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189" w:rsidRPr="00F869F1" w:rsidRDefault="00542189" w:rsidP="00542189">
      <w:pPr>
        <w:jc w:val="center"/>
        <w:rPr>
          <w:b/>
          <w:bCs/>
          <w:sz w:val="36"/>
          <w:szCs w:val="36"/>
        </w:rPr>
      </w:pPr>
    </w:p>
    <w:p w:rsidR="00542189" w:rsidRPr="00F869F1" w:rsidRDefault="00542189" w:rsidP="00542189">
      <w:pPr>
        <w:jc w:val="center"/>
        <w:rPr>
          <w:b/>
          <w:bCs/>
          <w:sz w:val="36"/>
          <w:szCs w:val="36"/>
        </w:rPr>
      </w:pPr>
    </w:p>
    <w:p w:rsidR="00542189" w:rsidRPr="00F869F1" w:rsidRDefault="00542189" w:rsidP="00542189">
      <w:pPr>
        <w:jc w:val="center"/>
        <w:rPr>
          <w:b/>
          <w:bCs/>
          <w:sz w:val="36"/>
          <w:szCs w:val="36"/>
        </w:rPr>
      </w:pPr>
    </w:p>
    <w:p w:rsidR="00542189" w:rsidRPr="00F869F1" w:rsidRDefault="00542189" w:rsidP="00542189">
      <w:pPr>
        <w:jc w:val="center"/>
        <w:rPr>
          <w:b/>
          <w:bCs/>
          <w:sz w:val="36"/>
          <w:szCs w:val="36"/>
        </w:rPr>
      </w:pPr>
    </w:p>
    <w:p w:rsidR="00542189" w:rsidRDefault="00542189" w:rsidP="00542189">
      <w:pPr>
        <w:tabs>
          <w:tab w:val="left" w:pos="2268"/>
          <w:tab w:val="left" w:pos="2835"/>
          <w:tab w:val="left" w:pos="3402"/>
        </w:tabs>
        <w:spacing w:line="276" w:lineRule="auto"/>
        <w:ind w:left="-567"/>
        <w:jc w:val="center"/>
        <w:rPr>
          <w:b/>
          <w:bCs/>
          <w:sz w:val="32"/>
          <w:szCs w:val="40"/>
        </w:rPr>
      </w:pPr>
    </w:p>
    <w:p w:rsidR="00542189" w:rsidRDefault="00542189" w:rsidP="00542189">
      <w:pPr>
        <w:tabs>
          <w:tab w:val="left" w:pos="2268"/>
          <w:tab w:val="left" w:pos="2835"/>
          <w:tab w:val="left" w:pos="3402"/>
        </w:tabs>
        <w:spacing w:line="276" w:lineRule="auto"/>
        <w:ind w:left="-567"/>
        <w:jc w:val="center"/>
        <w:rPr>
          <w:b/>
          <w:bCs/>
          <w:sz w:val="32"/>
          <w:szCs w:val="40"/>
        </w:rPr>
      </w:pPr>
    </w:p>
    <w:p w:rsidR="00542189" w:rsidRDefault="00542189" w:rsidP="00542189">
      <w:pPr>
        <w:tabs>
          <w:tab w:val="left" w:pos="2268"/>
          <w:tab w:val="left" w:pos="2835"/>
          <w:tab w:val="left" w:pos="3402"/>
        </w:tabs>
        <w:spacing w:line="276" w:lineRule="auto"/>
        <w:ind w:left="-567"/>
        <w:jc w:val="center"/>
        <w:rPr>
          <w:b/>
          <w:bCs/>
          <w:sz w:val="32"/>
          <w:szCs w:val="40"/>
        </w:rPr>
      </w:pPr>
    </w:p>
    <w:p w:rsidR="00542189" w:rsidRDefault="00542189" w:rsidP="00542189">
      <w:pPr>
        <w:tabs>
          <w:tab w:val="left" w:pos="2268"/>
          <w:tab w:val="left" w:pos="2835"/>
          <w:tab w:val="left" w:pos="3402"/>
        </w:tabs>
        <w:spacing w:line="276" w:lineRule="auto"/>
        <w:ind w:left="-567"/>
        <w:jc w:val="center"/>
        <w:rPr>
          <w:b/>
          <w:bCs/>
          <w:sz w:val="32"/>
          <w:szCs w:val="40"/>
        </w:rPr>
      </w:pPr>
    </w:p>
    <w:p w:rsidR="00542189" w:rsidRDefault="00542189" w:rsidP="00542189">
      <w:pPr>
        <w:pStyle w:val="af1"/>
        <w:spacing w:after="200"/>
        <w:ind w:left="-426"/>
        <w:jc w:val="center"/>
        <w:rPr>
          <w:sz w:val="28"/>
        </w:rPr>
      </w:pPr>
    </w:p>
    <w:p w:rsidR="00542189" w:rsidRDefault="00542189" w:rsidP="00542189">
      <w:pPr>
        <w:pStyle w:val="af1"/>
        <w:spacing w:after="200"/>
        <w:ind w:left="-426"/>
        <w:jc w:val="center"/>
        <w:rPr>
          <w:sz w:val="28"/>
        </w:rPr>
      </w:pPr>
    </w:p>
    <w:p w:rsidR="00542189" w:rsidRPr="002A6E8A" w:rsidRDefault="00542189" w:rsidP="00542189">
      <w:pPr>
        <w:pStyle w:val="af1"/>
        <w:spacing w:after="200"/>
        <w:ind w:left="-426"/>
        <w:jc w:val="center"/>
        <w:rPr>
          <w:sz w:val="28"/>
        </w:rPr>
      </w:pPr>
      <w:r w:rsidRPr="002A6E8A">
        <w:rPr>
          <w:sz w:val="28"/>
        </w:rPr>
        <w:t>ПРОГРАММА</w:t>
      </w:r>
      <w:r>
        <w:rPr>
          <w:sz w:val="28"/>
        </w:rPr>
        <w:t xml:space="preserve"> </w:t>
      </w:r>
      <w:r w:rsidRPr="002A6E8A">
        <w:rPr>
          <w:sz w:val="28"/>
        </w:rPr>
        <w:t xml:space="preserve">КОМПЛЕКСНОГО РАЗВИТИЯ </w:t>
      </w:r>
      <w:r>
        <w:rPr>
          <w:sz w:val="28"/>
        </w:rPr>
        <w:t xml:space="preserve">ТРАНСПОРТНОЙ ИНФРАСТРУКТУРЫ </w:t>
      </w:r>
      <w:r w:rsidRPr="002A6E8A">
        <w:rPr>
          <w:sz w:val="28"/>
        </w:rPr>
        <w:t>МУНИЦИПАЛЬНОГО ОБРАЗОВАНИЯ «</w:t>
      </w:r>
      <w:r w:rsidR="0097580F">
        <w:rPr>
          <w:sz w:val="28"/>
        </w:rPr>
        <w:t>ПОЛЕТАЕВСКОЕ</w:t>
      </w:r>
      <w:r w:rsidRPr="002A6E8A">
        <w:rPr>
          <w:sz w:val="28"/>
        </w:rPr>
        <w:t xml:space="preserve"> СЕЛЬСКОЕ ПОСЕЛЕНИЕ» </w:t>
      </w:r>
      <w:r w:rsidR="0097580F">
        <w:rPr>
          <w:sz w:val="28"/>
        </w:rPr>
        <w:t>СОСНОВСКОГО</w:t>
      </w:r>
      <w:r w:rsidRPr="002A6E8A">
        <w:rPr>
          <w:sz w:val="28"/>
        </w:rPr>
        <w:t xml:space="preserve"> РАЙОНА </w:t>
      </w:r>
      <w:r w:rsidR="0097580F">
        <w:rPr>
          <w:sz w:val="28"/>
        </w:rPr>
        <w:t>ЧЕЛЯБИНСКОЙ ОБЛАСТИ</w:t>
      </w:r>
      <w:r w:rsidRPr="002A6E8A">
        <w:rPr>
          <w:sz w:val="28"/>
        </w:rPr>
        <w:t xml:space="preserve"> НА ПЕРИОД ДО </w:t>
      </w:r>
      <w:r w:rsidR="00033189">
        <w:rPr>
          <w:sz w:val="28"/>
        </w:rPr>
        <w:t>2027</w:t>
      </w:r>
      <w:r w:rsidRPr="002A6E8A">
        <w:rPr>
          <w:sz w:val="28"/>
        </w:rPr>
        <w:t xml:space="preserve"> ГОДА</w:t>
      </w:r>
    </w:p>
    <w:p w:rsidR="00542189" w:rsidRPr="00F869F1" w:rsidRDefault="00542189" w:rsidP="00542189">
      <w:pPr>
        <w:jc w:val="center"/>
        <w:rPr>
          <w:b/>
          <w:bCs/>
          <w:sz w:val="32"/>
          <w:szCs w:val="32"/>
        </w:rPr>
      </w:pPr>
    </w:p>
    <w:p w:rsidR="00542189" w:rsidRPr="00F869F1" w:rsidRDefault="00542189" w:rsidP="00542189">
      <w:pPr>
        <w:jc w:val="center"/>
        <w:rPr>
          <w:b/>
          <w:bCs/>
          <w:sz w:val="32"/>
          <w:szCs w:val="32"/>
        </w:rPr>
      </w:pPr>
    </w:p>
    <w:p w:rsidR="00542189" w:rsidRPr="00F869F1" w:rsidRDefault="00542189" w:rsidP="00542189"/>
    <w:p w:rsidR="00542189" w:rsidRPr="00F869F1" w:rsidRDefault="00542189" w:rsidP="00542189"/>
    <w:p w:rsidR="00542189" w:rsidRPr="00F869F1" w:rsidRDefault="00542189" w:rsidP="00542189"/>
    <w:p w:rsidR="00542189" w:rsidRPr="00F869F1" w:rsidRDefault="00542189" w:rsidP="00542189">
      <w:pPr>
        <w:pStyle w:val="S"/>
        <w:ind w:firstLine="0"/>
        <w:jc w:val="center"/>
      </w:pPr>
    </w:p>
    <w:p w:rsidR="00542189" w:rsidRPr="00F869F1" w:rsidRDefault="00542189" w:rsidP="00542189">
      <w:pPr>
        <w:pStyle w:val="S"/>
        <w:ind w:firstLine="0"/>
        <w:jc w:val="center"/>
      </w:pPr>
    </w:p>
    <w:p w:rsidR="00542189" w:rsidRPr="00F869F1" w:rsidRDefault="00542189" w:rsidP="00542189">
      <w:pPr>
        <w:pStyle w:val="S"/>
        <w:ind w:firstLine="0"/>
        <w:jc w:val="center"/>
      </w:pPr>
    </w:p>
    <w:p w:rsidR="00542189" w:rsidRPr="00F869F1" w:rsidRDefault="00542189" w:rsidP="00542189">
      <w:pPr>
        <w:pStyle w:val="S"/>
        <w:ind w:firstLine="0"/>
        <w:jc w:val="center"/>
      </w:pPr>
    </w:p>
    <w:p w:rsidR="00542189" w:rsidRPr="00F869F1" w:rsidRDefault="00542189" w:rsidP="00542189">
      <w:pPr>
        <w:pStyle w:val="S"/>
        <w:ind w:firstLine="0"/>
        <w:jc w:val="center"/>
      </w:pPr>
    </w:p>
    <w:p w:rsidR="00542189" w:rsidRDefault="00542189" w:rsidP="00542189">
      <w:pPr>
        <w:pStyle w:val="S"/>
        <w:ind w:firstLine="0"/>
        <w:jc w:val="center"/>
      </w:pPr>
    </w:p>
    <w:p w:rsidR="00542189" w:rsidRDefault="00542189" w:rsidP="00542189">
      <w:pPr>
        <w:pStyle w:val="S"/>
        <w:ind w:firstLine="0"/>
        <w:jc w:val="center"/>
      </w:pPr>
    </w:p>
    <w:p w:rsidR="00542189" w:rsidRDefault="00542189" w:rsidP="00542189">
      <w:pPr>
        <w:pStyle w:val="S"/>
        <w:ind w:firstLine="0"/>
        <w:jc w:val="center"/>
      </w:pPr>
    </w:p>
    <w:p w:rsidR="00542189" w:rsidRDefault="00542189" w:rsidP="00542189">
      <w:pPr>
        <w:pStyle w:val="S"/>
        <w:ind w:firstLine="0"/>
        <w:jc w:val="center"/>
      </w:pPr>
    </w:p>
    <w:p w:rsidR="00542189" w:rsidRDefault="00542189" w:rsidP="00542189">
      <w:pPr>
        <w:pStyle w:val="S"/>
        <w:ind w:firstLine="0"/>
        <w:jc w:val="center"/>
      </w:pPr>
    </w:p>
    <w:p w:rsidR="00542189" w:rsidRDefault="00542189" w:rsidP="00542189">
      <w:pPr>
        <w:pStyle w:val="S"/>
        <w:ind w:firstLine="0"/>
        <w:jc w:val="center"/>
      </w:pPr>
    </w:p>
    <w:p w:rsidR="00542189" w:rsidRDefault="00542189" w:rsidP="00542189">
      <w:pPr>
        <w:pStyle w:val="S"/>
        <w:ind w:firstLine="0"/>
        <w:jc w:val="center"/>
      </w:pPr>
    </w:p>
    <w:p w:rsidR="00542189" w:rsidRDefault="00542189" w:rsidP="00542189">
      <w:pPr>
        <w:pStyle w:val="S"/>
        <w:ind w:firstLine="0"/>
        <w:jc w:val="center"/>
      </w:pPr>
    </w:p>
    <w:p w:rsidR="00542189" w:rsidRDefault="00542189" w:rsidP="00542189">
      <w:pPr>
        <w:pStyle w:val="S"/>
        <w:ind w:firstLine="0"/>
        <w:jc w:val="center"/>
      </w:pPr>
    </w:p>
    <w:p w:rsidR="00542189" w:rsidRDefault="00542189" w:rsidP="00542189">
      <w:pPr>
        <w:pStyle w:val="S"/>
        <w:ind w:firstLine="0"/>
        <w:jc w:val="center"/>
      </w:pPr>
    </w:p>
    <w:p w:rsidR="00542189" w:rsidRDefault="00542189" w:rsidP="00542189">
      <w:pPr>
        <w:pStyle w:val="S"/>
        <w:ind w:firstLine="0"/>
        <w:jc w:val="center"/>
      </w:pPr>
    </w:p>
    <w:p w:rsidR="00542189" w:rsidRDefault="00542189" w:rsidP="00542189">
      <w:pPr>
        <w:pStyle w:val="S"/>
        <w:ind w:firstLine="0"/>
        <w:jc w:val="center"/>
      </w:pPr>
    </w:p>
    <w:p w:rsidR="00542189" w:rsidRDefault="00542189" w:rsidP="00542189">
      <w:pPr>
        <w:pStyle w:val="S"/>
        <w:ind w:firstLine="0"/>
        <w:jc w:val="center"/>
      </w:pPr>
    </w:p>
    <w:p w:rsidR="00542189" w:rsidRDefault="00542189" w:rsidP="00542189">
      <w:pPr>
        <w:pStyle w:val="S"/>
        <w:ind w:firstLine="0"/>
        <w:jc w:val="center"/>
      </w:pPr>
    </w:p>
    <w:p w:rsidR="00542189" w:rsidRDefault="00542189" w:rsidP="00542189">
      <w:pPr>
        <w:pStyle w:val="S"/>
        <w:ind w:firstLine="0"/>
        <w:jc w:val="center"/>
        <w:sectPr w:rsidR="00542189" w:rsidSect="00CC4015">
          <w:headerReference w:type="default" r:id="rId8"/>
          <w:footerReference w:type="default" r:id="rId9"/>
          <w:footerReference w:type="first" r:id="rId10"/>
          <w:pgSz w:w="11906" w:h="16838"/>
          <w:pgMar w:top="1134" w:right="851" w:bottom="1134" w:left="1701" w:header="708" w:footer="708" w:gutter="0"/>
          <w:cols w:space="708"/>
          <w:titlePg/>
          <w:docGrid w:linePitch="360"/>
        </w:sectPr>
      </w:pPr>
      <w:r w:rsidRPr="00F869F1">
        <w:t>201</w:t>
      </w:r>
      <w:r>
        <w:t>7</w:t>
      </w:r>
      <w:r w:rsidRPr="00F869F1">
        <w:t xml:space="preserve"> год</w:t>
      </w:r>
    </w:p>
    <w:sdt>
      <w:sdtPr>
        <w:rPr>
          <w:rFonts w:ascii="Times New Roman" w:eastAsiaTheme="minorHAnsi" w:hAnsi="Times New Roman" w:cs="Times New Roman"/>
          <w:b w:val="0"/>
          <w:bCs w:val="0"/>
          <w:color w:val="auto"/>
          <w:sz w:val="22"/>
          <w:szCs w:val="22"/>
          <w:lang w:eastAsia="ru-RU"/>
        </w:rPr>
        <w:id w:val="1345610471"/>
        <w:docPartObj>
          <w:docPartGallery w:val="Table of Contents"/>
          <w:docPartUnique/>
        </w:docPartObj>
      </w:sdtPr>
      <w:sdtEndPr>
        <w:rPr>
          <w:rFonts w:eastAsia="Times New Roman"/>
          <w:sz w:val="24"/>
          <w:szCs w:val="24"/>
        </w:rPr>
      </w:sdtEndPr>
      <w:sdtContent>
        <w:p w:rsidR="00542189" w:rsidRPr="0043689F" w:rsidRDefault="00542189" w:rsidP="0043689F">
          <w:pPr>
            <w:pStyle w:val="a8"/>
            <w:spacing w:before="0" w:line="360" w:lineRule="auto"/>
            <w:jc w:val="center"/>
            <w:rPr>
              <w:rFonts w:ascii="Times New Roman" w:eastAsiaTheme="minorHAnsi" w:hAnsi="Times New Roman" w:cs="Times New Roman"/>
              <w:b w:val="0"/>
              <w:bCs w:val="0"/>
              <w:color w:val="auto"/>
              <w:lang w:val="en-US" w:eastAsia="ru-RU"/>
            </w:rPr>
          </w:pPr>
          <w:r w:rsidRPr="0043689F">
            <w:rPr>
              <w:rFonts w:ascii="Times New Roman" w:hAnsi="Times New Roman" w:cs="Times New Roman"/>
              <w:b w:val="0"/>
              <w:color w:val="auto"/>
            </w:rPr>
            <w:t>Оглавление</w:t>
          </w:r>
        </w:p>
        <w:p w:rsidR="00CC4015" w:rsidRPr="00E24A17" w:rsidRDefault="004956D3" w:rsidP="00E24A17">
          <w:pPr>
            <w:pStyle w:val="12"/>
            <w:tabs>
              <w:tab w:val="right" w:leader="dot" w:pos="9345"/>
            </w:tabs>
            <w:jc w:val="both"/>
            <w:rPr>
              <w:rFonts w:ascii="Times New Roman" w:eastAsiaTheme="minorEastAsia" w:hAnsi="Times New Roman" w:cs="Times New Roman"/>
              <w:noProof/>
              <w:sz w:val="28"/>
              <w:szCs w:val="28"/>
              <w:lang w:eastAsia="ru-RU"/>
            </w:rPr>
          </w:pPr>
          <w:r w:rsidRPr="00E24A17">
            <w:rPr>
              <w:rFonts w:ascii="Times New Roman" w:hAnsi="Times New Roman" w:cs="Times New Roman"/>
              <w:sz w:val="28"/>
              <w:szCs w:val="28"/>
            </w:rPr>
            <w:fldChar w:fldCharType="begin"/>
          </w:r>
          <w:r w:rsidR="00542189" w:rsidRPr="00E24A17">
            <w:rPr>
              <w:rFonts w:ascii="Times New Roman" w:hAnsi="Times New Roman" w:cs="Times New Roman"/>
              <w:sz w:val="28"/>
              <w:szCs w:val="28"/>
            </w:rPr>
            <w:instrText xml:space="preserve"> TOC \o "1-3" \h \z \u </w:instrText>
          </w:r>
          <w:r w:rsidRPr="00E24A17">
            <w:rPr>
              <w:rFonts w:ascii="Times New Roman" w:hAnsi="Times New Roman" w:cs="Times New Roman"/>
              <w:sz w:val="28"/>
              <w:szCs w:val="28"/>
            </w:rPr>
            <w:fldChar w:fldCharType="separate"/>
          </w:r>
          <w:hyperlink w:anchor="_Toc479553765" w:history="1">
            <w:r w:rsidR="00CC4015" w:rsidRPr="00E24A17">
              <w:rPr>
                <w:rStyle w:val="a9"/>
                <w:rFonts w:ascii="Times New Roman" w:hAnsi="Times New Roman" w:cs="Times New Roman"/>
                <w:noProof/>
                <w:sz w:val="28"/>
                <w:szCs w:val="28"/>
              </w:rPr>
              <w:t>ПАСПОРТ ПРОГРАММЫ</w:t>
            </w:r>
            <w:r w:rsidR="00CC4015" w:rsidRPr="00E24A17">
              <w:rPr>
                <w:rFonts w:ascii="Times New Roman" w:hAnsi="Times New Roman" w:cs="Times New Roman"/>
                <w:noProof/>
                <w:webHidden/>
                <w:sz w:val="28"/>
                <w:szCs w:val="28"/>
              </w:rPr>
              <w:tab/>
            </w:r>
            <w:r w:rsidRPr="00E24A17">
              <w:rPr>
                <w:rFonts w:ascii="Times New Roman" w:hAnsi="Times New Roman" w:cs="Times New Roman"/>
                <w:noProof/>
                <w:webHidden/>
                <w:sz w:val="28"/>
                <w:szCs w:val="28"/>
              </w:rPr>
              <w:fldChar w:fldCharType="begin"/>
            </w:r>
            <w:r w:rsidR="00CC4015" w:rsidRPr="00E24A17">
              <w:rPr>
                <w:rFonts w:ascii="Times New Roman" w:hAnsi="Times New Roman" w:cs="Times New Roman"/>
                <w:noProof/>
                <w:webHidden/>
                <w:sz w:val="28"/>
                <w:szCs w:val="28"/>
              </w:rPr>
              <w:instrText xml:space="preserve"> PAGEREF _Toc479553765 \h </w:instrText>
            </w:r>
            <w:r w:rsidRPr="00E24A17">
              <w:rPr>
                <w:rFonts w:ascii="Times New Roman" w:hAnsi="Times New Roman" w:cs="Times New Roman"/>
                <w:noProof/>
                <w:webHidden/>
                <w:sz w:val="28"/>
                <w:szCs w:val="28"/>
              </w:rPr>
            </w:r>
            <w:r w:rsidRPr="00E24A17">
              <w:rPr>
                <w:rFonts w:ascii="Times New Roman" w:hAnsi="Times New Roman" w:cs="Times New Roman"/>
                <w:noProof/>
                <w:webHidden/>
                <w:sz w:val="28"/>
                <w:szCs w:val="28"/>
              </w:rPr>
              <w:fldChar w:fldCharType="separate"/>
            </w:r>
            <w:r w:rsidR="001C3CD9">
              <w:rPr>
                <w:rFonts w:ascii="Times New Roman" w:hAnsi="Times New Roman" w:cs="Times New Roman"/>
                <w:noProof/>
                <w:webHidden/>
                <w:sz w:val="28"/>
                <w:szCs w:val="28"/>
              </w:rPr>
              <w:t>5</w:t>
            </w:r>
            <w:r w:rsidRPr="00E24A17">
              <w:rPr>
                <w:rFonts w:ascii="Times New Roman" w:hAnsi="Times New Roman" w:cs="Times New Roman"/>
                <w:noProof/>
                <w:webHidden/>
                <w:sz w:val="28"/>
                <w:szCs w:val="28"/>
              </w:rPr>
              <w:fldChar w:fldCharType="end"/>
            </w:r>
          </w:hyperlink>
        </w:p>
        <w:p w:rsidR="00CC4015" w:rsidRPr="00E24A17" w:rsidRDefault="00DE0DF0" w:rsidP="00E24A17">
          <w:pPr>
            <w:pStyle w:val="12"/>
            <w:tabs>
              <w:tab w:val="left" w:pos="440"/>
              <w:tab w:val="right" w:leader="dot" w:pos="9345"/>
            </w:tabs>
            <w:jc w:val="both"/>
            <w:rPr>
              <w:rFonts w:ascii="Times New Roman" w:eastAsiaTheme="minorEastAsia" w:hAnsi="Times New Roman" w:cs="Times New Roman"/>
              <w:noProof/>
              <w:sz w:val="28"/>
              <w:szCs w:val="28"/>
              <w:lang w:eastAsia="ru-RU"/>
            </w:rPr>
          </w:pPr>
          <w:hyperlink w:anchor="_Toc479553766" w:history="1">
            <w:r w:rsidR="00CC4015" w:rsidRPr="00E24A17">
              <w:rPr>
                <w:rStyle w:val="a9"/>
                <w:rFonts w:ascii="Times New Roman" w:hAnsi="Times New Roman" w:cs="Times New Roman"/>
                <w:noProof/>
                <w:sz w:val="28"/>
                <w:szCs w:val="28"/>
              </w:rPr>
              <w:t>1.</w:t>
            </w:r>
            <w:r w:rsidR="00CC4015" w:rsidRPr="00E24A17">
              <w:rPr>
                <w:rFonts w:ascii="Times New Roman" w:eastAsiaTheme="minorEastAsia" w:hAnsi="Times New Roman" w:cs="Times New Roman"/>
                <w:noProof/>
                <w:sz w:val="28"/>
                <w:szCs w:val="28"/>
                <w:lang w:eastAsia="ru-RU"/>
              </w:rPr>
              <w:tab/>
            </w:r>
            <w:r w:rsidR="00CC4015" w:rsidRPr="00E24A17">
              <w:rPr>
                <w:rStyle w:val="a9"/>
                <w:rFonts w:ascii="Times New Roman" w:hAnsi="Times New Roman" w:cs="Times New Roman"/>
                <w:noProof/>
                <w:sz w:val="28"/>
                <w:szCs w:val="28"/>
              </w:rPr>
              <w:t>Характеристика существующего состояния транспортной инфраструктуры</w:t>
            </w:r>
            <w:r w:rsidR="00CC4015" w:rsidRPr="00E24A17">
              <w:rPr>
                <w:rFonts w:ascii="Times New Roman" w:hAnsi="Times New Roman" w:cs="Times New Roman"/>
                <w:noProof/>
                <w:webHidden/>
                <w:sz w:val="28"/>
                <w:szCs w:val="28"/>
              </w:rPr>
              <w:tab/>
            </w:r>
            <w:r w:rsidR="004956D3" w:rsidRPr="00E24A17">
              <w:rPr>
                <w:rFonts w:ascii="Times New Roman" w:hAnsi="Times New Roman" w:cs="Times New Roman"/>
                <w:noProof/>
                <w:webHidden/>
                <w:sz w:val="28"/>
                <w:szCs w:val="28"/>
              </w:rPr>
              <w:fldChar w:fldCharType="begin"/>
            </w:r>
            <w:r w:rsidR="00CC4015" w:rsidRPr="00E24A17">
              <w:rPr>
                <w:rFonts w:ascii="Times New Roman" w:hAnsi="Times New Roman" w:cs="Times New Roman"/>
                <w:noProof/>
                <w:webHidden/>
                <w:sz w:val="28"/>
                <w:szCs w:val="28"/>
              </w:rPr>
              <w:instrText xml:space="preserve"> PAGEREF _Toc479553766 \h </w:instrText>
            </w:r>
            <w:r w:rsidR="004956D3" w:rsidRPr="00E24A17">
              <w:rPr>
                <w:rFonts w:ascii="Times New Roman" w:hAnsi="Times New Roman" w:cs="Times New Roman"/>
                <w:noProof/>
                <w:webHidden/>
                <w:sz w:val="28"/>
                <w:szCs w:val="28"/>
              </w:rPr>
            </w:r>
            <w:r w:rsidR="004956D3" w:rsidRPr="00E24A17">
              <w:rPr>
                <w:rFonts w:ascii="Times New Roman" w:hAnsi="Times New Roman" w:cs="Times New Roman"/>
                <w:noProof/>
                <w:webHidden/>
                <w:sz w:val="28"/>
                <w:szCs w:val="28"/>
              </w:rPr>
              <w:fldChar w:fldCharType="separate"/>
            </w:r>
            <w:r w:rsidR="001C3CD9">
              <w:rPr>
                <w:rFonts w:ascii="Times New Roman" w:hAnsi="Times New Roman" w:cs="Times New Roman"/>
                <w:noProof/>
                <w:webHidden/>
                <w:sz w:val="28"/>
                <w:szCs w:val="28"/>
              </w:rPr>
              <w:t>9</w:t>
            </w:r>
            <w:r w:rsidR="004956D3" w:rsidRPr="00E24A17">
              <w:rPr>
                <w:rFonts w:ascii="Times New Roman" w:hAnsi="Times New Roman" w:cs="Times New Roman"/>
                <w:noProof/>
                <w:webHidden/>
                <w:sz w:val="28"/>
                <w:szCs w:val="28"/>
              </w:rPr>
              <w:fldChar w:fldCharType="end"/>
            </w:r>
          </w:hyperlink>
        </w:p>
        <w:p w:rsidR="00CC4015" w:rsidRPr="00E24A17" w:rsidRDefault="00DE0DF0" w:rsidP="00E24A17">
          <w:pPr>
            <w:pStyle w:val="12"/>
            <w:tabs>
              <w:tab w:val="left" w:pos="660"/>
              <w:tab w:val="right" w:leader="dot" w:pos="9345"/>
            </w:tabs>
            <w:jc w:val="both"/>
            <w:rPr>
              <w:rFonts w:ascii="Times New Roman" w:eastAsiaTheme="minorEastAsia" w:hAnsi="Times New Roman" w:cs="Times New Roman"/>
              <w:noProof/>
              <w:sz w:val="28"/>
              <w:szCs w:val="28"/>
              <w:lang w:eastAsia="ru-RU"/>
            </w:rPr>
          </w:pPr>
          <w:hyperlink w:anchor="_Toc479553767" w:history="1">
            <w:r w:rsidR="00CC4015" w:rsidRPr="00E24A17">
              <w:rPr>
                <w:rStyle w:val="a9"/>
                <w:rFonts w:ascii="Times New Roman" w:hAnsi="Times New Roman" w:cs="Times New Roman"/>
                <w:noProof/>
                <w:sz w:val="28"/>
                <w:szCs w:val="28"/>
              </w:rPr>
              <w:t>1.1.</w:t>
            </w:r>
            <w:r w:rsidR="00CC4015" w:rsidRPr="00E24A17">
              <w:rPr>
                <w:rFonts w:ascii="Times New Roman" w:eastAsiaTheme="minorEastAsia" w:hAnsi="Times New Roman" w:cs="Times New Roman"/>
                <w:noProof/>
                <w:sz w:val="28"/>
                <w:szCs w:val="28"/>
                <w:lang w:eastAsia="ru-RU"/>
              </w:rPr>
              <w:tab/>
            </w:r>
            <w:r w:rsidR="00CC4015" w:rsidRPr="00E24A17">
              <w:rPr>
                <w:rStyle w:val="a9"/>
                <w:rFonts w:ascii="Times New Roman" w:hAnsi="Times New Roman" w:cs="Times New Roman"/>
                <w:noProof/>
                <w:sz w:val="28"/>
                <w:szCs w:val="28"/>
              </w:rPr>
              <w:t xml:space="preserve">Анализ положения </w:t>
            </w:r>
            <w:r w:rsidR="0097580F">
              <w:rPr>
                <w:rStyle w:val="a9"/>
                <w:rFonts w:ascii="Times New Roman" w:hAnsi="Times New Roman" w:cs="Times New Roman"/>
                <w:noProof/>
                <w:sz w:val="28"/>
                <w:szCs w:val="28"/>
              </w:rPr>
              <w:t>Полетаевского</w:t>
            </w:r>
            <w:r w:rsidR="00CC4015" w:rsidRPr="00E24A17">
              <w:rPr>
                <w:rStyle w:val="a9"/>
                <w:rFonts w:ascii="Times New Roman" w:hAnsi="Times New Roman" w:cs="Times New Roman"/>
                <w:noProof/>
                <w:sz w:val="28"/>
                <w:szCs w:val="28"/>
              </w:rPr>
              <w:t xml:space="preserve"> сельского поселения в структуре пространственной организации </w:t>
            </w:r>
            <w:r w:rsidR="0097580F">
              <w:rPr>
                <w:rStyle w:val="a9"/>
                <w:rFonts w:ascii="Times New Roman" w:hAnsi="Times New Roman" w:cs="Times New Roman"/>
                <w:noProof/>
                <w:sz w:val="28"/>
                <w:szCs w:val="28"/>
              </w:rPr>
              <w:t>Челябинской области</w:t>
            </w:r>
            <w:r w:rsidR="00CC4015" w:rsidRPr="00E24A17">
              <w:rPr>
                <w:rFonts w:ascii="Times New Roman" w:hAnsi="Times New Roman" w:cs="Times New Roman"/>
                <w:noProof/>
                <w:webHidden/>
                <w:sz w:val="28"/>
                <w:szCs w:val="28"/>
              </w:rPr>
              <w:tab/>
            </w:r>
            <w:r w:rsidR="004956D3" w:rsidRPr="00E24A17">
              <w:rPr>
                <w:rFonts w:ascii="Times New Roman" w:hAnsi="Times New Roman" w:cs="Times New Roman"/>
                <w:noProof/>
                <w:webHidden/>
                <w:sz w:val="28"/>
                <w:szCs w:val="28"/>
              </w:rPr>
              <w:fldChar w:fldCharType="begin"/>
            </w:r>
            <w:r w:rsidR="00CC4015" w:rsidRPr="00E24A17">
              <w:rPr>
                <w:rFonts w:ascii="Times New Roman" w:hAnsi="Times New Roman" w:cs="Times New Roman"/>
                <w:noProof/>
                <w:webHidden/>
                <w:sz w:val="28"/>
                <w:szCs w:val="28"/>
              </w:rPr>
              <w:instrText xml:space="preserve"> PAGEREF _Toc479553767 \h </w:instrText>
            </w:r>
            <w:r w:rsidR="004956D3" w:rsidRPr="00E24A17">
              <w:rPr>
                <w:rFonts w:ascii="Times New Roman" w:hAnsi="Times New Roman" w:cs="Times New Roman"/>
                <w:noProof/>
                <w:webHidden/>
                <w:sz w:val="28"/>
                <w:szCs w:val="28"/>
              </w:rPr>
            </w:r>
            <w:r w:rsidR="004956D3" w:rsidRPr="00E24A17">
              <w:rPr>
                <w:rFonts w:ascii="Times New Roman" w:hAnsi="Times New Roman" w:cs="Times New Roman"/>
                <w:noProof/>
                <w:webHidden/>
                <w:sz w:val="28"/>
                <w:szCs w:val="28"/>
              </w:rPr>
              <w:fldChar w:fldCharType="separate"/>
            </w:r>
            <w:r w:rsidR="001C3CD9">
              <w:rPr>
                <w:rFonts w:ascii="Times New Roman" w:hAnsi="Times New Roman" w:cs="Times New Roman"/>
                <w:noProof/>
                <w:webHidden/>
                <w:sz w:val="28"/>
                <w:szCs w:val="28"/>
              </w:rPr>
              <w:t>9</w:t>
            </w:r>
            <w:r w:rsidR="004956D3" w:rsidRPr="00E24A17">
              <w:rPr>
                <w:rFonts w:ascii="Times New Roman" w:hAnsi="Times New Roman" w:cs="Times New Roman"/>
                <w:noProof/>
                <w:webHidden/>
                <w:sz w:val="28"/>
                <w:szCs w:val="28"/>
              </w:rPr>
              <w:fldChar w:fldCharType="end"/>
            </w:r>
          </w:hyperlink>
        </w:p>
        <w:p w:rsidR="00CC4015" w:rsidRPr="00E24A17" w:rsidRDefault="00DE0DF0" w:rsidP="00E24A17">
          <w:pPr>
            <w:pStyle w:val="12"/>
            <w:tabs>
              <w:tab w:val="left" w:pos="660"/>
              <w:tab w:val="right" w:leader="dot" w:pos="9345"/>
            </w:tabs>
            <w:jc w:val="both"/>
            <w:rPr>
              <w:rFonts w:ascii="Times New Roman" w:eastAsiaTheme="minorEastAsia" w:hAnsi="Times New Roman" w:cs="Times New Roman"/>
              <w:noProof/>
              <w:sz w:val="28"/>
              <w:szCs w:val="28"/>
              <w:lang w:eastAsia="ru-RU"/>
            </w:rPr>
          </w:pPr>
          <w:hyperlink w:anchor="_Toc479553768" w:history="1">
            <w:r w:rsidR="00CC4015" w:rsidRPr="00E24A17">
              <w:rPr>
                <w:rStyle w:val="a9"/>
                <w:rFonts w:ascii="Times New Roman" w:hAnsi="Times New Roman" w:cs="Times New Roman"/>
                <w:noProof/>
                <w:sz w:val="28"/>
                <w:szCs w:val="28"/>
              </w:rPr>
              <w:t>1.2.</w:t>
            </w:r>
            <w:r w:rsidR="00CC4015" w:rsidRPr="00E24A17">
              <w:rPr>
                <w:rFonts w:ascii="Times New Roman" w:eastAsiaTheme="minorEastAsia" w:hAnsi="Times New Roman" w:cs="Times New Roman"/>
                <w:noProof/>
                <w:sz w:val="28"/>
                <w:szCs w:val="28"/>
                <w:lang w:eastAsia="ru-RU"/>
              </w:rPr>
              <w:tab/>
            </w:r>
            <w:r w:rsidR="00CC4015" w:rsidRPr="00E24A17">
              <w:rPr>
                <w:rStyle w:val="a9"/>
                <w:rFonts w:ascii="Times New Roman" w:hAnsi="Times New Roman" w:cs="Times New Roman"/>
                <w:noProof/>
                <w:sz w:val="28"/>
                <w:szCs w:val="28"/>
              </w:rPr>
              <w:t>Социально-экономическая характеристика сельского поселения, характеристика градостроительной деятельности на территории поселения, включая деятельность в сфере транспорта, оценку транспортного спроса</w:t>
            </w:r>
            <w:r w:rsidR="00CC4015" w:rsidRPr="00E24A17">
              <w:rPr>
                <w:rFonts w:ascii="Times New Roman" w:hAnsi="Times New Roman" w:cs="Times New Roman"/>
                <w:noProof/>
                <w:webHidden/>
                <w:sz w:val="28"/>
                <w:szCs w:val="28"/>
              </w:rPr>
              <w:tab/>
            </w:r>
            <w:r w:rsidR="004956D3" w:rsidRPr="00E24A17">
              <w:rPr>
                <w:rFonts w:ascii="Times New Roman" w:hAnsi="Times New Roman" w:cs="Times New Roman"/>
                <w:noProof/>
                <w:webHidden/>
                <w:sz w:val="28"/>
                <w:szCs w:val="28"/>
              </w:rPr>
              <w:fldChar w:fldCharType="begin"/>
            </w:r>
            <w:r w:rsidR="00CC4015" w:rsidRPr="00E24A17">
              <w:rPr>
                <w:rFonts w:ascii="Times New Roman" w:hAnsi="Times New Roman" w:cs="Times New Roman"/>
                <w:noProof/>
                <w:webHidden/>
                <w:sz w:val="28"/>
                <w:szCs w:val="28"/>
              </w:rPr>
              <w:instrText xml:space="preserve"> PAGEREF _Toc479553768 \h </w:instrText>
            </w:r>
            <w:r w:rsidR="004956D3" w:rsidRPr="00E24A17">
              <w:rPr>
                <w:rFonts w:ascii="Times New Roman" w:hAnsi="Times New Roman" w:cs="Times New Roman"/>
                <w:noProof/>
                <w:webHidden/>
                <w:sz w:val="28"/>
                <w:szCs w:val="28"/>
              </w:rPr>
            </w:r>
            <w:r w:rsidR="004956D3" w:rsidRPr="00E24A17">
              <w:rPr>
                <w:rFonts w:ascii="Times New Roman" w:hAnsi="Times New Roman" w:cs="Times New Roman"/>
                <w:noProof/>
                <w:webHidden/>
                <w:sz w:val="28"/>
                <w:szCs w:val="28"/>
              </w:rPr>
              <w:fldChar w:fldCharType="separate"/>
            </w:r>
            <w:r w:rsidR="001C3CD9">
              <w:rPr>
                <w:rFonts w:ascii="Times New Roman" w:hAnsi="Times New Roman" w:cs="Times New Roman"/>
                <w:noProof/>
                <w:webHidden/>
                <w:sz w:val="28"/>
                <w:szCs w:val="28"/>
              </w:rPr>
              <w:t>9</w:t>
            </w:r>
            <w:r w:rsidR="004956D3" w:rsidRPr="00E24A17">
              <w:rPr>
                <w:rFonts w:ascii="Times New Roman" w:hAnsi="Times New Roman" w:cs="Times New Roman"/>
                <w:noProof/>
                <w:webHidden/>
                <w:sz w:val="28"/>
                <w:szCs w:val="28"/>
              </w:rPr>
              <w:fldChar w:fldCharType="end"/>
            </w:r>
          </w:hyperlink>
        </w:p>
        <w:p w:rsidR="00CC4015" w:rsidRPr="00E24A17" w:rsidRDefault="00DE0DF0" w:rsidP="00E24A17">
          <w:pPr>
            <w:pStyle w:val="12"/>
            <w:tabs>
              <w:tab w:val="left" w:pos="660"/>
              <w:tab w:val="right" w:leader="dot" w:pos="9345"/>
            </w:tabs>
            <w:jc w:val="both"/>
            <w:rPr>
              <w:rFonts w:ascii="Times New Roman" w:eastAsiaTheme="minorEastAsia" w:hAnsi="Times New Roman" w:cs="Times New Roman"/>
              <w:noProof/>
              <w:sz w:val="28"/>
              <w:szCs w:val="28"/>
              <w:lang w:eastAsia="ru-RU"/>
            </w:rPr>
          </w:pPr>
          <w:hyperlink w:anchor="_Toc479553769" w:history="1">
            <w:r w:rsidR="00CC4015" w:rsidRPr="00E24A17">
              <w:rPr>
                <w:rStyle w:val="a9"/>
                <w:rFonts w:ascii="Times New Roman" w:hAnsi="Times New Roman" w:cs="Times New Roman"/>
                <w:noProof/>
                <w:sz w:val="28"/>
                <w:szCs w:val="28"/>
              </w:rPr>
              <w:t>1.3.</w:t>
            </w:r>
            <w:r w:rsidR="00CC4015" w:rsidRPr="00E24A17">
              <w:rPr>
                <w:rFonts w:ascii="Times New Roman" w:eastAsiaTheme="minorEastAsia" w:hAnsi="Times New Roman" w:cs="Times New Roman"/>
                <w:noProof/>
                <w:sz w:val="28"/>
                <w:szCs w:val="28"/>
                <w:lang w:eastAsia="ru-RU"/>
              </w:rPr>
              <w:tab/>
            </w:r>
            <w:r w:rsidR="00CC4015" w:rsidRPr="00E24A17">
              <w:rPr>
                <w:rStyle w:val="a9"/>
                <w:rFonts w:ascii="Times New Roman" w:hAnsi="Times New Roman" w:cs="Times New Roman"/>
                <w:noProof/>
                <w:sz w:val="28"/>
                <w:szCs w:val="28"/>
              </w:rPr>
              <w:t>Характеристика функционирования и показатели работы транспортной инфраструктуры по видам транспорта</w:t>
            </w:r>
            <w:r w:rsidR="00CC4015" w:rsidRPr="00E24A17">
              <w:rPr>
                <w:rFonts w:ascii="Times New Roman" w:hAnsi="Times New Roman" w:cs="Times New Roman"/>
                <w:noProof/>
                <w:webHidden/>
                <w:sz w:val="28"/>
                <w:szCs w:val="28"/>
              </w:rPr>
              <w:tab/>
            </w:r>
            <w:r w:rsidR="004956D3" w:rsidRPr="00E24A17">
              <w:rPr>
                <w:rFonts w:ascii="Times New Roman" w:hAnsi="Times New Roman" w:cs="Times New Roman"/>
                <w:noProof/>
                <w:webHidden/>
                <w:sz w:val="28"/>
                <w:szCs w:val="28"/>
              </w:rPr>
              <w:fldChar w:fldCharType="begin"/>
            </w:r>
            <w:r w:rsidR="00CC4015" w:rsidRPr="00E24A17">
              <w:rPr>
                <w:rFonts w:ascii="Times New Roman" w:hAnsi="Times New Roman" w:cs="Times New Roman"/>
                <w:noProof/>
                <w:webHidden/>
                <w:sz w:val="28"/>
                <w:szCs w:val="28"/>
              </w:rPr>
              <w:instrText xml:space="preserve"> PAGEREF _Toc479553769 \h </w:instrText>
            </w:r>
            <w:r w:rsidR="004956D3" w:rsidRPr="00E24A17">
              <w:rPr>
                <w:rFonts w:ascii="Times New Roman" w:hAnsi="Times New Roman" w:cs="Times New Roman"/>
                <w:noProof/>
                <w:webHidden/>
                <w:sz w:val="28"/>
                <w:szCs w:val="28"/>
              </w:rPr>
            </w:r>
            <w:r w:rsidR="004956D3" w:rsidRPr="00E24A17">
              <w:rPr>
                <w:rFonts w:ascii="Times New Roman" w:hAnsi="Times New Roman" w:cs="Times New Roman"/>
                <w:noProof/>
                <w:webHidden/>
                <w:sz w:val="28"/>
                <w:szCs w:val="28"/>
              </w:rPr>
              <w:fldChar w:fldCharType="separate"/>
            </w:r>
            <w:r w:rsidR="001C3CD9">
              <w:rPr>
                <w:rFonts w:ascii="Times New Roman" w:hAnsi="Times New Roman" w:cs="Times New Roman"/>
                <w:noProof/>
                <w:webHidden/>
                <w:sz w:val="28"/>
                <w:szCs w:val="28"/>
              </w:rPr>
              <w:t>10</w:t>
            </w:r>
            <w:r w:rsidR="004956D3" w:rsidRPr="00E24A17">
              <w:rPr>
                <w:rFonts w:ascii="Times New Roman" w:hAnsi="Times New Roman" w:cs="Times New Roman"/>
                <w:noProof/>
                <w:webHidden/>
                <w:sz w:val="28"/>
                <w:szCs w:val="28"/>
              </w:rPr>
              <w:fldChar w:fldCharType="end"/>
            </w:r>
          </w:hyperlink>
        </w:p>
        <w:p w:rsidR="00CC4015" w:rsidRPr="00E24A17" w:rsidRDefault="00DE0DF0" w:rsidP="00E24A17">
          <w:pPr>
            <w:pStyle w:val="12"/>
            <w:tabs>
              <w:tab w:val="left" w:pos="660"/>
              <w:tab w:val="right" w:leader="dot" w:pos="9345"/>
            </w:tabs>
            <w:jc w:val="both"/>
            <w:rPr>
              <w:rFonts w:ascii="Times New Roman" w:eastAsiaTheme="minorEastAsia" w:hAnsi="Times New Roman" w:cs="Times New Roman"/>
              <w:noProof/>
              <w:sz w:val="28"/>
              <w:szCs w:val="28"/>
              <w:lang w:eastAsia="ru-RU"/>
            </w:rPr>
          </w:pPr>
          <w:hyperlink w:anchor="_Toc479553770" w:history="1">
            <w:r w:rsidR="00CC4015" w:rsidRPr="00E24A17">
              <w:rPr>
                <w:rStyle w:val="a9"/>
                <w:rFonts w:ascii="Times New Roman" w:hAnsi="Times New Roman" w:cs="Times New Roman"/>
                <w:noProof/>
                <w:sz w:val="28"/>
                <w:szCs w:val="28"/>
              </w:rPr>
              <w:t>1.4.</w:t>
            </w:r>
            <w:r w:rsidR="00CC4015" w:rsidRPr="00E24A17">
              <w:rPr>
                <w:rFonts w:ascii="Times New Roman" w:eastAsiaTheme="minorEastAsia" w:hAnsi="Times New Roman" w:cs="Times New Roman"/>
                <w:noProof/>
                <w:sz w:val="28"/>
                <w:szCs w:val="28"/>
                <w:lang w:eastAsia="ru-RU"/>
              </w:rPr>
              <w:tab/>
            </w:r>
            <w:r w:rsidR="00CC4015" w:rsidRPr="00E24A17">
              <w:rPr>
                <w:rStyle w:val="a9"/>
                <w:rFonts w:ascii="Times New Roman" w:hAnsi="Times New Roman" w:cs="Times New Roman"/>
                <w:noProof/>
                <w:sz w:val="28"/>
                <w:szCs w:val="28"/>
              </w:rPr>
              <w:t>Характеристика сети дорог поселения,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оценка качества содержания дорог</w:t>
            </w:r>
            <w:r w:rsidR="00CC4015" w:rsidRPr="00E24A17">
              <w:rPr>
                <w:rFonts w:ascii="Times New Roman" w:hAnsi="Times New Roman" w:cs="Times New Roman"/>
                <w:noProof/>
                <w:webHidden/>
                <w:sz w:val="28"/>
                <w:szCs w:val="28"/>
              </w:rPr>
              <w:tab/>
            </w:r>
            <w:r w:rsidR="004956D3" w:rsidRPr="00E24A17">
              <w:rPr>
                <w:rFonts w:ascii="Times New Roman" w:hAnsi="Times New Roman" w:cs="Times New Roman"/>
                <w:noProof/>
                <w:webHidden/>
                <w:sz w:val="28"/>
                <w:szCs w:val="28"/>
              </w:rPr>
              <w:fldChar w:fldCharType="begin"/>
            </w:r>
            <w:r w:rsidR="00CC4015" w:rsidRPr="00E24A17">
              <w:rPr>
                <w:rFonts w:ascii="Times New Roman" w:hAnsi="Times New Roman" w:cs="Times New Roman"/>
                <w:noProof/>
                <w:webHidden/>
                <w:sz w:val="28"/>
                <w:szCs w:val="28"/>
              </w:rPr>
              <w:instrText xml:space="preserve"> PAGEREF _Toc479553770 \h </w:instrText>
            </w:r>
            <w:r w:rsidR="004956D3" w:rsidRPr="00E24A17">
              <w:rPr>
                <w:rFonts w:ascii="Times New Roman" w:hAnsi="Times New Roman" w:cs="Times New Roman"/>
                <w:noProof/>
                <w:webHidden/>
                <w:sz w:val="28"/>
                <w:szCs w:val="28"/>
              </w:rPr>
            </w:r>
            <w:r w:rsidR="004956D3" w:rsidRPr="00E24A17">
              <w:rPr>
                <w:rFonts w:ascii="Times New Roman" w:hAnsi="Times New Roman" w:cs="Times New Roman"/>
                <w:noProof/>
                <w:webHidden/>
                <w:sz w:val="28"/>
                <w:szCs w:val="28"/>
              </w:rPr>
              <w:fldChar w:fldCharType="separate"/>
            </w:r>
            <w:r w:rsidR="001C3CD9">
              <w:rPr>
                <w:rFonts w:ascii="Times New Roman" w:hAnsi="Times New Roman" w:cs="Times New Roman"/>
                <w:noProof/>
                <w:webHidden/>
                <w:sz w:val="28"/>
                <w:szCs w:val="28"/>
              </w:rPr>
              <w:t>12</w:t>
            </w:r>
            <w:r w:rsidR="004956D3" w:rsidRPr="00E24A17">
              <w:rPr>
                <w:rFonts w:ascii="Times New Roman" w:hAnsi="Times New Roman" w:cs="Times New Roman"/>
                <w:noProof/>
                <w:webHidden/>
                <w:sz w:val="28"/>
                <w:szCs w:val="28"/>
              </w:rPr>
              <w:fldChar w:fldCharType="end"/>
            </w:r>
          </w:hyperlink>
        </w:p>
        <w:p w:rsidR="00CC4015" w:rsidRPr="00E24A17" w:rsidRDefault="00DE0DF0" w:rsidP="00E24A17">
          <w:pPr>
            <w:pStyle w:val="12"/>
            <w:tabs>
              <w:tab w:val="left" w:pos="660"/>
              <w:tab w:val="right" w:leader="dot" w:pos="9345"/>
            </w:tabs>
            <w:jc w:val="both"/>
            <w:rPr>
              <w:rFonts w:ascii="Times New Roman" w:eastAsiaTheme="minorEastAsia" w:hAnsi="Times New Roman" w:cs="Times New Roman"/>
              <w:noProof/>
              <w:sz w:val="28"/>
              <w:szCs w:val="28"/>
              <w:lang w:eastAsia="ru-RU"/>
            </w:rPr>
          </w:pPr>
          <w:hyperlink w:anchor="_Toc479553771" w:history="1">
            <w:r w:rsidR="00CC4015" w:rsidRPr="00E24A17">
              <w:rPr>
                <w:rStyle w:val="a9"/>
                <w:rFonts w:ascii="Times New Roman" w:hAnsi="Times New Roman" w:cs="Times New Roman"/>
                <w:noProof/>
                <w:sz w:val="28"/>
                <w:szCs w:val="28"/>
              </w:rPr>
              <w:t>1.5.</w:t>
            </w:r>
            <w:r w:rsidR="00CC4015" w:rsidRPr="00E24A17">
              <w:rPr>
                <w:rFonts w:ascii="Times New Roman" w:eastAsiaTheme="minorEastAsia" w:hAnsi="Times New Roman" w:cs="Times New Roman"/>
                <w:noProof/>
                <w:sz w:val="28"/>
                <w:szCs w:val="28"/>
                <w:lang w:eastAsia="ru-RU"/>
              </w:rPr>
              <w:tab/>
            </w:r>
            <w:r w:rsidR="00CC4015" w:rsidRPr="00E24A17">
              <w:rPr>
                <w:rStyle w:val="a9"/>
                <w:rFonts w:ascii="Times New Roman" w:hAnsi="Times New Roman" w:cs="Times New Roman"/>
                <w:noProof/>
                <w:sz w:val="28"/>
                <w:szCs w:val="28"/>
              </w:rPr>
              <w:t>Анализ состава парка транспортных средств и уровня автомобилизации сельского поселения, обеспеченность парковочными местами</w:t>
            </w:r>
            <w:r w:rsidR="00CC4015" w:rsidRPr="00E24A17">
              <w:rPr>
                <w:rFonts w:ascii="Times New Roman" w:hAnsi="Times New Roman" w:cs="Times New Roman"/>
                <w:noProof/>
                <w:webHidden/>
                <w:sz w:val="28"/>
                <w:szCs w:val="28"/>
              </w:rPr>
              <w:tab/>
            </w:r>
            <w:r w:rsidR="004956D3" w:rsidRPr="00E24A17">
              <w:rPr>
                <w:rFonts w:ascii="Times New Roman" w:hAnsi="Times New Roman" w:cs="Times New Roman"/>
                <w:noProof/>
                <w:webHidden/>
                <w:sz w:val="28"/>
                <w:szCs w:val="28"/>
              </w:rPr>
              <w:fldChar w:fldCharType="begin"/>
            </w:r>
            <w:r w:rsidR="00CC4015" w:rsidRPr="00E24A17">
              <w:rPr>
                <w:rFonts w:ascii="Times New Roman" w:hAnsi="Times New Roman" w:cs="Times New Roman"/>
                <w:noProof/>
                <w:webHidden/>
                <w:sz w:val="28"/>
                <w:szCs w:val="28"/>
              </w:rPr>
              <w:instrText xml:space="preserve"> PAGEREF _Toc479553771 \h </w:instrText>
            </w:r>
            <w:r w:rsidR="004956D3" w:rsidRPr="00E24A17">
              <w:rPr>
                <w:rFonts w:ascii="Times New Roman" w:hAnsi="Times New Roman" w:cs="Times New Roman"/>
                <w:noProof/>
                <w:webHidden/>
                <w:sz w:val="28"/>
                <w:szCs w:val="28"/>
              </w:rPr>
            </w:r>
            <w:r w:rsidR="004956D3" w:rsidRPr="00E24A17">
              <w:rPr>
                <w:rFonts w:ascii="Times New Roman" w:hAnsi="Times New Roman" w:cs="Times New Roman"/>
                <w:noProof/>
                <w:webHidden/>
                <w:sz w:val="28"/>
                <w:szCs w:val="28"/>
              </w:rPr>
              <w:fldChar w:fldCharType="separate"/>
            </w:r>
            <w:r w:rsidR="001C3CD9">
              <w:rPr>
                <w:rFonts w:ascii="Times New Roman" w:hAnsi="Times New Roman" w:cs="Times New Roman"/>
                <w:noProof/>
                <w:webHidden/>
                <w:sz w:val="28"/>
                <w:szCs w:val="28"/>
              </w:rPr>
              <w:t>18</w:t>
            </w:r>
            <w:r w:rsidR="004956D3" w:rsidRPr="00E24A17">
              <w:rPr>
                <w:rFonts w:ascii="Times New Roman" w:hAnsi="Times New Roman" w:cs="Times New Roman"/>
                <w:noProof/>
                <w:webHidden/>
                <w:sz w:val="28"/>
                <w:szCs w:val="28"/>
              </w:rPr>
              <w:fldChar w:fldCharType="end"/>
            </w:r>
          </w:hyperlink>
        </w:p>
        <w:p w:rsidR="00CC4015" w:rsidRPr="00E24A17" w:rsidRDefault="00DE0DF0" w:rsidP="00E24A17">
          <w:pPr>
            <w:pStyle w:val="12"/>
            <w:tabs>
              <w:tab w:val="left" w:pos="660"/>
              <w:tab w:val="right" w:leader="dot" w:pos="9345"/>
            </w:tabs>
            <w:jc w:val="both"/>
            <w:rPr>
              <w:rFonts w:ascii="Times New Roman" w:eastAsiaTheme="minorEastAsia" w:hAnsi="Times New Roman" w:cs="Times New Roman"/>
              <w:noProof/>
              <w:sz w:val="28"/>
              <w:szCs w:val="28"/>
              <w:lang w:eastAsia="ru-RU"/>
            </w:rPr>
          </w:pPr>
          <w:hyperlink w:anchor="_Toc479553772" w:history="1">
            <w:r w:rsidR="00CC4015" w:rsidRPr="00E24A17">
              <w:rPr>
                <w:rStyle w:val="a9"/>
                <w:rFonts w:ascii="Times New Roman" w:hAnsi="Times New Roman" w:cs="Times New Roman"/>
                <w:noProof/>
                <w:sz w:val="28"/>
                <w:szCs w:val="28"/>
              </w:rPr>
              <w:t>1.6.</w:t>
            </w:r>
            <w:r w:rsidR="00CC4015" w:rsidRPr="00E24A17">
              <w:rPr>
                <w:rFonts w:ascii="Times New Roman" w:eastAsiaTheme="minorEastAsia" w:hAnsi="Times New Roman" w:cs="Times New Roman"/>
                <w:noProof/>
                <w:sz w:val="28"/>
                <w:szCs w:val="28"/>
                <w:lang w:eastAsia="ru-RU"/>
              </w:rPr>
              <w:tab/>
            </w:r>
            <w:r w:rsidR="00CC4015" w:rsidRPr="00E24A17">
              <w:rPr>
                <w:rStyle w:val="a9"/>
                <w:rFonts w:ascii="Times New Roman" w:hAnsi="Times New Roman" w:cs="Times New Roman"/>
                <w:noProof/>
                <w:sz w:val="28"/>
                <w:szCs w:val="28"/>
              </w:rPr>
              <w:t>Характеристика работы транспортных средств общего пользования, включая анализ пассажиропотока</w:t>
            </w:r>
            <w:r w:rsidR="00CC4015" w:rsidRPr="00E24A17">
              <w:rPr>
                <w:rFonts w:ascii="Times New Roman" w:hAnsi="Times New Roman" w:cs="Times New Roman"/>
                <w:noProof/>
                <w:webHidden/>
                <w:sz w:val="28"/>
                <w:szCs w:val="28"/>
              </w:rPr>
              <w:tab/>
            </w:r>
            <w:r w:rsidR="004956D3" w:rsidRPr="00E24A17">
              <w:rPr>
                <w:rFonts w:ascii="Times New Roman" w:hAnsi="Times New Roman" w:cs="Times New Roman"/>
                <w:noProof/>
                <w:webHidden/>
                <w:sz w:val="28"/>
                <w:szCs w:val="28"/>
              </w:rPr>
              <w:fldChar w:fldCharType="begin"/>
            </w:r>
            <w:r w:rsidR="00CC4015" w:rsidRPr="00E24A17">
              <w:rPr>
                <w:rFonts w:ascii="Times New Roman" w:hAnsi="Times New Roman" w:cs="Times New Roman"/>
                <w:noProof/>
                <w:webHidden/>
                <w:sz w:val="28"/>
                <w:szCs w:val="28"/>
              </w:rPr>
              <w:instrText xml:space="preserve"> PAGEREF _Toc479553772 \h </w:instrText>
            </w:r>
            <w:r w:rsidR="004956D3" w:rsidRPr="00E24A17">
              <w:rPr>
                <w:rFonts w:ascii="Times New Roman" w:hAnsi="Times New Roman" w:cs="Times New Roman"/>
                <w:noProof/>
                <w:webHidden/>
                <w:sz w:val="28"/>
                <w:szCs w:val="28"/>
              </w:rPr>
            </w:r>
            <w:r w:rsidR="004956D3" w:rsidRPr="00E24A17">
              <w:rPr>
                <w:rFonts w:ascii="Times New Roman" w:hAnsi="Times New Roman" w:cs="Times New Roman"/>
                <w:noProof/>
                <w:webHidden/>
                <w:sz w:val="28"/>
                <w:szCs w:val="28"/>
              </w:rPr>
              <w:fldChar w:fldCharType="separate"/>
            </w:r>
            <w:r w:rsidR="001C3CD9">
              <w:rPr>
                <w:rFonts w:ascii="Times New Roman" w:hAnsi="Times New Roman" w:cs="Times New Roman"/>
                <w:noProof/>
                <w:webHidden/>
                <w:sz w:val="28"/>
                <w:szCs w:val="28"/>
              </w:rPr>
              <w:t>20</w:t>
            </w:r>
            <w:r w:rsidR="004956D3" w:rsidRPr="00E24A17">
              <w:rPr>
                <w:rFonts w:ascii="Times New Roman" w:hAnsi="Times New Roman" w:cs="Times New Roman"/>
                <w:noProof/>
                <w:webHidden/>
                <w:sz w:val="28"/>
                <w:szCs w:val="28"/>
              </w:rPr>
              <w:fldChar w:fldCharType="end"/>
            </w:r>
          </w:hyperlink>
        </w:p>
        <w:p w:rsidR="00CC4015" w:rsidRPr="00E24A17" w:rsidRDefault="00DE0DF0" w:rsidP="00E24A17">
          <w:pPr>
            <w:pStyle w:val="12"/>
            <w:tabs>
              <w:tab w:val="left" w:pos="880"/>
              <w:tab w:val="right" w:leader="dot" w:pos="9345"/>
            </w:tabs>
            <w:jc w:val="both"/>
            <w:rPr>
              <w:rFonts w:ascii="Times New Roman" w:eastAsiaTheme="minorEastAsia" w:hAnsi="Times New Roman" w:cs="Times New Roman"/>
              <w:noProof/>
              <w:sz w:val="28"/>
              <w:szCs w:val="28"/>
              <w:lang w:eastAsia="ru-RU"/>
            </w:rPr>
          </w:pPr>
          <w:hyperlink w:anchor="_Toc479553773" w:history="1">
            <w:r w:rsidR="00CC4015" w:rsidRPr="00E24A17">
              <w:rPr>
                <w:rStyle w:val="a9"/>
                <w:rFonts w:ascii="Times New Roman" w:hAnsi="Times New Roman" w:cs="Times New Roman"/>
                <w:noProof/>
                <w:sz w:val="28"/>
                <w:szCs w:val="28"/>
              </w:rPr>
              <w:t>1.6.1.</w:t>
            </w:r>
            <w:r w:rsidR="00CC4015" w:rsidRPr="00E24A17">
              <w:rPr>
                <w:rFonts w:ascii="Times New Roman" w:eastAsiaTheme="minorEastAsia" w:hAnsi="Times New Roman" w:cs="Times New Roman"/>
                <w:noProof/>
                <w:sz w:val="28"/>
                <w:szCs w:val="28"/>
                <w:lang w:eastAsia="ru-RU"/>
              </w:rPr>
              <w:tab/>
            </w:r>
            <w:r w:rsidR="00CC4015" w:rsidRPr="00E24A17">
              <w:rPr>
                <w:rStyle w:val="a9"/>
                <w:rFonts w:ascii="Times New Roman" w:hAnsi="Times New Roman" w:cs="Times New Roman"/>
                <w:noProof/>
                <w:sz w:val="28"/>
                <w:szCs w:val="28"/>
              </w:rPr>
              <w:t>Железнодорожный транспорт</w:t>
            </w:r>
            <w:r w:rsidR="00CC4015" w:rsidRPr="00E24A17">
              <w:rPr>
                <w:rFonts w:ascii="Times New Roman" w:hAnsi="Times New Roman" w:cs="Times New Roman"/>
                <w:noProof/>
                <w:webHidden/>
                <w:sz w:val="28"/>
                <w:szCs w:val="28"/>
              </w:rPr>
              <w:tab/>
            </w:r>
            <w:r w:rsidR="004956D3" w:rsidRPr="00E24A17">
              <w:rPr>
                <w:rFonts w:ascii="Times New Roman" w:hAnsi="Times New Roman" w:cs="Times New Roman"/>
                <w:noProof/>
                <w:webHidden/>
                <w:sz w:val="28"/>
                <w:szCs w:val="28"/>
              </w:rPr>
              <w:fldChar w:fldCharType="begin"/>
            </w:r>
            <w:r w:rsidR="00CC4015" w:rsidRPr="00E24A17">
              <w:rPr>
                <w:rFonts w:ascii="Times New Roman" w:hAnsi="Times New Roman" w:cs="Times New Roman"/>
                <w:noProof/>
                <w:webHidden/>
                <w:sz w:val="28"/>
                <w:szCs w:val="28"/>
              </w:rPr>
              <w:instrText xml:space="preserve"> PAGEREF _Toc479553773 \h </w:instrText>
            </w:r>
            <w:r w:rsidR="004956D3" w:rsidRPr="00E24A17">
              <w:rPr>
                <w:rFonts w:ascii="Times New Roman" w:hAnsi="Times New Roman" w:cs="Times New Roman"/>
                <w:noProof/>
                <w:webHidden/>
                <w:sz w:val="28"/>
                <w:szCs w:val="28"/>
              </w:rPr>
            </w:r>
            <w:r w:rsidR="004956D3" w:rsidRPr="00E24A17">
              <w:rPr>
                <w:rFonts w:ascii="Times New Roman" w:hAnsi="Times New Roman" w:cs="Times New Roman"/>
                <w:noProof/>
                <w:webHidden/>
                <w:sz w:val="28"/>
                <w:szCs w:val="28"/>
              </w:rPr>
              <w:fldChar w:fldCharType="separate"/>
            </w:r>
            <w:r w:rsidR="001C3CD9">
              <w:rPr>
                <w:rFonts w:ascii="Times New Roman" w:hAnsi="Times New Roman" w:cs="Times New Roman"/>
                <w:noProof/>
                <w:webHidden/>
                <w:sz w:val="28"/>
                <w:szCs w:val="28"/>
              </w:rPr>
              <w:t>20</w:t>
            </w:r>
            <w:r w:rsidR="004956D3" w:rsidRPr="00E24A17">
              <w:rPr>
                <w:rFonts w:ascii="Times New Roman" w:hAnsi="Times New Roman" w:cs="Times New Roman"/>
                <w:noProof/>
                <w:webHidden/>
                <w:sz w:val="28"/>
                <w:szCs w:val="28"/>
              </w:rPr>
              <w:fldChar w:fldCharType="end"/>
            </w:r>
          </w:hyperlink>
        </w:p>
        <w:p w:rsidR="00CC4015" w:rsidRPr="00E24A17" w:rsidRDefault="00DE0DF0" w:rsidP="00E24A17">
          <w:pPr>
            <w:pStyle w:val="12"/>
            <w:tabs>
              <w:tab w:val="left" w:pos="880"/>
              <w:tab w:val="right" w:leader="dot" w:pos="9345"/>
            </w:tabs>
            <w:jc w:val="both"/>
            <w:rPr>
              <w:rFonts w:ascii="Times New Roman" w:eastAsiaTheme="minorEastAsia" w:hAnsi="Times New Roman" w:cs="Times New Roman"/>
              <w:noProof/>
              <w:sz w:val="28"/>
              <w:szCs w:val="28"/>
              <w:lang w:eastAsia="ru-RU"/>
            </w:rPr>
          </w:pPr>
          <w:hyperlink w:anchor="_Toc479553774" w:history="1">
            <w:r w:rsidR="00CC4015" w:rsidRPr="00E24A17">
              <w:rPr>
                <w:rStyle w:val="a9"/>
                <w:rFonts w:ascii="Times New Roman" w:hAnsi="Times New Roman" w:cs="Times New Roman"/>
                <w:noProof/>
                <w:sz w:val="28"/>
                <w:szCs w:val="28"/>
              </w:rPr>
              <w:t>1.6.2.</w:t>
            </w:r>
            <w:r w:rsidR="00CC4015" w:rsidRPr="00E24A17">
              <w:rPr>
                <w:rFonts w:ascii="Times New Roman" w:eastAsiaTheme="minorEastAsia" w:hAnsi="Times New Roman" w:cs="Times New Roman"/>
                <w:noProof/>
                <w:sz w:val="28"/>
                <w:szCs w:val="28"/>
                <w:lang w:eastAsia="ru-RU"/>
              </w:rPr>
              <w:tab/>
            </w:r>
            <w:r w:rsidR="00CC4015" w:rsidRPr="00E24A17">
              <w:rPr>
                <w:rStyle w:val="a9"/>
                <w:rFonts w:ascii="Times New Roman" w:hAnsi="Times New Roman" w:cs="Times New Roman"/>
                <w:noProof/>
                <w:sz w:val="28"/>
                <w:szCs w:val="28"/>
              </w:rPr>
              <w:t>Автомобильный транспорт</w:t>
            </w:r>
            <w:r w:rsidR="00CC4015" w:rsidRPr="00E24A17">
              <w:rPr>
                <w:rFonts w:ascii="Times New Roman" w:hAnsi="Times New Roman" w:cs="Times New Roman"/>
                <w:noProof/>
                <w:webHidden/>
                <w:sz w:val="28"/>
                <w:szCs w:val="28"/>
              </w:rPr>
              <w:tab/>
            </w:r>
            <w:r w:rsidR="004956D3" w:rsidRPr="00E24A17">
              <w:rPr>
                <w:rFonts w:ascii="Times New Roman" w:hAnsi="Times New Roman" w:cs="Times New Roman"/>
                <w:noProof/>
                <w:webHidden/>
                <w:sz w:val="28"/>
                <w:szCs w:val="28"/>
              </w:rPr>
              <w:fldChar w:fldCharType="begin"/>
            </w:r>
            <w:r w:rsidR="00CC4015" w:rsidRPr="00E24A17">
              <w:rPr>
                <w:rFonts w:ascii="Times New Roman" w:hAnsi="Times New Roman" w:cs="Times New Roman"/>
                <w:noProof/>
                <w:webHidden/>
                <w:sz w:val="28"/>
                <w:szCs w:val="28"/>
              </w:rPr>
              <w:instrText xml:space="preserve"> PAGEREF _Toc479553774 \h </w:instrText>
            </w:r>
            <w:r w:rsidR="004956D3" w:rsidRPr="00E24A17">
              <w:rPr>
                <w:rFonts w:ascii="Times New Roman" w:hAnsi="Times New Roman" w:cs="Times New Roman"/>
                <w:noProof/>
                <w:webHidden/>
                <w:sz w:val="28"/>
                <w:szCs w:val="28"/>
              </w:rPr>
            </w:r>
            <w:r w:rsidR="004956D3" w:rsidRPr="00E24A17">
              <w:rPr>
                <w:rFonts w:ascii="Times New Roman" w:hAnsi="Times New Roman" w:cs="Times New Roman"/>
                <w:noProof/>
                <w:webHidden/>
                <w:sz w:val="28"/>
                <w:szCs w:val="28"/>
              </w:rPr>
              <w:fldChar w:fldCharType="separate"/>
            </w:r>
            <w:r w:rsidR="001C3CD9">
              <w:rPr>
                <w:rFonts w:ascii="Times New Roman" w:hAnsi="Times New Roman" w:cs="Times New Roman"/>
                <w:noProof/>
                <w:webHidden/>
                <w:sz w:val="28"/>
                <w:szCs w:val="28"/>
              </w:rPr>
              <w:t>20</w:t>
            </w:r>
            <w:r w:rsidR="004956D3" w:rsidRPr="00E24A17">
              <w:rPr>
                <w:rFonts w:ascii="Times New Roman" w:hAnsi="Times New Roman" w:cs="Times New Roman"/>
                <w:noProof/>
                <w:webHidden/>
                <w:sz w:val="28"/>
                <w:szCs w:val="28"/>
              </w:rPr>
              <w:fldChar w:fldCharType="end"/>
            </w:r>
          </w:hyperlink>
        </w:p>
        <w:p w:rsidR="00CC4015" w:rsidRPr="00E24A17" w:rsidRDefault="00DE0DF0" w:rsidP="00E24A17">
          <w:pPr>
            <w:pStyle w:val="12"/>
            <w:tabs>
              <w:tab w:val="left" w:pos="660"/>
              <w:tab w:val="right" w:leader="dot" w:pos="9345"/>
            </w:tabs>
            <w:jc w:val="both"/>
            <w:rPr>
              <w:rFonts w:ascii="Times New Roman" w:eastAsiaTheme="minorEastAsia" w:hAnsi="Times New Roman" w:cs="Times New Roman"/>
              <w:noProof/>
              <w:sz w:val="28"/>
              <w:szCs w:val="28"/>
              <w:lang w:eastAsia="ru-RU"/>
            </w:rPr>
          </w:pPr>
          <w:hyperlink w:anchor="_Toc479553775" w:history="1">
            <w:r w:rsidR="00CC4015" w:rsidRPr="00E24A17">
              <w:rPr>
                <w:rStyle w:val="a9"/>
                <w:rFonts w:ascii="Times New Roman" w:hAnsi="Times New Roman" w:cs="Times New Roman"/>
                <w:noProof/>
                <w:sz w:val="28"/>
                <w:szCs w:val="28"/>
              </w:rPr>
              <w:t>1.7.</w:t>
            </w:r>
            <w:r w:rsidR="00CC4015" w:rsidRPr="00E24A17">
              <w:rPr>
                <w:rFonts w:ascii="Times New Roman" w:eastAsiaTheme="minorEastAsia" w:hAnsi="Times New Roman" w:cs="Times New Roman"/>
                <w:noProof/>
                <w:sz w:val="28"/>
                <w:szCs w:val="28"/>
                <w:lang w:eastAsia="ru-RU"/>
              </w:rPr>
              <w:tab/>
            </w:r>
            <w:r w:rsidR="00CC4015" w:rsidRPr="00E24A17">
              <w:rPr>
                <w:rStyle w:val="a9"/>
                <w:rFonts w:ascii="Times New Roman" w:hAnsi="Times New Roman" w:cs="Times New Roman"/>
                <w:noProof/>
                <w:sz w:val="28"/>
                <w:szCs w:val="28"/>
              </w:rPr>
              <w:t>Характеристика условий пешеходного и велосипедного движения</w:t>
            </w:r>
            <w:r w:rsidR="00CC4015" w:rsidRPr="00E24A17">
              <w:rPr>
                <w:rFonts w:ascii="Times New Roman" w:hAnsi="Times New Roman" w:cs="Times New Roman"/>
                <w:noProof/>
                <w:webHidden/>
                <w:sz w:val="28"/>
                <w:szCs w:val="28"/>
              </w:rPr>
              <w:tab/>
            </w:r>
            <w:r w:rsidR="004956D3" w:rsidRPr="00E24A17">
              <w:rPr>
                <w:rFonts w:ascii="Times New Roman" w:hAnsi="Times New Roman" w:cs="Times New Roman"/>
                <w:noProof/>
                <w:webHidden/>
                <w:sz w:val="28"/>
                <w:szCs w:val="28"/>
              </w:rPr>
              <w:fldChar w:fldCharType="begin"/>
            </w:r>
            <w:r w:rsidR="00CC4015" w:rsidRPr="00E24A17">
              <w:rPr>
                <w:rFonts w:ascii="Times New Roman" w:hAnsi="Times New Roman" w:cs="Times New Roman"/>
                <w:noProof/>
                <w:webHidden/>
                <w:sz w:val="28"/>
                <w:szCs w:val="28"/>
              </w:rPr>
              <w:instrText xml:space="preserve"> PAGEREF _Toc479553775 \h </w:instrText>
            </w:r>
            <w:r w:rsidR="004956D3" w:rsidRPr="00E24A17">
              <w:rPr>
                <w:rFonts w:ascii="Times New Roman" w:hAnsi="Times New Roman" w:cs="Times New Roman"/>
                <w:noProof/>
                <w:webHidden/>
                <w:sz w:val="28"/>
                <w:szCs w:val="28"/>
              </w:rPr>
            </w:r>
            <w:r w:rsidR="004956D3" w:rsidRPr="00E24A17">
              <w:rPr>
                <w:rFonts w:ascii="Times New Roman" w:hAnsi="Times New Roman" w:cs="Times New Roman"/>
                <w:noProof/>
                <w:webHidden/>
                <w:sz w:val="28"/>
                <w:szCs w:val="28"/>
              </w:rPr>
              <w:fldChar w:fldCharType="separate"/>
            </w:r>
            <w:r w:rsidR="001C3CD9">
              <w:rPr>
                <w:rFonts w:ascii="Times New Roman" w:hAnsi="Times New Roman" w:cs="Times New Roman"/>
                <w:noProof/>
                <w:webHidden/>
                <w:sz w:val="28"/>
                <w:szCs w:val="28"/>
              </w:rPr>
              <w:t>23</w:t>
            </w:r>
            <w:r w:rsidR="004956D3" w:rsidRPr="00E24A17">
              <w:rPr>
                <w:rFonts w:ascii="Times New Roman" w:hAnsi="Times New Roman" w:cs="Times New Roman"/>
                <w:noProof/>
                <w:webHidden/>
                <w:sz w:val="28"/>
                <w:szCs w:val="28"/>
              </w:rPr>
              <w:fldChar w:fldCharType="end"/>
            </w:r>
          </w:hyperlink>
        </w:p>
        <w:p w:rsidR="00CC4015" w:rsidRPr="00E24A17" w:rsidRDefault="00DE0DF0" w:rsidP="00E24A17">
          <w:pPr>
            <w:pStyle w:val="12"/>
            <w:tabs>
              <w:tab w:val="left" w:pos="660"/>
              <w:tab w:val="right" w:leader="dot" w:pos="9345"/>
            </w:tabs>
            <w:jc w:val="both"/>
            <w:rPr>
              <w:rFonts w:ascii="Times New Roman" w:eastAsiaTheme="minorEastAsia" w:hAnsi="Times New Roman" w:cs="Times New Roman"/>
              <w:noProof/>
              <w:sz w:val="28"/>
              <w:szCs w:val="28"/>
              <w:lang w:eastAsia="ru-RU"/>
            </w:rPr>
          </w:pPr>
          <w:hyperlink w:anchor="_Toc479553776" w:history="1">
            <w:r w:rsidR="00CC4015" w:rsidRPr="00E24A17">
              <w:rPr>
                <w:rStyle w:val="a9"/>
                <w:rFonts w:ascii="Times New Roman" w:hAnsi="Times New Roman" w:cs="Times New Roman"/>
                <w:noProof/>
                <w:sz w:val="28"/>
                <w:szCs w:val="28"/>
              </w:rPr>
              <w:t>1.8.</w:t>
            </w:r>
            <w:r w:rsidR="00CC4015" w:rsidRPr="00E24A17">
              <w:rPr>
                <w:rFonts w:ascii="Times New Roman" w:eastAsiaTheme="minorEastAsia" w:hAnsi="Times New Roman" w:cs="Times New Roman"/>
                <w:noProof/>
                <w:sz w:val="28"/>
                <w:szCs w:val="28"/>
                <w:lang w:eastAsia="ru-RU"/>
              </w:rPr>
              <w:tab/>
            </w:r>
            <w:r w:rsidR="00CC4015" w:rsidRPr="00E24A17">
              <w:rPr>
                <w:rStyle w:val="a9"/>
                <w:rFonts w:ascii="Times New Roman" w:hAnsi="Times New Roman" w:cs="Times New Roman"/>
                <w:noProof/>
                <w:sz w:val="28"/>
                <w:szCs w:val="28"/>
              </w:rPr>
              <w:t>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r w:rsidR="00CC4015" w:rsidRPr="00E24A17">
              <w:rPr>
                <w:rFonts w:ascii="Times New Roman" w:hAnsi="Times New Roman" w:cs="Times New Roman"/>
                <w:noProof/>
                <w:webHidden/>
                <w:sz w:val="28"/>
                <w:szCs w:val="28"/>
              </w:rPr>
              <w:tab/>
            </w:r>
            <w:r w:rsidR="004956D3" w:rsidRPr="00E24A17">
              <w:rPr>
                <w:rFonts w:ascii="Times New Roman" w:hAnsi="Times New Roman" w:cs="Times New Roman"/>
                <w:noProof/>
                <w:webHidden/>
                <w:sz w:val="28"/>
                <w:szCs w:val="28"/>
              </w:rPr>
              <w:fldChar w:fldCharType="begin"/>
            </w:r>
            <w:r w:rsidR="00CC4015" w:rsidRPr="00E24A17">
              <w:rPr>
                <w:rFonts w:ascii="Times New Roman" w:hAnsi="Times New Roman" w:cs="Times New Roman"/>
                <w:noProof/>
                <w:webHidden/>
                <w:sz w:val="28"/>
                <w:szCs w:val="28"/>
              </w:rPr>
              <w:instrText xml:space="preserve"> PAGEREF _Toc479553776 \h </w:instrText>
            </w:r>
            <w:r w:rsidR="004956D3" w:rsidRPr="00E24A17">
              <w:rPr>
                <w:rFonts w:ascii="Times New Roman" w:hAnsi="Times New Roman" w:cs="Times New Roman"/>
                <w:noProof/>
                <w:webHidden/>
                <w:sz w:val="28"/>
                <w:szCs w:val="28"/>
              </w:rPr>
            </w:r>
            <w:r w:rsidR="004956D3" w:rsidRPr="00E24A17">
              <w:rPr>
                <w:rFonts w:ascii="Times New Roman" w:hAnsi="Times New Roman" w:cs="Times New Roman"/>
                <w:noProof/>
                <w:webHidden/>
                <w:sz w:val="28"/>
                <w:szCs w:val="28"/>
              </w:rPr>
              <w:fldChar w:fldCharType="separate"/>
            </w:r>
            <w:r w:rsidR="001C3CD9">
              <w:rPr>
                <w:rFonts w:ascii="Times New Roman" w:hAnsi="Times New Roman" w:cs="Times New Roman"/>
                <w:noProof/>
                <w:webHidden/>
                <w:sz w:val="28"/>
                <w:szCs w:val="28"/>
              </w:rPr>
              <w:t>23</w:t>
            </w:r>
            <w:r w:rsidR="004956D3" w:rsidRPr="00E24A17">
              <w:rPr>
                <w:rFonts w:ascii="Times New Roman" w:hAnsi="Times New Roman" w:cs="Times New Roman"/>
                <w:noProof/>
                <w:webHidden/>
                <w:sz w:val="28"/>
                <w:szCs w:val="28"/>
              </w:rPr>
              <w:fldChar w:fldCharType="end"/>
            </w:r>
          </w:hyperlink>
        </w:p>
        <w:p w:rsidR="00CC4015" w:rsidRPr="00E24A17" w:rsidRDefault="00DE0DF0" w:rsidP="00E24A17">
          <w:pPr>
            <w:pStyle w:val="12"/>
            <w:tabs>
              <w:tab w:val="left" w:pos="660"/>
              <w:tab w:val="right" w:leader="dot" w:pos="9345"/>
            </w:tabs>
            <w:jc w:val="both"/>
            <w:rPr>
              <w:rFonts w:ascii="Times New Roman" w:eastAsiaTheme="minorEastAsia" w:hAnsi="Times New Roman" w:cs="Times New Roman"/>
              <w:noProof/>
              <w:sz w:val="28"/>
              <w:szCs w:val="28"/>
              <w:lang w:eastAsia="ru-RU"/>
            </w:rPr>
          </w:pPr>
          <w:hyperlink w:anchor="_Toc479553777" w:history="1">
            <w:r w:rsidR="00CC4015" w:rsidRPr="00E24A17">
              <w:rPr>
                <w:rStyle w:val="a9"/>
                <w:rFonts w:ascii="Times New Roman" w:hAnsi="Times New Roman" w:cs="Times New Roman"/>
                <w:noProof/>
                <w:sz w:val="28"/>
                <w:szCs w:val="28"/>
              </w:rPr>
              <w:t>1.9.</w:t>
            </w:r>
            <w:r w:rsidR="00CC4015" w:rsidRPr="00E24A17">
              <w:rPr>
                <w:rFonts w:ascii="Times New Roman" w:eastAsiaTheme="minorEastAsia" w:hAnsi="Times New Roman" w:cs="Times New Roman"/>
                <w:noProof/>
                <w:sz w:val="28"/>
                <w:szCs w:val="28"/>
                <w:lang w:eastAsia="ru-RU"/>
              </w:rPr>
              <w:tab/>
            </w:r>
            <w:r w:rsidR="00CC4015" w:rsidRPr="00E24A17">
              <w:rPr>
                <w:rStyle w:val="a9"/>
                <w:rFonts w:ascii="Times New Roman" w:hAnsi="Times New Roman" w:cs="Times New Roman"/>
                <w:noProof/>
                <w:sz w:val="28"/>
                <w:szCs w:val="28"/>
              </w:rPr>
              <w:t>Анализ уровня безопасности дорожного движения</w:t>
            </w:r>
            <w:r w:rsidR="00CC4015" w:rsidRPr="00E24A17">
              <w:rPr>
                <w:rFonts w:ascii="Times New Roman" w:hAnsi="Times New Roman" w:cs="Times New Roman"/>
                <w:noProof/>
                <w:webHidden/>
                <w:sz w:val="28"/>
                <w:szCs w:val="28"/>
              </w:rPr>
              <w:tab/>
            </w:r>
            <w:r w:rsidR="004956D3" w:rsidRPr="00E24A17">
              <w:rPr>
                <w:rFonts w:ascii="Times New Roman" w:hAnsi="Times New Roman" w:cs="Times New Roman"/>
                <w:noProof/>
                <w:webHidden/>
                <w:sz w:val="28"/>
                <w:szCs w:val="28"/>
              </w:rPr>
              <w:fldChar w:fldCharType="begin"/>
            </w:r>
            <w:r w:rsidR="00CC4015" w:rsidRPr="00E24A17">
              <w:rPr>
                <w:rFonts w:ascii="Times New Roman" w:hAnsi="Times New Roman" w:cs="Times New Roman"/>
                <w:noProof/>
                <w:webHidden/>
                <w:sz w:val="28"/>
                <w:szCs w:val="28"/>
              </w:rPr>
              <w:instrText xml:space="preserve"> PAGEREF _Toc479553777 \h </w:instrText>
            </w:r>
            <w:r w:rsidR="004956D3" w:rsidRPr="00E24A17">
              <w:rPr>
                <w:rFonts w:ascii="Times New Roman" w:hAnsi="Times New Roman" w:cs="Times New Roman"/>
                <w:noProof/>
                <w:webHidden/>
                <w:sz w:val="28"/>
                <w:szCs w:val="28"/>
              </w:rPr>
            </w:r>
            <w:r w:rsidR="004956D3" w:rsidRPr="00E24A17">
              <w:rPr>
                <w:rFonts w:ascii="Times New Roman" w:hAnsi="Times New Roman" w:cs="Times New Roman"/>
                <w:noProof/>
                <w:webHidden/>
                <w:sz w:val="28"/>
                <w:szCs w:val="28"/>
              </w:rPr>
              <w:fldChar w:fldCharType="separate"/>
            </w:r>
            <w:r w:rsidR="001C3CD9">
              <w:rPr>
                <w:rFonts w:ascii="Times New Roman" w:hAnsi="Times New Roman" w:cs="Times New Roman"/>
                <w:noProof/>
                <w:webHidden/>
                <w:sz w:val="28"/>
                <w:szCs w:val="28"/>
              </w:rPr>
              <w:t>23</w:t>
            </w:r>
            <w:r w:rsidR="004956D3" w:rsidRPr="00E24A17">
              <w:rPr>
                <w:rFonts w:ascii="Times New Roman" w:hAnsi="Times New Roman" w:cs="Times New Roman"/>
                <w:noProof/>
                <w:webHidden/>
                <w:sz w:val="28"/>
                <w:szCs w:val="28"/>
              </w:rPr>
              <w:fldChar w:fldCharType="end"/>
            </w:r>
          </w:hyperlink>
        </w:p>
        <w:p w:rsidR="00CC4015" w:rsidRPr="00E24A17" w:rsidRDefault="00DE0DF0" w:rsidP="00E24A17">
          <w:pPr>
            <w:pStyle w:val="12"/>
            <w:tabs>
              <w:tab w:val="left" w:pos="880"/>
              <w:tab w:val="right" w:leader="dot" w:pos="9345"/>
            </w:tabs>
            <w:jc w:val="both"/>
            <w:rPr>
              <w:rFonts w:ascii="Times New Roman" w:eastAsiaTheme="minorEastAsia" w:hAnsi="Times New Roman" w:cs="Times New Roman"/>
              <w:noProof/>
              <w:sz w:val="28"/>
              <w:szCs w:val="28"/>
              <w:lang w:eastAsia="ru-RU"/>
            </w:rPr>
          </w:pPr>
          <w:hyperlink w:anchor="_Toc479553778" w:history="1">
            <w:r w:rsidR="00CC4015" w:rsidRPr="00E24A17">
              <w:rPr>
                <w:rStyle w:val="a9"/>
                <w:rFonts w:ascii="Times New Roman" w:hAnsi="Times New Roman" w:cs="Times New Roman"/>
                <w:noProof/>
                <w:sz w:val="28"/>
                <w:szCs w:val="28"/>
              </w:rPr>
              <w:t>1.10.</w:t>
            </w:r>
            <w:r w:rsidR="00CC4015" w:rsidRPr="00E24A17">
              <w:rPr>
                <w:rFonts w:ascii="Times New Roman" w:eastAsiaTheme="minorEastAsia" w:hAnsi="Times New Roman" w:cs="Times New Roman"/>
                <w:noProof/>
                <w:sz w:val="28"/>
                <w:szCs w:val="28"/>
                <w:lang w:eastAsia="ru-RU"/>
              </w:rPr>
              <w:tab/>
            </w:r>
            <w:r w:rsidR="00CC4015" w:rsidRPr="00E24A17">
              <w:rPr>
                <w:rStyle w:val="a9"/>
                <w:rFonts w:ascii="Times New Roman" w:hAnsi="Times New Roman" w:cs="Times New Roman"/>
                <w:noProof/>
                <w:sz w:val="28"/>
                <w:szCs w:val="28"/>
              </w:rPr>
              <w:t xml:space="preserve">Оценка уровня негативного воздействия транспортной инфраструктуры на окружающую среду, безопасность и здоровье </w:t>
            </w:r>
            <w:r w:rsidR="00E24A17">
              <w:rPr>
                <w:rStyle w:val="a9"/>
                <w:rFonts w:ascii="Times New Roman" w:hAnsi="Times New Roman" w:cs="Times New Roman"/>
                <w:noProof/>
                <w:sz w:val="28"/>
                <w:szCs w:val="28"/>
              </w:rPr>
              <w:br/>
            </w:r>
            <w:r w:rsidR="00CC4015" w:rsidRPr="00E24A17">
              <w:rPr>
                <w:rStyle w:val="a9"/>
                <w:rFonts w:ascii="Times New Roman" w:hAnsi="Times New Roman" w:cs="Times New Roman"/>
                <w:noProof/>
                <w:sz w:val="28"/>
                <w:szCs w:val="28"/>
              </w:rPr>
              <w:t>населения</w:t>
            </w:r>
            <w:r w:rsidR="00CC4015" w:rsidRPr="00E24A17">
              <w:rPr>
                <w:rFonts w:ascii="Times New Roman" w:hAnsi="Times New Roman" w:cs="Times New Roman"/>
                <w:noProof/>
                <w:webHidden/>
                <w:sz w:val="28"/>
                <w:szCs w:val="28"/>
              </w:rPr>
              <w:tab/>
            </w:r>
            <w:r w:rsidR="004956D3" w:rsidRPr="00E24A17">
              <w:rPr>
                <w:rFonts w:ascii="Times New Roman" w:hAnsi="Times New Roman" w:cs="Times New Roman"/>
                <w:noProof/>
                <w:webHidden/>
                <w:sz w:val="28"/>
                <w:szCs w:val="28"/>
              </w:rPr>
              <w:fldChar w:fldCharType="begin"/>
            </w:r>
            <w:r w:rsidR="00CC4015" w:rsidRPr="00E24A17">
              <w:rPr>
                <w:rFonts w:ascii="Times New Roman" w:hAnsi="Times New Roman" w:cs="Times New Roman"/>
                <w:noProof/>
                <w:webHidden/>
                <w:sz w:val="28"/>
                <w:szCs w:val="28"/>
              </w:rPr>
              <w:instrText xml:space="preserve"> PAGEREF _Toc479553778 \h </w:instrText>
            </w:r>
            <w:r w:rsidR="004956D3" w:rsidRPr="00E24A17">
              <w:rPr>
                <w:rFonts w:ascii="Times New Roman" w:hAnsi="Times New Roman" w:cs="Times New Roman"/>
                <w:noProof/>
                <w:webHidden/>
                <w:sz w:val="28"/>
                <w:szCs w:val="28"/>
              </w:rPr>
            </w:r>
            <w:r w:rsidR="004956D3" w:rsidRPr="00E24A17">
              <w:rPr>
                <w:rFonts w:ascii="Times New Roman" w:hAnsi="Times New Roman" w:cs="Times New Roman"/>
                <w:noProof/>
                <w:webHidden/>
                <w:sz w:val="28"/>
                <w:szCs w:val="28"/>
              </w:rPr>
              <w:fldChar w:fldCharType="separate"/>
            </w:r>
            <w:r w:rsidR="001C3CD9">
              <w:rPr>
                <w:rFonts w:ascii="Times New Roman" w:hAnsi="Times New Roman" w:cs="Times New Roman"/>
                <w:noProof/>
                <w:webHidden/>
                <w:sz w:val="28"/>
                <w:szCs w:val="28"/>
              </w:rPr>
              <w:t>28</w:t>
            </w:r>
            <w:r w:rsidR="004956D3" w:rsidRPr="00E24A17">
              <w:rPr>
                <w:rFonts w:ascii="Times New Roman" w:hAnsi="Times New Roman" w:cs="Times New Roman"/>
                <w:noProof/>
                <w:webHidden/>
                <w:sz w:val="28"/>
                <w:szCs w:val="28"/>
              </w:rPr>
              <w:fldChar w:fldCharType="end"/>
            </w:r>
          </w:hyperlink>
        </w:p>
        <w:p w:rsidR="00CC4015" w:rsidRPr="00E24A17" w:rsidRDefault="00DE0DF0" w:rsidP="00E24A17">
          <w:pPr>
            <w:pStyle w:val="12"/>
            <w:tabs>
              <w:tab w:val="left" w:pos="880"/>
              <w:tab w:val="right" w:leader="dot" w:pos="9345"/>
            </w:tabs>
            <w:jc w:val="both"/>
            <w:rPr>
              <w:rFonts w:ascii="Times New Roman" w:eastAsiaTheme="minorEastAsia" w:hAnsi="Times New Roman" w:cs="Times New Roman"/>
              <w:noProof/>
              <w:sz w:val="28"/>
              <w:szCs w:val="28"/>
              <w:lang w:eastAsia="ru-RU"/>
            </w:rPr>
          </w:pPr>
          <w:hyperlink w:anchor="_Toc479553779" w:history="1">
            <w:r w:rsidR="00CC4015" w:rsidRPr="00E24A17">
              <w:rPr>
                <w:rStyle w:val="a9"/>
                <w:rFonts w:ascii="Times New Roman" w:hAnsi="Times New Roman" w:cs="Times New Roman"/>
                <w:noProof/>
                <w:sz w:val="28"/>
                <w:szCs w:val="28"/>
              </w:rPr>
              <w:t>1.11.</w:t>
            </w:r>
            <w:r w:rsidR="00CC4015" w:rsidRPr="00E24A17">
              <w:rPr>
                <w:rFonts w:ascii="Times New Roman" w:eastAsiaTheme="minorEastAsia" w:hAnsi="Times New Roman" w:cs="Times New Roman"/>
                <w:noProof/>
                <w:sz w:val="28"/>
                <w:szCs w:val="28"/>
                <w:lang w:eastAsia="ru-RU"/>
              </w:rPr>
              <w:tab/>
            </w:r>
            <w:r w:rsidR="00CC4015" w:rsidRPr="00E24A17">
              <w:rPr>
                <w:rStyle w:val="a9"/>
                <w:rFonts w:ascii="Times New Roman" w:hAnsi="Times New Roman" w:cs="Times New Roman"/>
                <w:noProof/>
                <w:sz w:val="28"/>
                <w:szCs w:val="28"/>
              </w:rPr>
              <w:t>Характеристика существующих условий и перспектив развития и размещения транспортной инфраструктуры поселения</w:t>
            </w:r>
            <w:r w:rsidR="00CC4015" w:rsidRPr="00E24A17">
              <w:rPr>
                <w:rFonts w:ascii="Times New Roman" w:hAnsi="Times New Roman" w:cs="Times New Roman"/>
                <w:noProof/>
                <w:webHidden/>
                <w:sz w:val="28"/>
                <w:szCs w:val="28"/>
              </w:rPr>
              <w:tab/>
            </w:r>
            <w:r w:rsidR="004956D3" w:rsidRPr="00E24A17">
              <w:rPr>
                <w:rFonts w:ascii="Times New Roman" w:hAnsi="Times New Roman" w:cs="Times New Roman"/>
                <w:noProof/>
                <w:webHidden/>
                <w:sz w:val="28"/>
                <w:szCs w:val="28"/>
              </w:rPr>
              <w:fldChar w:fldCharType="begin"/>
            </w:r>
            <w:r w:rsidR="00CC4015" w:rsidRPr="00E24A17">
              <w:rPr>
                <w:rFonts w:ascii="Times New Roman" w:hAnsi="Times New Roman" w:cs="Times New Roman"/>
                <w:noProof/>
                <w:webHidden/>
                <w:sz w:val="28"/>
                <w:szCs w:val="28"/>
              </w:rPr>
              <w:instrText xml:space="preserve"> PAGEREF _Toc479553779 \h </w:instrText>
            </w:r>
            <w:r w:rsidR="004956D3" w:rsidRPr="00E24A17">
              <w:rPr>
                <w:rFonts w:ascii="Times New Roman" w:hAnsi="Times New Roman" w:cs="Times New Roman"/>
                <w:noProof/>
                <w:webHidden/>
                <w:sz w:val="28"/>
                <w:szCs w:val="28"/>
              </w:rPr>
            </w:r>
            <w:r w:rsidR="004956D3" w:rsidRPr="00E24A17">
              <w:rPr>
                <w:rFonts w:ascii="Times New Roman" w:hAnsi="Times New Roman" w:cs="Times New Roman"/>
                <w:noProof/>
                <w:webHidden/>
                <w:sz w:val="28"/>
                <w:szCs w:val="28"/>
              </w:rPr>
              <w:fldChar w:fldCharType="separate"/>
            </w:r>
            <w:r w:rsidR="001C3CD9">
              <w:rPr>
                <w:rFonts w:ascii="Times New Roman" w:hAnsi="Times New Roman" w:cs="Times New Roman"/>
                <w:noProof/>
                <w:webHidden/>
                <w:sz w:val="28"/>
                <w:szCs w:val="28"/>
              </w:rPr>
              <w:t>32</w:t>
            </w:r>
            <w:r w:rsidR="004956D3" w:rsidRPr="00E24A17">
              <w:rPr>
                <w:rFonts w:ascii="Times New Roman" w:hAnsi="Times New Roman" w:cs="Times New Roman"/>
                <w:noProof/>
                <w:webHidden/>
                <w:sz w:val="28"/>
                <w:szCs w:val="28"/>
              </w:rPr>
              <w:fldChar w:fldCharType="end"/>
            </w:r>
          </w:hyperlink>
        </w:p>
        <w:p w:rsidR="00CC4015" w:rsidRPr="00E24A17" w:rsidRDefault="00DE0DF0" w:rsidP="00E24A17">
          <w:pPr>
            <w:pStyle w:val="12"/>
            <w:tabs>
              <w:tab w:val="right" w:leader="dot" w:pos="9345"/>
            </w:tabs>
            <w:jc w:val="both"/>
            <w:rPr>
              <w:rFonts w:ascii="Times New Roman" w:eastAsiaTheme="minorEastAsia" w:hAnsi="Times New Roman" w:cs="Times New Roman"/>
              <w:noProof/>
              <w:sz w:val="28"/>
              <w:szCs w:val="28"/>
              <w:lang w:eastAsia="ru-RU"/>
            </w:rPr>
          </w:pPr>
          <w:hyperlink w:anchor="_Toc479553780" w:history="1">
            <w:r w:rsidR="00CC4015" w:rsidRPr="00E24A17">
              <w:rPr>
                <w:rStyle w:val="a9"/>
                <w:rFonts w:ascii="Times New Roman" w:hAnsi="Times New Roman" w:cs="Times New Roman"/>
                <w:noProof/>
                <w:sz w:val="28"/>
                <w:szCs w:val="28"/>
              </w:rPr>
              <w:t>1.11.1 Характеристика существующих условий</w:t>
            </w:r>
            <w:r w:rsidR="00CC4015" w:rsidRPr="00E24A17">
              <w:rPr>
                <w:rFonts w:ascii="Times New Roman" w:hAnsi="Times New Roman" w:cs="Times New Roman"/>
                <w:noProof/>
                <w:webHidden/>
                <w:sz w:val="28"/>
                <w:szCs w:val="28"/>
              </w:rPr>
              <w:tab/>
            </w:r>
            <w:r w:rsidR="004956D3" w:rsidRPr="00E24A17">
              <w:rPr>
                <w:rFonts w:ascii="Times New Roman" w:hAnsi="Times New Roman" w:cs="Times New Roman"/>
                <w:noProof/>
                <w:webHidden/>
                <w:sz w:val="28"/>
                <w:szCs w:val="28"/>
              </w:rPr>
              <w:fldChar w:fldCharType="begin"/>
            </w:r>
            <w:r w:rsidR="00CC4015" w:rsidRPr="00E24A17">
              <w:rPr>
                <w:rFonts w:ascii="Times New Roman" w:hAnsi="Times New Roman" w:cs="Times New Roman"/>
                <w:noProof/>
                <w:webHidden/>
                <w:sz w:val="28"/>
                <w:szCs w:val="28"/>
              </w:rPr>
              <w:instrText xml:space="preserve"> PAGEREF _Toc479553780 \h </w:instrText>
            </w:r>
            <w:r w:rsidR="004956D3" w:rsidRPr="00E24A17">
              <w:rPr>
                <w:rFonts w:ascii="Times New Roman" w:hAnsi="Times New Roman" w:cs="Times New Roman"/>
                <w:noProof/>
                <w:webHidden/>
                <w:sz w:val="28"/>
                <w:szCs w:val="28"/>
              </w:rPr>
            </w:r>
            <w:r w:rsidR="004956D3" w:rsidRPr="00E24A17">
              <w:rPr>
                <w:rFonts w:ascii="Times New Roman" w:hAnsi="Times New Roman" w:cs="Times New Roman"/>
                <w:noProof/>
                <w:webHidden/>
                <w:sz w:val="28"/>
                <w:szCs w:val="28"/>
              </w:rPr>
              <w:fldChar w:fldCharType="separate"/>
            </w:r>
            <w:r w:rsidR="001C3CD9">
              <w:rPr>
                <w:rFonts w:ascii="Times New Roman" w:hAnsi="Times New Roman" w:cs="Times New Roman"/>
                <w:noProof/>
                <w:webHidden/>
                <w:sz w:val="28"/>
                <w:szCs w:val="28"/>
              </w:rPr>
              <w:t>32</w:t>
            </w:r>
            <w:r w:rsidR="004956D3" w:rsidRPr="00E24A17">
              <w:rPr>
                <w:rFonts w:ascii="Times New Roman" w:hAnsi="Times New Roman" w:cs="Times New Roman"/>
                <w:noProof/>
                <w:webHidden/>
                <w:sz w:val="28"/>
                <w:szCs w:val="28"/>
              </w:rPr>
              <w:fldChar w:fldCharType="end"/>
            </w:r>
          </w:hyperlink>
        </w:p>
        <w:p w:rsidR="00CC4015" w:rsidRPr="00E24A17" w:rsidRDefault="00DE0DF0" w:rsidP="00E24A17">
          <w:pPr>
            <w:pStyle w:val="12"/>
            <w:tabs>
              <w:tab w:val="right" w:leader="dot" w:pos="9345"/>
            </w:tabs>
            <w:jc w:val="both"/>
            <w:rPr>
              <w:rFonts w:ascii="Times New Roman" w:eastAsiaTheme="minorEastAsia" w:hAnsi="Times New Roman" w:cs="Times New Roman"/>
              <w:noProof/>
              <w:sz w:val="28"/>
              <w:szCs w:val="28"/>
              <w:lang w:eastAsia="ru-RU"/>
            </w:rPr>
          </w:pPr>
          <w:hyperlink w:anchor="_Toc479553781" w:history="1">
            <w:r w:rsidR="00CC4015" w:rsidRPr="00E24A17">
              <w:rPr>
                <w:rStyle w:val="a9"/>
                <w:rFonts w:ascii="Times New Roman" w:hAnsi="Times New Roman" w:cs="Times New Roman"/>
                <w:noProof/>
                <w:sz w:val="28"/>
                <w:szCs w:val="28"/>
              </w:rPr>
              <w:t>1.11.2 Перспективы развития и размещения транспортной инфраструктуры</w:t>
            </w:r>
            <w:r w:rsidR="00CC4015" w:rsidRPr="00E24A17">
              <w:rPr>
                <w:rFonts w:ascii="Times New Roman" w:hAnsi="Times New Roman" w:cs="Times New Roman"/>
                <w:noProof/>
                <w:webHidden/>
                <w:sz w:val="28"/>
                <w:szCs w:val="28"/>
              </w:rPr>
              <w:tab/>
            </w:r>
            <w:r w:rsidR="004956D3" w:rsidRPr="00E24A17">
              <w:rPr>
                <w:rFonts w:ascii="Times New Roman" w:hAnsi="Times New Roman" w:cs="Times New Roman"/>
                <w:noProof/>
                <w:webHidden/>
                <w:sz w:val="28"/>
                <w:szCs w:val="28"/>
              </w:rPr>
              <w:fldChar w:fldCharType="begin"/>
            </w:r>
            <w:r w:rsidR="00CC4015" w:rsidRPr="00E24A17">
              <w:rPr>
                <w:rFonts w:ascii="Times New Roman" w:hAnsi="Times New Roman" w:cs="Times New Roman"/>
                <w:noProof/>
                <w:webHidden/>
                <w:sz w:val="28"/>
                <w:szCs w:val="28"/>
              </w:rPr>
              <w:instrText xml:space="preserve"> PAGEREF _Toc479553781 \h </w:instrText>
            </w:r>
            <w:r w:rsidR="004956D3" w:rsidRPr="00E24A17">
              <w:rPr>
                <w:rFonts w:ascii="Times New Roman" w:hAnsi="Times New Roman" w:cs="Times New Roman"/>
                <w:noProof/>
                <w:webHidden/>
                <w:sz w:val="28"/>
                <w:szCs w:val="28"/>
              </w:rPr>
            </w:r>
            <w:r w:rsidR="004956D3" w:rsidRPr="00E24A17">
              <w:rPr>
                <w:rFonts w:ascii="Times New Roman" w:hAnsi="Times New Roman" w:cs="Times New Roman"/>
                <w:noProof/>
                <w:webHidden/>
                <w:sz w:val="28"/>
                <w:szCs w:val="28"/>
              </w:rPr>
              <w:fldChar w:fldCharType="separate"/>
            </w:r>
            <w:r w:rsidR="001C3CD9">
              <w:rPr>
                <w:rFonts w:ascii="Times New Roman" w:hAnsi="Times New Roman" w:cs="Times New Roman"/>
                <w:noProof/>
                <w:webHidden/>
                <w:sz w:val="28"/>
                <w:szCs w:val="28"/>
              </w:rPr>
              <w:t>33</w:t>
            </w:r>
            <w:r w:rsidR="004956D3" w:rsidRPr="00E24A17">
              <w:rPr>
                <w:rFonts w:ascii="Times New Roman" w:hAnsi="Times New Roman" w:cs="Times New Roman"/>
                <w:noProof/>
                <w:webHidden/>
                <w:sz w:val="28"/>
                <w:szCs w:val="28"/>
              </w:rPr>
              <w:fldChar w:fldCharType="end"/>
            </w:r>
          </w:hyperlink>
        </w:p>
        <w:p w:rsidR="00CC4015" w:rsidRPr="00E24A17" w:rsidRDefault="00DE0DF0" w:rsidP="00E24A17">
          <w:pPr>
            <w:pStyle w:val="12"/>
            <w:tabs>
              <w:tab w:val="left" w:pos="880"/>
              <w:tab w:val="right" w:leader="dot" w:pos="9345"/>
            </w:tabs>
            <w:jc w:val="both"/>
            <w:rPr>
              <w:rFonts w:ascii="Times New Roman" w:eastAsiaTheme="minorEastAsia" w:hAnsi="Times New Roman" w:cs="Times New Roman"/>
              <w:noProof/>
              <w:sz w:val="28"/>
              <w:szCs w:val="28"/>
              <w:lang w:eastAsia="ru-RU"/>
            </w:rPr>
          </w:pPr>
          <w:hyperlink w:anchor="_Toc479553782" w:history="1">
            <w:r w:rsidR="00CC4015" w:rsidRPr="00E24A17">
              <w:rPr>
                <w:rStyle w:val="a9"/>
                <w:rFonts w:ascii="Times New Roman" w:hAnsi="Times New Roman" w:cs="Times New Roman"/>
                <w:noProof/>
                <w:sz w:val="28"/>
                <w:szCs w:val="28"/>
              </w:rPr>
              <w:t>1.12.</w:t>
            </w:r>
            <w:r w:rsidR="00CC4015" w:rsidRPr="00E24A17">
              <w:rPr>
                <w:rFonts w:ascii="Times New Roman" w:eastAsiaTheme="minorEastAsia" w:hAnsi="Times New Roman" w:cs="Times New Roman"/>
                <w:noProof/>
                <w:sz w:val="28"/>
                <w:szCs w:val="28"/>
                <w:lang w:eastAsia="ru-RU"/>
              </w:rPr>
              <w:tab/>
            </w:r>
            <w:r w:rsidR="00CC4015" w:rsidRPr="00E24A17">
              <w:rPr>
                <w:rStyle w:val="a9"/>
                <w:rFonts w:ascii="Times New Roman" w:hAnsi="Times New Roman" w:cs="Times New Roman"/>
                <w:noProof/>
                <w:sz w:val="28"/>
                <w:szCs w:val="28"/>
              </w:rPr>
              <w:t>Оценка нормативно-правовой базы, необходимой для функционирования и развития транспортной инфраструктуры поселения</w:t>
            </w:r>
            <w:r w:rsidR="00CC4015" w:rsidRPr="00E24A17">
              <w:rPr>
                <w:rFonts w:ascii="Times New Roman" w:hAnsi="Times New Roman" w:cs="Times New Roman"/>
                <w:noProof/>
                <w:webHidden/>
                <w:sz w:val="28"/>
                <w:szCs w:val="28"/>
              </w:rPr>
              <w:tab/>
            </w:r>
            <w:r w:rsidR="004956D3" w:rsidRPr="00E24A17">
              <w:rPr>
                <w:rFonts w:ascii="Times New Roman" w:hAnsi="Times New Roman" w:cs="Times New Roman"/>
                <w:noProof/>
                <w:webHidden/>
                <w:sz w:val="28"/>
                <w:szCs w:val="28"/>
              </w:rPr>
              <w:fldChar w:fldCharType="begin"/>
            </w:r>
            <w:r w:rsidR="00CC4015" w:rsidRPr="00E24A17">
              <w:rPr>
                <w:rFonts w:ascii="Times New Roman" w:hAnsi="Times New Roman" w:cs="Times New Roman"/>
                <w:noProof/>
                <w:webHidden/>
                <w:sz w:val="28"/>
                <w:szCs w:val="28"/>
              </w:rPr>
              <w:instrText xml:space="preserve"> PAGEREF _Toc479553782 \h </w:instrText>
            </w:r>
            <w:r w:rsidR="004956D3" w:rsidRPr="00E24A17">
              <w:rPr>
                <w:rFonts w:ascii="Times New Roman" w:hAnsi="Times New Roman" w:cs="Times New Roman"/>
                <w:noProof/>
                <w:webHidden/>
                <w:sz w:val="28"/>
                <w:szCs w:val="28"/>
              </w:rPr>
            </w:r>
            <w:r w:rsidR="004956D3" w:rsidRPr="00E24A17">
              <w:rPr>
                <w:rFonts w:ascii="Times New Roman" w:hAnsi="Times New Roman" w:cs="Times New Roman"/>
                <w:noProof/>
                <w:webHidden/>
                <w:sz w:val="28"/>
                <w:szCs w:val="28"/>
              </w:rPr>
              <w:fldChar w:fldCharType="separate"/>
            </w:r>
            <w:r w:rsidR="001C3CD9">
              <w:rPr>
                <w:rFonts w:ascii="Times New Roman" w:hAnsi="Times New Roman" w:cs="Times New Roman"/>
                <w:noProof/>
                <w:webHidden/>
                <w:sz w:val="28"/>
                <w:szCs w:val="28"/>
              </w:rPr>
              <w:t>34</w:t>
            </w:r>
            <w:r w:rsidR="004956D3" w:rsidRPr="00E24A17">
              <w:rPr>
                <w:rFonts w:ascii="Times New Roman" w:hAnsi="Times New Roman" w:cs="Times New Roman"/>
                <w:noProof/>
                <w:webHidden/>
                <w:sz w:val="28"/>
                <w:szCs w:val="28"/>
              </w:rPr>
              <w:fldChar w:fldCharType="end"/>
            </w:r>
          </w:hyperlink>
        </w:p>
        <w:p w:rsidR="00CC4015" w:rsidRPr="00E24A17" w:rsidRDefault="00DE0DF0" w:rsidP="00E24A17">
          <w:pPr>
            <w:pStyle w:val="12"/>
            <w:tabs>
              <w:tab w:val="left" w:pos="880"/>
              <w:tab w:val="right" w:leader="dot" w:pos="9345"/>
            </w:tabs>
            <w:jc w:val="both"/>
            <w:rPr>
              <w:rFonts w:ascii="Times New Roman" w:eastAsiaTheme="minorEastAsia" w:hAnsi="Times New Roman" w:cs="Times New Roman"/>
              <w:noProof/>
              <w:sz w:val="28"/>
              <w:szCs w:val="28"/>
              <w:lang w:eastAsia="ru-RU"/>
            </w:rPr>
          </w:pPr>
          <w:hyperlink w:anchor="_Toc479553783" w:history="1">
            <w:r w:rsidR="00CC4015" w:rsidRPr="00E24A17">
              <w:rPr>
                <w:rStyle w:val="a9"/>
                <w:rFonts w:ascii="Times New Roman" w:hAnsi="Times New Roman" w:cs="Times New Roman"/>
                <w:noProof/>
                <w:sz w:val="28"/>
                <w:szCs w:val="28"/>
              </w:rPr>
              <w:t>1.13.</w:t>
            </w:r>
            <w:r w:rsidR="00CC4015" w:rsidRPr="00E24A17">
              <w:rPr>
                <w:rFonts w:ascii="Times New Roman" w:eastAsiaTheme="minorEastAsia" w:hAnsi="Times New Roman" w:cs="Times New Roman"/>
                <w:noProof/>
                <w:sz w:val="28"/>
                <w:szCs w:val="28"/>
                <w:lang w:eastAsia="ru-RU"/>
              </w:rPr>
              <w:tab/>
            </w:r>
            <w:r w:rsidR="00CC4015" w:rsidRPr="00E24A17">
              <w:rPr>
                <w:rStyle w:val="a9"/>
                <w:rFonts w:ascii="Times New Roman" w:hAnsi="Times New Roman" w:cs="Times New Roman"/>
                <w:noProof/>
                <w:sz w:val="28"/>
                <w:szCs w:val="28"/>
              </w:rPr>
              <w:t>Оценка финансирования транспортной инфраструктуры</w:t>
            </w:r>
            <w:r w:rsidR="00CC4015" w:rsidRPr="00E24A17">
              <w:rPr>
                <w:rFonts w:ascii="Times New Roman" w:hAnsi="Times New Roman" w:cs="Times New Roman"/>
                <w:noProof/>
                <w:webHidden/>
                <w:sz w:val="28"/>
                <w:szCs w:val="28"/>
              </w:rPr>
              <w:tab/>
            </w:r>
            <w:r w:rsidR="004956D3" w:rsidRPr="00E24A17">
              <w:rPr>
                <w:rFonts w:ascii="Times New Roman" w:hAnsi="Times New Roman" w:cs="Times New Roman"/>
                <w:noProof/>
                <w:webHidden/>
                <w:sz w:val="28"/>
                <w:szCs w:val="28"/>
              </w:rPr>
              <w:fldChar w:fldCharType="begin"/>
            </w:r>
            <w:r w:rsidR="00CC4015" w:rsidRPr="00E24A17">
              <w:rPr>
                <w:rFonts w:ascii="Times New Roman" w:hAnsi="Times New Roman" w:cs="Times New Roman"/>
                <w:noProof/>
                <w:webHidden/>
                <w:sz w:val="28"/>
                <w:szCs w:val="28"/>
              </w:rPr>
              <w:instrText xml:space="preserve"> PAGEREF _Toc479553783 \h </w:instrText>
            </w:r>
            <w:r w:rsidR="004956D3" w:rsidRPr="00E24A17">
              <w:rPr>
                <w:rFonts w:ascii="Times New Roman" w:hAnsi="Times New Roman" w:cs="Times New Roman"/>
                <w:noProof/>
                <w:webHidden/>
                <w:sz w:val="28"/>
                <w:szCs w:val="28"/>
              </w:rPr>
            </w:r>
            <w:r w:rsidR="004956D3" w:rsidRPr="00E24A17">
              <w:rPr>
                <w:rFonts w:ascii="Times New Roman" w:hAnsi="Times New Roman" w:cs="Times New Roman"/>
                <w:noProof/>
                <w:webHidden/>
                <w:sz w:val="28"/>
                <w:szCs w:val="28"/>
              </w:rPr>
              <w:fldChar w:fldCharType="separate"/>
            </w:r>
            <w:r w:rsidR="001C3CD9">
              <w:rPr>
                <w:rFonts w:ascii="Times New Roman" w:hAnsi="Times New Roman" w:cs="Times New Roman"/>
                <w:noProof/>
                <w:webHidden/>
                <w:sz w:val="28"/>
                <w:szCs w:val="28"/>
              </w:rPr>
              <w:t>34</w:t>
            </w:r>
            <w:r w:rsidR="004956D3" w:rsidRPr="00E24A17">
              <w:rPr>
                <w:rFonts w:ascii="Times New Roman" w:hAnsi="Times New Roman" w:cs="Times New Roman"/>
                <w:noProof/>
                <w:webHidden/>
                <w:sz w:val="28"/>
                <w:szCs w:val="28"/>
              </w:rPr>
              <w:fldChar w:fldCharType="end"/>
            </w:r>
          </w:hyperlink>
        </w:p>
        <w:p w:rsidR="00CC4015" w:rsidRPr="00E24A17" w:rsidRDefault="00DE0DF0" w:rsidP="00E24A17">
          <w:pPr>
            <w:pStyle w:val="12"/>
            <w:tabs>
              <w:tab w:val="left" w:pos="440"/>
              <w:tab w:val="right" w:leader="dot" w:pos="9345"/>
            </w:tabs>
            <w:jc w:val="both"/>
            <w:rPr>
              <w:rFonts w:ascii="Times New Roman" w:eastAsiaTheme="minorEastAsia" w:hAnsi="Times New Roman" w:cs="Times New Roman"/>
              <w:noProof/>
              <w:sz w:val="28"/>
              <w:szCs w:val="28"/>
              <w:lang w:eastAsia="ru-RU"/>
            </w:rPr>
          </w:pPr>
          <w:hyperlink w:anchor="_Toc479553784" w:history="1">
            <w:r w:rsidR="00CC4015" w:rsidRPr="00E24A17">
              <w:rPr>
                <w:rStyle w:val="a9"/>
                <w:rFonts w:ascii="Times New Roman" w:hAnsi="Times New Roman" w:cs="Times New Roman"/>
                <w:noProof/>
                <w:sz w:val="28"/>
                <w:szCs w:val="28"/>
              </w:rPr>
              <w:t>2.</w:t>
            </w:r>
            <w:r w:rsidR="00CC4015" w:rsidRPr="00E24A17">
              <w:rPr>
                <w:rFonts w:ascii="Times New Roman" w:eastAsiaTheme="minorEastAsia" w:hAnsi="Times New Roman" w:cs="Times New Roman"/>
                <w:noProof/>
                <w:sz w:val="28"/>
                <w:szCs w:val="28"/>
                <w:lang w:eastAsia="ru-RU"/>
              </w:rPr>
              <w:tab/>
            </w:r>
            <w:r w:rsidR="00CC4015" w:rsidRPr="00E24A17">
              <w:rPr>
                <w:rStyle w:val="a9"/>
                <w:rFonts w:ascii="Times New Roman" w:hAnsi="Times New Roman" w:cs="Times New Roman"/>
                <w:noProof/>
                <w:sz w:val="28"/>
                <w:szCs w:val="28"/>
              </w:rPr>
              <w:t>Прогноз транспортного спроса, изменения объемов и характера передвижения населения и перевозок грузов</w:t>
            </w:r>
            <w:r w:rsidR="00CC4015" w:rsidRPr="00E24A17">
              <w:rPr>
                <w:rFonts w:ascii="Times New Roman" w:hAnsi="Times New Roman" w:cs="Times New Roman"/>
                <w:noProof/>
                <w:webHidden/>
                <w:sz w:val="28"/>
                <w:szCs w:val="28"/>
              </w:rPr>
              <w:tab/>
            </w:r>
            <w:r w:rsidR="004956D3" w:rsidRPr="00E24A17">
              <w:rPr>
                <w:rFonts w:ascii="Times New Roman" w:hAnsi="Times New Roman" w:cs="Times New Roman"/>
                <w:noProof/>
                <w:webHidden/>
                <w:sz w:val="28"/>
                <w:szCs w:val="28"/>
              </w:rPr>
              <w:fldChar w:fldCharType="begin"/>
            </w:r>
            <w:r w:rsidR="00CC4015" w:rsidRPr="00E24A17">
              <w:rPr>
                <w:rFonts w:ascii="Times New Roman" w:hAnsi="Times New Roman" w:cs="Times New Roman"/>
                <w:noProof/>
                <w:webHidden/>
                <w:sz w:val="28"/>
                <w:szCs w:val="28"/>
              </w:rPr>
              <w:instrText xml:space="preserve"> PAGEREF _Toc479553784 \h </w:instrText>
            </w:r>
            <w:r w:rsidR="004956D3" w:rsidRPr="00E24A17">
              <w:rPr>
                <w:rFonts w:ascii="Times New Roman" w:hAnsi="Times New Roman" w:cs="Times New Roman"/>
                <w:noProof/>
                <w:webHidden/>
                <w:sz w:val="28"/>
                <w:szCs w:val="28"/>
              </w:rPr>
            </w:r>
            <w:r w:rsidR="004956D3" w:rsidRPr="00E24A17">
              <w:rPr>
                <w:rFonts w:ascii="Times New Roman" w:hAnsi="Times New Roman" w:cs="Times New Roman"/>
                <w:noProof/>
                <w:webHidden/>
                <w:sz w:val="28"/>
                <w:szCs w:val="28"/>
              </w:rPr>
              <w:fldChar w:fldCharType="separate"/>
            </w:r>
            <w:r w:rsidR="001C3CD9">
              <w:rPr>
                <w:rFonts w:ascii="Times New Roman" w:hAnsi="Times New Roman" w:cs="Times New Roman"/>
                <w:noProof/>
                <w:webHidden/>
                <w:sz w:val="28"/>
                <w:szCs w:val="28"/>
              </w:rPr>
              <w:t>35</w:t>
            </w:r>
            <w:r w:rsidR="004956D3" w:rsidRPr="00E24A17">
              <w:rPr>
                <w:rFonts w:ascii="Times New Roman" w:hAnsi="Times New Roman" w:cs="Times New Roman"/>
                <w:noProof/>
                <w:webHidden/>
                <w:sz w:val="28"/>
                <w:szCs w:val="28"/>
              </w:rPr>
              <w:fldChar w:fldCharType="end"/>
            </w:r>
          </w:hyperlink>
        </w:p>
        <w:p w:rsidR="00CC4015" w:rsidRPr="00E24A17" w:rsidRDefault="00DE0DF0" w:rsidP="00E24A17">
          <w:pPr>
            <w:pStyle w:val="12"/>
            <w:tabs>
              <w:tab w:val="left" w:pos="660"/>
              <w:tab w:val="right" w:leader="dot" w:pos="9345"/>
            </w:tabs>
            <w:jc w:val="both"/>
            <w:rPr>
              <w:rFonts w:ascii="Times New Roman" w:eastAsiaTheme="minorEastAsia" w:hAnsi="Times New Roman" w:cs="Times New Roman"/>
              <w:noProof/>
              <w:sz w:val="28"/>
              <w:szCs w:val="28"/>
              <w:lang w:eastAsia="ru-RU"/>
            </w:rPr>
          </w:pPr>
          <w:hyperlink w:anchor="_Toc479553785" w:history="1">
            <w:r w:rsidR="00CC4015" w:rsidRPr="00E24A17">
              <w:rPr>
                <w:rStyle w:val="a9"/>
                <w:rFonts w:ascii="Times New Roman" w:hAnsi="Times New Roman" w:cs="Times New Roman"/>
                <w:noProof/>
                <w:sz w:val="28"/>
                <w:szCs w:val="28"/>
              </w:rPr>
              <w:t>2.1.</w:t>
            </w:r>
            <w:r w:rsidR="00CC4015" w:rsidRPr="00E24A17">
              <w:rPr>
                <w:rFonts w:ascii="Times New Roman" w:eastAsiaTheme="minorEastAsia" w:hAnsi="Times New Roman" w:cs="Times New Roman"/>
                <w:noProof/>
                <w:sz w:val="28"/>
                <w:szCs w:val="28"/>
                <w:lang w:eastAsia="ru-RU"/>
              </w:rPr>
              <w:tab/>
            </w:r>
            <w:r w:rsidR="00CC4015" w:rsidRPr="00E24A17">
              <w:rPr>
                <w:rStyle w:val="a9"/>
                <w:rFonts w:ascii="Times New Roman" w:hAnsi="Times New Roman" w:cs="Times New Roman"/>
                <w:noProof/>
                <w:sz w:val="28"/>
                <w:szCs w:val="28"/>
              </w:rPr>
              <w:t>Прогноз социально-экономического и градостроительного развития</w:t>
            </w:r>
            <w:r w:rsidR="00CC4015" w:rsidRPr="00E24A17">
              <w:rPr>
                <w:rFonts w:ascii="Times New Roman" w:hAnsi="Times New Roman" w:cs="Times New Roman"/>
                <w:noProof/>
                <w:webHidden/>
                <w:sz w:val="28"/>
                <w:szCs w:val="28"/>
              </w:rPr>
              <w:tab/>
            </w:r>
            <w:r w:rsidR="004956D3" w:rsidRPr="00E24A17">
              <w:rPr>
                <w:rFonts w:ascii="Times New Roman" w:hAnsi="Times New Roman" w:cs="Times New Roman"/>
                <w:noProof/>
                <w:webHidden/>
                <w:sz w:val="28"/>
                <w:szCs w:val="28"/>
              </w:rPr>
              <w:fldChar w:fldCharType="begin"/>
            </w:r>
            <w:r w:rsidR="00CC4015" w:rsidRPr="00E24A17">
              <w:rPr>
                <w:rFonts w:ascii="Times New Roman" w:hAnsi="Times New Roman" w:cs="Times New Roman"/>
                <w:noProof/>
                <w:webHidden/>
                <w:sz w:val="28"/>
                <w:szCs w:val="28"/>
              </w:rPr>
              <w:instrText xml:space="preserve"> PAGEREF _Toc479553785 \h </w:instrText>
            </w:r>
            <w:r w:rsidR="004956D3" w:rsidRPr="00E24A17">
              <w:rPr>
                <w:rFonts w:ascii="Times New Roman" w:hAnsi="Times New Roman" w:cs="Times New Roman"/>
                <w:noProof/>
                <w:webHidden/>
                <w:sz w:val="28"/>
                <w:szCs w:val="28"/>
              </w:rPr>
            </w:r>
            <w:r w:rsidR="004956D3" w:rsidRPr="00E24A17">
              <w:rPr>
                <w:rFonts w:ascii="Times New Roman" w:hAnsi="Times New Roman" w:cs="Times New Roman"/>
                <w:noProof/>
                <w:webHidden/>
                <w:sz w:val="28"/>
                <w:szCs w:val="28"/>
              </w:rPr>
              <w:fldChar w:fldCharType="separate"/>
            </w:r>
            <w:r w:rsidR="001C3CD9">
              <w:rPr>
                <w:rFonts w:ascii="Times New Roman" w:hAnsi="Times New Roman" w:cs="Times New Roman"/>
                <w:noProof/>
                <w:webHidden/>
                <w:sz w:val="28"/>
                <w:szCs w:val="28"/>
              </w:rPr>
              <w:t>35</w:t>
            </w:r>
            <w:r w:rsidR="004956D3" w:rsidRPr="00E24A17">
              <w:rPr>
                <w:rFonts w:ascii="Times New Roman" w:hAnsi="Times New Roman" w:cs="Times New Roman"/>
                <w:noProof/>
                <w:webHidden/>
                <w:sz w:val="28"/>
                <w:szCs w:val="28"/>
              </w:rPr>
              <w:fldChar w:fldCharType="end"/>
            </w:r>
          </w:hyperlink>
        </w:p>
        <w:p w:rsidR="00CC4015" w:rsidRPr="00E24A17" w:rsidRDefault="00DE0DF0" w:rsidP="00E24A17">
          <w:pPr>
            <w:pStyle w:val="12"/>
            <w:tabs>
              <w:tab w:val="left" w:pos="660"/>
              <w:tab w:val="right" w:leader="dot" w:pos="9345"/>
            </w:tabs>
            <w:jc w:val="both"/>
            <w:rPr>
              <w:rFonts w:ascii="Times New Roman" w:eastAsiaTheme="minorEastAsia" w:hAnsi="Times New Roman" w:cs="Times New Roman"/>
              <w:noProof/>
              <w:sz w:val="28"/>
              <w:szCs w:val="28"/>
              <w:lang w:eastAsia="ru-RU"/>
            </w:rPr>
          </w:pPr>
          <w:hyperlink w:anchor="_Toc479553786" w:history="1">
            <w:r w:rsidR="00CC4015" w:rsidRPr="00E24A17">
              <w:rPr>
                <w:rStyle w:val="a9"/>
                <w:rFonts w:ascii="Times New Roman" w:hAnsi="Times New Roman" w:cs="Times New Roman"/>
                <w:noProof/>
                <w:sz w:val="28"/>
                <w:szCs w:val="28"/>
              </w:rPr>
              <w:t>2.2.</w:t>
            </w:r>
            <w:r w:rsidR="00CC4015" w:rsidRPr="00E24A17">
              <w:rPr>
                <w:rFonts w:ascii="Times New Roman" w:eastAsiaTheme="minorEastAsia" w:hAnsi="Times New Roman" w:cs="Times New Roman"/>
                <w:noProof/>
                <w:sz w:val="28"/>
                <w:szCs w:val="28"/>
                <w:lang w:eastAsia="ru-RU"/>
              </w:rPr>
              <w:tab/>
            </w:r>
            <w:r w:rsidR="00CC4015" w:rsidRPr="00E24A17">
              <w:rPr>
                <w:rStyle w:val="a9"/>
                <w:rFonts w:ascii="Times New Roman" w:hAnsi="Times New Roman" w:cs="Times New Roman"/>
                <w:noProof/>
                <w:sz w:val="28"/>
                <w:szCs w:val="28"/>
              </w:rPr>
              <w:t>Прогноз транспортного спроса, объемов и характера передвижения населения и перевозок грузов по видам транспорта</w:t>
            </w:r>
            <w:r w:rsidR="00CC4015" w:rsidRPr="00E24A17">
              <w:rPr>
                <w:rFonts w:ascii="Times New Roman" w:hAnsi="Times New Roman" w:cs="Times New Roman"/>
                <w:noProof/>
                <w:webHidden/>
                <w:sz w:val="28"/>
                <w:szCs w:val="28"/>
              </w:rPr>
              <w:tab/>
            </w:r>
            <w:r w:rsidR="004956D3" w:rsidRPr="00E24A17">
              <w:rPr>
                <w:rFonts w:ascii="Times New Roman" w:hAnsi="Times New Roman" w:cs="Times New Roman"/>
                <w:noProof/>
                <w:webHidden/>
                <w:sz w:val="28"/>
                <w:szCs w:val="28"/>
              </w:rPr>
              <w:fldChar w:fldCharType="begin"/>
            </w:r>
            <w:r w:rsidR="00CC4015" w:rsidRPr="00E24A17">
              <w:rPr>
                <w:rFonts w:ascii="Times New Roman" w:hAnsi="Times New Roman" w:cs="Times New Roman"/>
                <w:noProof/>
                <w:webHidden/>
                <w:sz w:val="28"/>
                <w:szCs w:val="28"/>
              </w:rPr>
              <w:instrText xml:space="preserve"> PAGEREF _Toc479553786 \h </w:instrText>
            </w:r>
            <w:r w:rsidR="004956D3" w:rsidRPr="00E24A17">
              <w:rPr>
                <w:rFonts w:ascii="Times New Roman" w:hAnsi="Times New Roman" w:cs="Times New Roman"/>
                <w:noProof/>
                <w:webHidden/>
                <w:sz w:val="28"/>
                <w:szCs w:val="28"/>
              </w:rPr>
            </w:r>
            <w:r w:rsidR="004956D3" w:rsidRPr="00E24A17">
              <w:rPr>
                <w:rFonts w:ascii="Times New Roman" w:hAnsi="Times New Roman" w:cs="Times New Roman"/>
                <w:noProof/>
                <w:webHidden/>
                <w:sz w:val="28"/>
                <w:szCs w:val="28"/>
              </w:rPr>
              <w:fldChar w:fldCharType="separate"/>
            </w:r>
            <w:r w:rsidR="001C3CD9">
              <w:rPr>
                <w:rFonts w:ascii="Times New Roman" w:hAnsi="Times New Roman" w:cs="Times New Roman"/>
                <w:noProof/>
                <w:webHidden/>
                <w:sz w:val="28"/>
                <w:szCs w:val="28"/>
              </w:rPr>
              <w:t>36</w:t>
            </w:r>
            <w:r w:rsidR="004956D3" w:rsidRPr="00E24A17">
              <w:rPr>
                <w:rFonts w:ascii="Times New Roman" w:hAnsi="Times New Roman" w:cs="Times New Roman"/>
                <w:noProof/>
                <w:webHidden/>
                <w:sz w:val="28"/>
                <w:szCs w:val="28"/>
              </w:rPr>
              <w:fldChar w:fldCharType="end"/>
            </w:r>
          </w:hyperlink>
        </w:p>
        <w:p w:rsidR="00CC4015" w:rsidRPr="00E24A17" w:rsidRDefault="00DE0DF0" w:rsidP="00E24A17">
          <w:pPr>
            <w:pStyle w:val="12"/>
            <w:tabs>
              <w:tab w:val="left" w:pos="660"/>
              <w:tab w:val="right" w:leader="dot" w:pos="9345"/>
            </w:tabs>
            <w:jc w:val="both"/>
            <w:rPr>
              <w:rFonts w:ascii="Times New Roman" w:eastAsiaTheme="minorEastAsia" w:hAnsi="Times New Roman" w:cs="Times New Roman"/>
              <w:noProof/>
              <w:sz w:val="28"/>
              <w:szCs w:val="28"/>
              <w:lang w:eastAsia="ru-RU"/>
            </w:rPr>
          </w:pPr>
          <w:hyperlink w:anchor="_Toc479553787" w:history="1">
            <w:r w:rsidR="00CC4015" w:rsidRPr="00E24A17">
              <w:rPr>
                <w:rStyle w:val="a9"/>
                <w:rFonts w:ascii="Times New Roman" w:hAnsi="Times New Roman" w:cs="Times New Roman"/>
                <w:noProof/>
                <w:sz w:val="28"/>
                <w:szCs w:val="28"/>
              </w:rPr>
              <w:t>2.3.</w:t>
            </w:r>
            <w:r w:rsidR="00CC4015" w:rsidRPr="00E24A17">
              <w:rPr>
                <w:rFonts w:ascii="Times New Roman" w:eastAsiaTheme="minorEastAsia" w:hAnsi="Times New Roman" w:cs="Times New Roman"/>
                <w:noProof/>
                <w:sz w:val="28"/>
                <w:szCs w:val="28"/>
                <w:lang w:eastAsia="ru-RU"/>
              </w:rPr>
              <w:tab/>
            </w:r>
            <w:r w:rsidR="00CC4015" w:rsidRPr="00E24A17">
              <w:rPr>
                <w:rStyle w:val="a9"/>
                <w:rFonts w:ascii="Times New Roman" w:hAnsi="Times New Roman" w:cs="Times New Roman"/>
                <w:noProof/>
                <w:sz w:val="28"/>
                <w:szCs w:val="28"/>
              </w:rPr>
              <w:t xml:space="preserve">Прогноз развития транспортной инфраструктуры по видам </w:t>
            </w:r>
            <w:r w:rsidR="00E24A17">
              <w:rPr>
                <w:rStyle w:val="a9"/>
                <w:rFonts w:ascii="Times New Roman" w:hAnsi="Times New Roman" w:cs="Times New Roman"/>
                <w:noProof/>
                <w:sz w:val="28"/>
                <w:szCs w:val="28"/>
              </w:rPr>
              <w:br/>
            </w:r>
            <w:r w:rsidR="00CC4015" w:rsidRPr="00E24A17">
              <w:rPr>
                <w:rStyle w:val="a9"/>
                <w:rFonts w:ascii="Times New Roman" w:hAnsi="Times New Roman" w:cs="Times New Roman"/>
                <w:noProof/>
                <w:sz w:val="28"/>
                <w:szCs w:val="28"/>
              </w:rPr>
              <w:t>транспорта</w:t>
            </w:r>
            <w:r w:rsidR="00CC4015" w:rsidRPr="00E24A17">
              <w:rPr>
                <w:rFonts w:ascii="Times New Roman" w:hAnsi="Times New Roman" w:cs="Times New Roman"/>
                <w:noProof/>
                <w:webHidden/>
                <w:sz w:val="28"/>
                <w:szCs w:val="28"/>
              </w:rPr>
              <w:tab/>
            </w:r>
            <w:r w:rsidR="004956D3" w:rsidRPr="00E24A17">
              <w:rPr>
                <w:rFonts w:ascii="Times New Roman" w:hAnsi="Times New Roman" w:cs="Times New Roman"/>
                <w:noProof/>
                <w:webHidden/>
                <w:sz w:val="28"/>
                <w:szCs w:val="28"/>
              </w:rPr>
              <w:fldChar w:fldCharType="begin"/>
            </w:r>
            <w:r w:rsidR="00CC4015" w:rsidRPr="00E24A17">
              <w:rPr>
                <w:rFonts w:ascii="Times New Roman" w:hAnsi="Times New Roman" w:cs="Times New Roman"/>
                <w:noProof/>
                <w:webHidden/>
                <w:sz w:val="28"/>
                <w:szCs w:val="28"/>
              </w:rPr>
              <w:instrText xml:space="preserve"> PAGEREF _Toc479553787 \h </w:instrText>
            </w:r>
            <w:r w:rsidR="004956D3" w:rsidRPr="00E24A17">
              <w:rPr>
                <w:rFonts w:ascii="Times New Roman" w:hAnsi="Times New Roman" w:cs="Times New Roman"/>
                <w:noProof/>
                <w:webHidden/>
                <w:sz w:val="28"/>
                <w:szCs w:val="28"/>
              </w:rPr>
            </w:r>
            <w:r w:rsidR="004956D3" w:rsidRPr="00E24A17">
              <w:rPr>
                <w:rFonts w:ascii="Times New Roman" w:hAnsi="Times New Roman" w:cs="Times New Roman"/>
                <w:noProof/>
                <w:webHidden/>
                <w:sz w:val="28"/>
                <w:szCs w:val="28"/>
              </w:rPr>
              <w:fldChar w:fldCharType="separate"/>
            </w:r>
            <w:r w:rsidR="001C3CD9">
              <w:rPr>
                <w:rFonts w:ascii="Times New Roman" w:hAnsi="Times New Roman" w:cs="Times New Roman"/>
                <w:noProof/>
                <w:webHidden/>
                <w:sz w:val="28"/>
                <w:szCs w:val="28"/>
              </w:rPr>
              <w:t>36</w:t>
            </w:r>
            <w:r w:rsidR="004956D3" w:rsidRPr="00E24A17">
              <w:rPr>
                <w:rFonts w:ascii="Times New Roman" w:hAnsi="Times New Roman" w:cs="Times New Roman"/>
                <w:noProof/>
                <w:webHidden/>
                <w:sz w:val="28"/>
                <w:szCs w:val="28"/>
              </w:rPr>
              <w:fldChar w:fldCharType="end"/>
            </w:r>
          </w:hyperlink>
        </w:p>
        <w:p w:rsidR="00CC4015" w:rsidRPr="00E24A17" w:rsidRDefault="00DE0DF0" w:rsidP="00E24A17">
          <w:pPr>
            <w:pStyle w:val="12"/>
            <w:tabs>
              <w:tab w:val="left" w:pos="660"/>
              <w:tab w:val="right" w:leader="dot" w:pos="9345"/>
            </w:tabs>
            <w:jc w:val="both"/>
            <w:rPr>
              <w:rFonts w:ascii="Times New Roman" w:eastAsiaTheme="minorEastAsia" w:hAnsi="Times New Roman" w:cs="Times New Roman"/>
              <w:noProof/>
              <w:sz w:val="28"/>
              <w:szCs w:val="28"/>
              <w:lang w:eastAsia="ru-RU"/>
            </w:rPr>
          </w:pPr>
          <w:hyperlink w:anchor="_Toc479553788" w:history="1">
            <w:r w:rsidR="00CC4015" w:rsidRPr="00E24A17">
              <w:rPr>
                <w:rStyle w:val="a9"/>
                <w:rFonts w:ascii="Times New Roman" w:hAnsi="Times New Roman" w:cs="Times New Roman"/>
                <w:noProof/>
                <w:sz w:val="28"/>
                <w:szCs w:val="28"/>
              </w:rPr>
              <w:t>2.4.</w:t>
            </w:r>
            <w:r w:rsidR="00CC4015" w:rsidRPr="00E24A17">
              <w:rPr>
                <w:rFonts w:ascii="Times New Roman" w:eastAsiaTheme="minorEastAsia" w:hAnsi="Times New Roman" w:cs="Times New Roman"/>
                <w:noProof/>
                <w:sz w:val="28"/>
                <w:szCs w:val="28"/>
                <w:lang w:eastAsia="ru-RU"/>
              </w:rPr>
              <w:tab/>
            </w:r>
            <w:r w:rsidR="00CC4015" w:rsidRPr="00E24A17">
              <w:rPr>
                <w:rStyle w:val="a9"/>
                <w:rFonts w:ascii="Times New Roman" w:hAnsi="Times New Roman" w:cs="Times New Roman"/>
                <w:noProof/>
                <w:sz w:val="28"/>
                <w:szCs w:val="28"/>
              </w:rPr>
              <w:t>Прогноз развития дорожной сети поселения</w:t>
            </w:r>
            <w:r w:rsidR="00CC4015" w:rsidRPr="00E24A17">
              <w:rPr>
                <w:rFonts w:ascii="Times New Roman" w:hAnsi="Times New Roman" w:cs="Times New Roman"/>
                <w:noProof/>
                <w:webHidden/>
                <w:sz w:val="28"/>
                <w:szCs w:val="28"/>
              </w:rPr>
              <w:tab/>
            </w:r>
            <w:r w:rsidR="004956D3" w:rsidRPr="00E24A17">
              <w:rPr>
                <w:rFonts w:ascii="Times New Roman" w:hAnsi="Times New Roman" w:cs="Times New Roman"/>
                <w:noProof/>
                <w:webHidden/>
                <w:sz w:val="28"/>
                <w:szCs w:val="28"/>
              </w:rPr>
              <w:fldChar w:fldCharType="begin"/>
            </w:r>
            <w:r w:rsidR="00CC4015" w:rsidRPr="00E24A17">
              <w:rPr>
                <w:rFonts w:ascii="Times New Roman" w:hAnsi="Times New Roman" w:cs="Times New Roman"/>
                <w:noProof/>
                <w:webHidden/>
                <w:sz w:val="28"/>
                <w:szCs w:val="28"/>
              </w:rPr>
              <w:instrText xml:space="preserve"> PAGEREF _Toc479553788 \h </w:instrText>
            </w:r>
            <w:r w:rsidR="004956D3" w:rsidRPr="00E24A17">
              <w:rPr>
                <w:rFonts w:ascii="Times New Roman" w:hAnsi="Times New Roman" w:cs="Times New Roman"/>
                <w:noProof/>
                <w:webHidden/>
                <w:sz w:val="28"/>
                <w:szCs w:val="28"/>
              </w:rPr>
            </w:r>
            <w:r w:rsidR="004956D3" w:rsidRPr="00E24A17">
              <w:rPr>
                <w:rFonts w:ascii="Times New Roman" w:hAnsi="Times New Roman" w:cs="Times New Roman"/>
                <w:noProof/>
                <w:webHidden/>
                <w:sz w:val="28"/>
                <w:szCs w:val="28"/>
              </w:rPr>
              <w:fldChar w:fldCharType="separate"/>
            </w:r>
            <w:r w:rsidR="001C3CD9">
              <w:rPr>
                <w:rFonts w:ascii="Times New Roman" w:hAnsi="Times New Roman" w:cs="Times New Roman"/>
                <w:noProof/>
                <w:webHidden/>
                <w:sz w:val="28"/>
                <w:szCs w:val="28"/>
              </w:rPr>
              <w:t>37</w:t>
            </w:r>
            <w:r w:rsidR="004956D3" w:rsidRPr="00E24A17">
              <w:rPr>
                <w:rFonts w:ascii="Times New Roman" w:hAnsi="Times New Roman" w:cs="Times New Roman"/>
                <w:noProof/>
                <w:webHidden/>
                <w:sz w:val="28"/>
                <w:szCs w:val="28"/>
              </w:rPr>
              <w:fldChar w:fldCharType="end"/>
            </w:r>
          </w:hyperlink>
        </w:p>
        <w:p w:rsidR="00CC4015" w:rsidRPr="00E24A17" w:rsidRDefault="00DE0DF0" w:rsidP="00E24A17">
          <w:pPr>
            <w:pStyle w:val="12"/>
            <w:tabs>
              <w:tab w:val="left" w:pos="660"/>
              <w:tab w:val="right" w:leader="dot" w:pos="9345"/>
            </w:tabs>
            <w:jc w:val="both"/>
            <w:rPr>
              <w:rFonts w:ascii="Times New Roman" w:eastAsiaTheme="minorEastAsia" w:hAnsi="Times New Roman" w:cs="Times New Roman"/>
              <w:noProof/>
              <w:sz w:val="28"/>
              <w:szCs w:val="28"/>
              <w:lang w:eastAsia="ru-RU"/>
            </w:rPr>
          </w:pPr>
          <w:hyperlink w:anchor="_Toc479553789" w:history="1">
            <w:r w:rsidR="00CC4015" w:rsidRPr="00E24A17">
              <w:rPr>
                <w:rStyle w:val="a9"/>
                <w:rFonts w:ascii="Times New Roman" w:hAnsi="Times New Roman" w:cs="Times New Roman"/>
                <w:noProof/>
                <w:sz w:val="28"/>
                <w:szCs w:val="28"/>
              </w:rPr>
              <w:t>2.5.</w:t>
            </w:r>
            <w:r w:rsidR="00CC4015" w:rsidRPr="00E24A17">
              <w:rPr>
                <w:rFonts w:ascii="Times New Roman" w:eastAsiaTheme="minorEastAsia" w:hAnsi="Times New Roman" w:cs="Times New Roman"/>
                <w:noProof/>
                <w:sz w:val="28"/>
                <w:szCs w:val="28"/>
                <w:lang w:eastAsia="ru-RU"/>
              </w:rPr>
              <w:tab/>
            </w:r>
            <w:r w:rsidR="00CC4015" w:rsidRPr="00E24A17">
              <w:rPr>
                <w:rStyle w:val="a9"/>
                <w:rFonts w:ascii="Times New Roman" w:hAnsi="Times New Roman" w:cs="Times New Roman"/>
                <w:noProof/>
                <w:sz w:val="28"/>
                <w:szCs w:val="28"/>
              </w:rPr>
              <w:t>Прогноз уровня автомобилизации, параметров дорожного движения</w:t>
            </w:r>
            <w:r w:rsidR="00CC4015" w:rsidRPr="00E24A17">
              <w:rPr>
                <w:rFonts w:ascii="Times New Roman" w:hAnsi="Times New Roman" w:cs="Times New Roman"/>
                <w:noProof/>
                <w:webHidden/>
                <w:sz w:val="28"/>
                <w:szCs w:val="28"/>
              </w:rPr>
              <w:tab/>
            </w:r>
            <w:r w:rsidR="004956D3" w:rsidRPr="00E24A17">
              <w:rPr>
                <w:rFonts w:ascii="Times New Roman" w:hAnsi="Times New Roman" w:cs="Times New Roman"/>
                <w:noProof/>
                <w:webHidden/>
                <w:sz w:val="28"/>
                <w:szCs w:val="28"/>
              </w:rPr>
              <w:fldChar w:fldCharType="begin"/>
            </w:r>
            <w:r w:rsidR="00CC4015" w:rsidRPr="00E24A17">
              <w:rPr>
                <w:rFonts w:ascii="Times New Roman" w:hAnsi="Times New Roman" w:cs="Times New Roman"/>
                <w:noProof/>
                <w:webHidden/>
                <w:sz w:val="28"/>
                <w:szCs w:val="28"/>
              </w:rPr>
              <w:instrText xml:space="preserve"> PAGEREF _Toc479553789 \h </w:instrText>
            </w:r>
            <w:r w:rsidR="004956D3" w:rsidRPr="00E24A17">
              <w:rPr>
                <w:rFonts w:ascii="Times New Roman" w:hAnsi="Times New Roman" w:cs="Times New Roman"/>
                <w:noProof/>
                <w:webHidden/>
                <w:sz w:val="28"/>
                <w:szCs w:val="28"/>
              </w:rPr>
            </w:r>
            <w:r w:rsidR="004956D3" w:rsidRPr="00E24A17">
              <w:rPr>
                <w:rFonts w:ascii="Times New Roman" w:hAnsi="Times New Roman" w:cs="Times New Roman"/>
                <w:noProof/>
                <w:webHidden/>
                <w:sz w:val="28"/>
                <w:szCs w:val="28"/>
              </w:rPr>
              <w:fldChar w:fldCharType="separate"/>
            </w:r>
            <w:r w:rsidR="001C3CD9">
              <w:rPr>
                <w:rFonts w:ascii="Times New Roman" w:hAnsi="Times New Roman" w:cs="Times New Roman"/>
                <w:noProof/>
                <w:webHidden/>
                <w:sz w:val="28"/>
                <w:szCs w:val="28"/>
              </w:rPr>
              <w:t>45</w:t>
            </w:r>
            <w:r w:rsidR="004956D3" w:rsidRPr="00E24A17">
              <w:rPr>
                <w:rFonts w:ascii="Times New Roman" w:hAnsi="Times New Roman" w:cs="Times New Roman"/>
                <w:noProof/>
                <w:webHidden/>
                <w:sz w:val="28"/>
                <w:szCs w:val="28"/>
              </w:rPr>
              <w:fldChar w:fldCharType="end"/>
            </w:r>
          </w:hyperlink>
        </w:p>
        <w:p w:rsidR="00CC4015" w:rsidRPr="00E24A17" w:rsidRDefault="00DE0DF0" w:rsidP="00E24A17">
          <w:pPr>
            <w:pStyle w:val="12"/>
            <w:tabs>
              <w:tab w:val="left" w:pos="660"/>
              <w:tab w:val="right" w:leader="dot" w:pos="9345"/>
            </w:tabs>
            <w:jc w:val="both"/>
            <w:rPr>
              <w:rFonts w:ascii="Times New Roman" w:eastAsiaTheme="minorEastAsia" w:hAnsi="Times New Roman" w:cs="Times New Roman"/>
              <w:noProof/>
              <w:sz w:val="28"/>
              <w:szCs w:val="28"/>
              <w:lang w:eastAsia="ru-RU"/>
            </w:rPr>
          </w:pPr>
          <w:hyperlink w:anchor="_Toc479553790" w:history="1">
            <w:r w:rsidR="00CC4015" w:rsidRPr="00E24A17">
              <w:rPr>
                <w:rStyle w:val="a9"/>
                <w:rFonts w:ascii="Times New Roman" w:hAnsi="Times New Roman" w:cs="Times New Roman"/>
                <w:noProof/>
                <w:sz w:val="28"/>
                <w:szCs w:val="28"/>
              </w:rPr>
              <w:t>2.6.</w:t>
            </w:r>
            <w:r w:rsidR="00CC4015" w:rsidRPr="00E24A17">
              <w:rPr>
                <w:rFonts w:ascii="Times New Roman" w:eastAsiaTheme="minorEastAsia" w:hAnsi="Times New Roman" w:cs="Times New Roman"/>
                <w:noProof/>
                <w:sz w:val="28"/>
                <w:szCs w:val="28"/>
                <w:lang w:eastAsia="ru-RU"/>
              </w:rPr>
              <w:tab/>
            </w:r>
            <w:r w:rsidR="00CC4015" w:rsidRPr="00E24A17">
              <w:rPr>
                <w:rStyle w:val="a9"/>
                <w:rFonts w:ascii="Times New Roman" w:hAnsi="Times New Roman" w:cs="Times New Roman"/>
                <w:noProof/>
                <w:sz w:val="28"/>
                <w:szCs w:val="28"/>
              </w:rPr>
              <w:t>Прогноз показателей безопасности дорожного движения</w:t>
            </w:r>
            <w:r w:rsidR="00CC4015" w:rsidRPr="00E24A17">
              <w:rPr>
                <w:rFonts w:ascii="Times New Roman" w:hAnsi="Times New Roman" w:cs="Times New Roman"/>
                <w:noProof/>
                <w:webHidden/>
                <w:sz w:val="28"/>
                <w:szCs w:val="28"/>
              </w:rPr>
              <w:tab/>
            </w:r>
            <w:r w:rsidR="004956D3" w:rsidRPr="00E24A17">
              <w:rPr>
                <w:rFonts w:ascii="Times New Roman" w:hAnsi="Times New Roman" w:cs="Times New Roman"/>
                <w:noProof/>
                <w:webHidden/>
                <w:sz w:val="28"/>
                <w:szCs w:val="28"/>
              </w:rPr>
              <w:fldChar w:fldCharType="begin"/>
            </w:r>
            <w:r w:rsidR="00CC4015" w:rsidRPr="00E24A17">
              <w:rPr>
                <w:rFonts w:ascii="Times New Roman" w:hAnsi="Times New Roman" w:cs="Times New Roman"/>
                <w:noProof/>
                <w:webHidden/>
                <w:sz w:val="28"/>
                <w:szCs w:val="28"/>
              </w:rPr>
              <w:instrText xml:space="preserve"> PAGEREF _Toc479553790 \h </w:instrText>
            </w:r>
            <w:r w:rsidR="004956D3" w:rsidRPr="00E24A17">
              <w:rPr>
                <w:rFonts w:ascii="Times New Roman" w:hAnsi="Times New Roman" w:cs="Times New Roman"/>
                <w:noProof/>
                <w:webHidden/>
                <w:sz w:val="28"/>
                <w:szCs w:val="28"/>
              </w:rPr>
            </w:r>
            <w:r w:rsidR="004956D3" w:rsidRPr="00E24A17">
              <w:rPr>
                <w:rFonts w:ascii="Times New Roman" w:hAnsi="Times New Roman" w:cs="Times New Roman"/>
                <w:noProof/>
                <w:webHidden/>
                <w:sz w:val="28"/>
                <w:szCs w:val="28"/>
              </w:rPr>
              <w:fldChar w:fldCharType="separate"/>
            </w:r>
            <w:r w:rsidR="001C3CD9">
              <w:rPr>
                <w:rFonts w:ascii="Times New Roman" w:hAnsi="Times New Roman" w:cs="Times New Roman"/>
                <w:noProof/>
                <w:webHidden/>
                <w:sz w:val="28"/>
                <w:szCs w:val="28"/>
              </w:rPr>
              <w:t>45</w:t>
            </w:r>
            <w:r w:rsidR="004956D3" w:rsidRPr="00E24A17">
              <w:rPr>
                <w:rFonts w:ascii="Times New Roman" w:hAnsi="Times New Roman" w:cs="Times New Roman"/>
                <w:noProof/>
                <w:webHidden/>
                <w:sz w:val="28"/>
                <w:szCs w:val="28"/>
              </w:rPr>
              <w:fldChar w:fldCharType="end"/>
            </w:r>
          </w:hyperlink>
        </w:p>
        <w:p w:rsidR="00CC4015" w:rsidRPr="00E24A17" w:rsidRDefault="00DE0DF0" w:rsidP="00E24A17">
          <w:pPr>
            <w:pStyle w:val="12"/>
            <w:tabs>
              <w:tab w:val="left" w:pos="660"/>
              <w:tab w:val="right" w:leader="dot" w:pos="9345"/>
            </w:tabs>
            <w:jc w:val="both"/>
            <w:rPr>
              <w:rFonts w:ascii="Times New Roman" w:eastAsiaTheme="minorEastAsia" w:hAnsi="Times New Roman" w:cs="Times New Roman"/>
              <w:noProof/>
              <w:sz w:val="28"/>
              <w:szCs w:val="28"/>
              <w:lang w:eastAsia="ru-RU"/>
            </w:rPr>
          </w:pPr>
          <w:hyperlink w:anchor="_Toc479553791" w:history="1">
            <w:r w:rsidR="00CC4015" w:rsidRPr="00E24A17">
              <w:rPr>
                <w:rStyle w:val="a9"/>
                <w:rFonts w:ascii="Times New Roman" w:hAnsi="Times New Roman" w:cs="Times New Roman"/>
                <w:noProof/>
                <w:sz w:val="28"/>
                <w:szCs w:val="28"/>
              </w:rPr>
              <w:t>2.7.</w:t>
            </w:r>
            <w:r w:rsidR="00CC4015" w:rsidRPr="00E24A17">
              <w:rPr>
                <w:rFonts w:ascii="Times New Roman" w:eastAsiaTheme="minorEastAsia" w:hAnsi="Times New Roman" w:cs="Times New Roman"/>
                <w:noProof/>
                <w:sz w:val="28"/>
                <w:szCs w:val="28"/>
                <w:lang w:eastAsia="ru-RU"/>
              </w:rPr>
              <w:tab/>
            </w:r>
            <w:r w:rsidR="00CC4015" w:rsidRPr="00E24A17">
              <w:rPr>
                <w:rStyle w:val="a9"/>
                <w:rFonts w:ascii="Times New Roman" w:hAnsi="Times New Roman" w:cs="Times New Roman"/>
                <w:noProof/>
                <w:sz w:val="28"/>
                <w:szCs w:val="28"/>
              </w:rPr>
              <w:t>Прогноз негативного воздействия транспортной инфраструктуры на окружающую среду и здоровье населения</w:t>
            </w:r>
            <w:r w:rsidR="00CC4015" w:rsidRPr="00E24A17">
              <w:rPr>
                <w:rFonts w:ascii="Times New Roman" w:hAnsi="Times New Roman" w:cs="Times New Roman"/>
                <w:noProof/>
                <w:webHidden/>
                <w:sz w:val="28"/>
                <w:szCs w:val="28"/>
              </w:rPr>
              <w:tab/>
            </w:r>
            <w:r w:rsidR="004956D3" w:rsidRPr="00E24A17">
              <w:rPr>
                <w:rFonts w:ascii="Times New Roman" w:hAnsi="Times New Roman" w:cs="Times New Roman"/>
                <w:noProof/>
                <w:webHidden/>
                <w:sz w:val="28"/>
                <w:szCs w:val="28"/>
              </w:rPr>
              <w:fldChar w:fldCharType="begin"/>
            </w:r>
            <w:r w:rsidR="00CC4015" w:rsidRPr="00E24A17">
              <w:rPr>
                <w:rFonts w:ascii="Times New Roman" w:hAnsi="Times New Roman" w:cs="Times New Roman"/>
                <w:noProof/>
                <w:webHidden/>
                <w:sz w:val="28"/>
                <w:szCs w:val="28"/>
              </w:rPr>
              <w:instrText xml:space="preserve"> PAGEREF _Toc479553791 \h </w:instrText>
            </w:r>
            <w:r w:rsidR="004956D3" w:rsidRPr="00E24A17">
              <w:rPr>
                <w:rFonts w:ascii="Times New Roman" w:hAnsi="Times New Roman" w:cs="Times New Roman"/>
                <w:noProof/>
                <w:webHidden/>
                <w:sz w:val="28"/>
                <w:szCs w:val="28"/>
              </w:rPr>
            </w:r>
            <w:r w:rsidR="004956D3" w:rsidRPr="00E24A17">
              <w:rPr>
                <w:rFonts w:ascii="Times New Roman" w:hAnsi="Times New Roman" w:cs="Times New Roman"/>
                <w:noProof/>
                <w:webHidden/>
                <w:sz w:val="28"/>
                <w:szCs w:val="28"/>
              </w:rPr>
              <w:fldChar w:fldCharType="separate"/>
            </w:r>
            <w:r w:rsidR="001C3CD9">
              <w:rPr>
                <w:rFonts w:ascii="Times New Roman" w:hAnsi="Times New Roman" w:cs="Times New Roman"/>
                <w:noProof/>
                <w:webHidden/>
                <w:sz w:val="28"/>
                <w:szCs w:val="28"/>
              </w:rPr>
              <w:t>45</w:t>
            </w:r>
            <w:r w:rsidR="004956D3" w:rsidRPr="00E24A17">
              <w:rPr>
                <w:rFonts w:ascii="Times New Roman" w:hAnsi="Times New Roman" w:cs="Times New Roman"/>
                <w:noProof/>
                <w:webHidden/>
                <w:sz w:val="28"/>
                <w:szCs w:val="28"/>
              </w:rPr>
              <w:fldChar w:fldCharType="end"/>
            </w:r>
          </w:hyperlink>
        </w:p>
        <w:p w:rsidR="00CC4015" w:rsidRPr="00E24A17" w:rsidRDefault="00DE0DF0" w:rsidP="00E24A17">
          <w:pPr>
            <w:pStyle w:val="12"/>
            <w:tabs>
              <w:tab w:val="left" w:pos="440"/>
              <w:tab w:val="right" w:leader="dot" w:pos="9345"/>
            </w:tabs>
            <w:jc w:val="both"/>
            <w:rPr>
              <w:rFonts w:ascii="Times New Roman" w:eastAsiaTheme="minorEastAsia" w:hAnsi="Times New Roman" w:cs="Times New Roman"/>
              <w:noProof/>
              <w:sz w:val="28"/>
              <w:szCs w:val="28"/>
              <w:lang w:eastAsia="ru-RU"/>
            </w:rPr>
          </w:pPr>
          <w:hyperlink w:anchor="_Toc479553792" w:history="1">
            <w:r w:rsidR="00CC4015" w:rsidRPr="00E24A17">
              <w:rPr>
                <w:rStyle w:val="a9"/>
                <w:rFonts w:ascii="Times New Roman" w:hAnsi="Times New Roman" w:cs="Times New Roman"/>
                <w:noProof/>
                <w:sz w:val="28"/>
                <w:szCs w:val="28"/>
              </w:rPr>
              <w:t>3.</w:t>
            </w:r>
            <w:r w:rsidR="00CC4015" w:rsidRPr="00E24A17">
              <w:rPr>
                <w:rFonts w:ascii="Times New Roman" w:eastAsiaTheme="minorEastAsia" w:hAnsi="Times New Roman" w:cs="Times New Roman"/>
                <w:noProof/>
                <w:sz w:val="28"/>
                <w:szCs w:val="28"/>
                <w:lang w:eastAsia="ru-RU"/>
              </w:rPr>
              <w:tab/>
            </w:r>
            <w:r w:rsidR="00CC4015" w:rsidRPr="00E24A17">
              <w:rPr>
                <w:rStyle w:val="a9"/>
                <w:rFonts w:ascii="Times New Roman" w:hAnsi="Times New Roman" w:cs="Times New Roman"/>
                <w:noProof/>
                <w:sz w:val="28"/>
                <w:szCs w:val="28"/>
              </w:rPr>
              <w:t>Укрупненная оценка принципиальных вариантов развития транспортной инфраструктуры и выбор предлагаемого к реализации варианта</w:t>
            </w:r>
            <w:r w:rsidR="00CC4015" w:rsidRPr="00E24A17">
              <w:rPr>
                <w:rFonts w:ascii="Times New Roman" w:hAnsi="Times New Roman" w:cs="Times New Roman"/>
                <w:noProof/>
                <w:webHidden/>
                <w:sz w:val="28"/>
                <w:szCs w:val="28"/>
              </w:rPr>
              <w:tab/>
            </w:r>
            <w:r w:rsidR="004956D3" w:rsidRPr="00E24A17">
              <w:rPr>
                <w:rFonts w:ascii="Times New Roman" w:hAnsi="Times New Roman" w:cs="Times New Roman"/>
                <w:noProof/>
                <w:webHidden/>
                <w:sz w:val="28"/>
                <w:szCs w:val="28"/>
              </w:rPr>
              <w:fldChar w:fldCharType="begin"/>
            </w:r>
            <w:r w:rsidR="00CC4015" w:rsidRPr="00E24A17">
              <w:rPr>
                <w:rFonts w:ascii="Times New Roman" w:hAnsi="Times New Roman" w:cs="Times New Roman"/>
                <w:noProof/>
                <w:webHidden/>
                <w:sz w:val="28"/>
                <w:szCs w:val="28"/>
              </w:rPr>
              <w:instrText xml:space="preserve"> PAGEREF _Toc479553792 \h </w:instrText>
            </w:r>
            <w:r w:rsidR="004956D3" w:rsidRPr="00E24A17">
              <w:rPr>
                <w:rFonts w:ascii="Times New Roman" w:hAnsi="Times New Roman" w:cs="Times New Roman"/>
                <w:noProof/>
                <w:webHidden/>
                <w:sz w:val="28"/>
                <w:szCs w:val="28"/>
              </w:rPr>
            </w:r>
            <w:r w:rsidR="004956D3" w:rsidRPr="00E24A17">
              <w:rPr>
                <w:rFonts w:ascii="Times New Roman" w:hAnsi="Times New Roman" w:cs="Times New Roman"/>
                <w:noProof/>
                <w:webHidden/>
                <w:sz w:val="28"/>
                <w:szCs w:val="28"/>
              </w:rPr>
              <w:fldChar w:fldCharType="separate"/>
            </w:r>
            <w:r w:rsidR="001C3CD9">
              <w:rPr>
                <w:rFonts w:ascii="Times New Roman" w:hAnsi="Times New Roman" w:cs="Times New Roman"/>
                <w:noProof/>
                <w:webHidden/>
                <w:sz w:val="28"/>
                <w:szCs w:val="28"/>
              </w:rPr>
              <w:t>46</w:t>
            </w:r>
            <w:r w:rsidR="004956D3" w:rsidRPr="00E24A17">
              <w:rPr>
                <w:rFonts w:ascii="Times New Roman" w:hAnsi="Times New Roman" w:cs="Times New Roman"/>
                <w:noProof/>
                <w:webHidden/>
                <w:sz w:val="28"/>
                <w:szCs w:val="28"/>
              </w:rPr>
              <w:fldChar w:fldCharType="end"/>
            </w:r>
          </w:hyperlink>
        </w:p>
        <w:p w:rsidR="00CC4015" w:rsidRPr="00E24A17" w:rsidRDefault="00DE0DF0" w:rsidP="00E24A17">
          <w:pPr>
            <w:pStyle w:val="12"/>
            <w:tabs>
              <w:tab w:val="left" w:pos="440"/>
              <w:tab w:val="right" w:leader="dot" w:pos="9345"/>
            </w:tabs>
            <w:jc w:val="both"/>
            <w:rPr>
              <w:rFonts w:ascii="Times New Roman" w:eastAsiaTheme="minorEastAsia" w:hAnsi="Times New Roman" w:cs="Times New Roman"/>
              <w:noProof/>
              <w:sz w:val="28"/>
              <w:szCs w:val="28"/>
              <w:lang w:eastAsia="ru-RU"/>
            </w:rPr>
          </w:pPr>
          <w:hyperlink w:anchor="_Toc479553793" w:history="1">
            <w:r w:rsidR="00CC4015" w:rsidRPr="00E24A17">
              <w:rPr>
                <w:rStyle w:val="a9"/>
                <w:rFonts w:ascii="Times New Roman" w:hAnsi="Times New Roman" w:cs="Times New Roman"/>
                <w:noProof/>
                <w:sz w:val="28"/>
                <w:szCs w:val="28"/>
              </w:rPr>
              <w:t>4.</w:t>
            </w:r>
            <w:r w:rsidR="00CC4015" w:rsidRPr="00E24A17">
              <w:rPr>
                <w:rFonts w:ascii="Times New Roman" w:eastAsiaTheme="minorEastAsia" w:hAnsi="Times New Roman" w:cs="Times New Roman"/>
                <w:noProof/>
                <w:sz w:val="28"/>
                <w:szCs w:val="28"/>
                <w:lang w:eastAsia="ru-RU"/>
              </w:rPr>
              <w:tab/>
            </w:r>
            <w:r w:rsidR="00CC4015" w:rsidRPr="00E24A17">
              <w:rPr>
                <w:rStyle w:val="a9"/>
                <w:rFonts w:ascii="Times New Roman" w:hAnsi="Times New Roman" w:cs="Times New Roman"/>
                <w:noProof/>
                <w:sz w:val="28"/>
                <w:szCs w:val="28"/>
              </w:rPr>
              <w:t>Перечень мероприятий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w:t>
            </w:r>
            <w:r w:rsidR="00CC4015" w:rsidRPr="00E24A17">
              <w:rPr>
                <w:rFonts w:ascii="Times New Roman" w:hAnsi="Times New Roman" w:cs="Times New Roman"/>
                <w:noProof/>
                <w:webHidden/>
                <w:sz w:val="28"/>
                <w:szCs w:val="28"/>
              </w:rPr>
              <w:tab/>
            </w:r>
            <w:r w:rsidR="004956D3" w:rsidRPr="00E24A17">
              <w:rPr>
                <w:rFonts w:ascii="Times New Roman" w:hAnsi="Times New Roman" w:cs="Times New Roman"/>
                <w:noProof/>
                <w:webHidden/>
                <w:sz w:val="28"/>
                <w:szCs w:val="28"/>
              </w:rPr>
              <w:fldChar w:fldCharType="begin"/>
            </w:r>
            <w:r w:rsidR="00CC4015" w:rsidRPr="00E24A17">
              <w:rPr>
                <w:rFonts w:ascii="Times New Roman" w:hAnsi="Times New Roman" w:cs="Times New Roman"/>
                <w:noProof/>
                <w:webHidden/>
                <w:sz w:val="28"/>
                <w:szCs w:val="28"/>
              </w:rPr>
              <w:instrText xml:space="preserve"> PAGEREF _Toc479553793 \h </w:instrText>
            </w:r>
            <w:r w:rsidR="004956D3" w:rsidRPr="00E24A17">
              <w:rPr>
                <w:rFonts w:ascii="Times New Roman" w:hAnsi="Times New Roman" w:cs="Times New Roman"/>
                <w:noProof/>
                <w:webHidden/>
                <w:sz w:val="28"/>
                <w:szCs w:val="28"/>
              </w:rPr>
            </w:r>
            <w:r w:rsidR="004956D3" w:rsidRPr="00E24A17">
              <w:rPr>
                <w:rFonts w:ascii="Times New Roman" w:hAnsi="Times New Roman" w:cs="Times New Roman"/>
                <w:noProof/>
                <w:webHidden/>
                <w:sz w:val="28"/>
                <w:szCs w:val="28"/>
              </w:rPr>
              <w:fldChar w:fldCharType="separate"/>
            </w:r>
            <w:r w:rsidR="001C3CD9">
              <w:rPr>
                <w:rFonts w:ascii="Times New Roman" w:hAnsi="Times New Roman" w:cs="Times New Roman"/>
                <w:noProof/>
                <w:webHidden/>
                <w:sz w:val="28"/>
                <w:szCs w:val="28"/>
              </w:rPr>
              <w:t>48</w:t>
            </w:r>
            <w:r w:rsidR="004956D3" w:rsidRPr="00E24A17">
              <w:rPr>
                <w:rFonts w:ascii="Times New Roman" w:hAnsi="Times New Roman" w:cs="Times New Roman"/>
                <w:noProof/>
                <w:webHidden/>
                <w:sz w:val="28"/>
                <w:szCs w:val="28"/>
              </w:rPr>
              <w:fldChar w:fldCharType="end"/>
            </w:r>
          </w:hyperlink>
        </w:p>
        <w:p w:rsidR="00CC4015" w:rsidRPr="00E24A17" w:rsidRDefault="00DE0DF0" w:rsidP="00E24A17">
          <w:pPr>
            <w:pStyle w:val="12"/>
            <w:tabs>
              <w:tab w:val="left" w:pos="660"/>
              <w:tab w:val="right" w:leader="dot" w:pos="9345"/>
            </w:tabs>
            <w:jc w:val="both"/>
            <w:rPr>
              <w:rFonts w:ascii="Times New Roman" w:eastAsiaTheme="minorEastAsia" w:hAnsi="Times New Roman" w:cs="Times New Roman"/>
              <w:noProof/>
              <w:sz w:val="28"/>
              <w:szCs w:val="28"/>
              <w:lang w:eastAsia="ru-RU"/>
            </w:rPr>
          </w:pPr>
          <w:hyperlink w:anchor="_Toc479553794" w:history="1">
            <w:r w:rsidR="00CC4015" w:rsidRPr="00E24A17">
              <w:rPr>
                <w:rStyle w:val="a9"/>
                <w:rFonts w:ascii="Times New Roman" w:hAnsi="Times New Roman" w:cs="Times New Roman"/>
                <w:noProof/>
                <w:sz w:val="28"/>
                <w:szCs w:val="28"/>
              </w:rPr>
              <w:t>4.1.</w:t>
            </w:r>
            <w:r w:rsidR="00CC4015" w:rsidRPr="00E24A17">
              <w:rPr>
                <w:rFonts w:ascii="Times New Roman" w:eastAsiaTheme="minorEastAsia" w:hAnsi="Times New Roman" w:cs="Times New Roman"/>
                <w:noProof/>
                <w:sz w:val="28"/>
                <w:szCs w:val="28"/>
                <w:lang w:eastAsia="ru-RU"/>
              </w:rPr>
              <w:tab/>
            </w:r>
            <w:r w:rsidR="00CC4015" w:rsidRPr="00E24A17">
              <w:rPr>
                <w:rStyle w:val="a9"/>
                <w:rFonts w:ascii="Times New Roman" w:hAnsi="Times New Roman" w:cs="Times New Roman"/>
                <w:noProof/>
                <w:sz w:val="28"/>
                <w:szCs w:val="28"/>
              </w:rPr>
              <w:t>Мероприятия по развитию транспортной инфраструктуры по видам транспорта</w:t>
            </w:r>
            <w:r w:rsidR="00CC4015" w:rsidRPr="00E24A17">
              <w:rPr>
                <w:rFonts w:ascii="Times New Roman" w:hAnsi="Times New Roman" w:cs="Times New Roman"/>
                <w:noProof/>
                <w:webHidden/>
                <w:sz w:val="28"/>
                <w:szCs w:val="28"/>
              </w:rPr>
              <w:tab/>
            </w:r>
            <w:r w:rsidR="004956D3" w:rsidRPr="00E24A17">
              <w:rPr>
                <w:rFonts w:ascii="Times New Roman" w:hAnsi="Times New Roman" w:cs="Times New Roman"/>
                <w:noProof/>
                <w:webHidden/>
                <w:sz w:val="28"/>
                <w:szCs w:val="28"/>
              </w:rPr>
              <w:fldChar w:fldCharType="begin"/>
            </w:r>
            <w:r w:rsidR="00CC4015" w:rsidRPr="00E24A17">
              <w:rPr>
                <w:rFonts w:ascii="Times New Roman" w:hAnsi="Times New Roman" w:cs="Times New Roman"/>
                <w:noProof/>
                <w:webHidden/>
                <w:sz w:val="28"/>
                <w:szCs w:val="28"/>
              </w:rPr>
              <w:instrText xml:space="preserve"> PAGEREF _Toc479553794 \h </w:instrText>
            </w:r>
            <w:r w:rsidR="004956D3" w:rsidRPr="00E24A17">
              <w:rPr>
                <w:rFonts w:ascii="Times New Roman" w:hAnsi="Times New Roman" w:cs="Times New Roman"/>
                <w:noProof/>
                <w:webHidden/>
                <w:sz w:val="28"/>
                <w:szCs w:val="28"/>
              </w:rPr>
            </w:r>
            <w:r w:rsidR="004956D3" w:rsidRPr="00E24A17">
              <w:rPr>
                <w:rFonts w:ascii="Times New Roman" w:hAnsi="Times New Roman" w:cs="Times New Roman"/>
                <w:noProof/>
                <w:webHidden/>
                <w:sz w:val="28"/>
                <w:szCs w:val="28"/>
              </w:rPr>
              <w:fldChar w:fldCharType="separate"/>
            </w:r>
            <w:r w:rsidR="001C3CD9">
              <w:rPr>
                <w:rFonts w:ascii="Times New Roman" w:hAnsi="Times New Roman" w:cs="Times New Roman"/>
                <w:noProof/>
                <w:webHidden/>
                <w:sz w:val="28"/>
                <w:szCs w:val="28"/>
              </w:rPr>
              <w:t>49</w:t>
            </w:r>
            <w:r w:rsidR="004956D3" w:rsidRPr="00E24A17">
              <w:rPr>
                <w:rFonts w:ascii="Times New Roman" w:hAnsi="Times New Roman" w:cs="Times New Roman"/>
                <w:noProof/>
                <w:webHidden/>
                <w:sz w:val="28"/>
                <w:szCs w:val="28"/>
              </w:rPr>
              <w:fldChar w:fldCharType="end"/>
            </w:r>
          </w:hyperlink>
        </w:p>
        <w:p w:rsidR="00CC4015" w:rsidRPr="00E24A17" w:rsidRDefault="00DE0DF0" w:rsidP="00E24A17">
          <w:pPr>
            <w:pStyle w:val="12"/>
            <w:tabs>
              <w:tab w:val="left" w:pos="660"/>
              <w:tab w:val="right" w:leader="dot" w:pos="9345"/>
            </w:tabs>
            <w:jc w:val="both"/>
            <w:rPr>
              <w:rFonts w:ascii="Times New Roman" w:eastAsiaTheme="minorEastAsia" w:hAnsi="Times New Roman" w:cs="Times New Roman"/>
              <w:noProof/>
              <w:sz w:val="28"/>
              <w:szCs w:val="28"/>
              <w:lang w:eastAsia="ru-RU"/>
            </w:rPr>
          </w:pPr>
          <w:hyperlink w:anchor="_Toc479553795" w:history="1">
            <w:r w:rsidR="00CC4015" w:rsidRPr="00E24A17">
              <w:rPr>
                <w:rStyle w:val="a9"/>
                <w:rFonts w:ascii="Times New Roman" w:hAnsi="Times New Roman" w:cs="Times New Roman"/>
                <w:noProof/>
                <w:sz w:val="28"/>
                <w:szCs w:val="28"/>
              </w:rPr>
              <w:t>4.2.</w:t>
            </w:r>
            <w:r w:rsidR="00CC4015" w:rsidRPr="00E24A17">
              <w:rPr>
                <w:rFonts w:ascii="Times New Roman" w:eastAsiaTheme="minorEastAsia" w:hAnsi="Times New Roman" w:cs="Times New Roman"/>
                <w:noProof/>
                <w:sz w:val="28"/>
                <w:szCs w:val="28"/>
                <w:lang w:eastAsia="ru-RU"/>
              </w:rPr>
              <w:tab/>
            </w:r>
            <w:r w:rsidR="00CC4015" w:rsidRPr="00E24A17">
              <w:rPr>
                <w:rStyle w:val="a9"/>
                <w:rFonts w:ascii="Times New Roman" w:hAnsi="Times New Roman" w:cs="Times New Roman"/>
                <w:noProof/>
                <w:sz w:val="28"/>
                <w:szCs w:val="28"/>
              </w:rPr>
              <w:t>Мероприятия по развитию транспорта общественного пользования</w:t>
            </w:r>
            <w:r w:rsidR="00CC4015" w:rsidRPr="00E24A17">
              <w:rPr>
                <w:rFonts w:ascii="Times New Roman" w:hAnsi="Times New Roman" w:cs="Times New Roman"/>
                <w:noProof/>
                <w:webHidden/>
                <w:sz w:val="28"/>
                <w:szCs w:val="28"/>
              </w:rPr>
              <w:tab/>
            </w:r>
            <w:r w:rsidR="004956D3" w:rsidRPr="00E24A17">
              <w:rPr>
                <w:rFonts w:ascii="Times New Roman" w:hAnsi="Times New Roman" w:cs="Times New Roman"/>
                <w:noProof/>
                <w:webHidden/>
                <w:sz w:val="28"/>
                <w:szCs w:val="28"/>
              </w:rPr>
              <w:fldChar w:fldCharType="begin"/>
            </w:r>
            <w:r w:rsidR="00CC4015" w:rsidRPr="00E24A17">
              <w:rPr>
                <w:rFonts w:ascii="Times New Roman" w:hAnsi="Times New Roman" w:cs="Times New Roman"/>
                <w:noProof/>
                <w:webHidden/>
                <w:sz w:val="28"/>
                <w:szCs w:val="28"/>
              </w:rPr>
              <w:instrText xml:space="preserve"> PAGEREF _Toc479553795 \h </w:instrText>
            </w:r>
            <w:r w:rsidR="004956D3" w:rsidRPr="00E24A17">
              <w:rPr>
                <w:rFonts w:ascii="Times New Roman" w:hAnsi="Times New Roman" w:cs="Times New Roman"/>
                <w:noProof/>
                <w:webHidden/>
                <w:sz w:val="28"/>
                <w:szCs w:val="28"/>
              </w:rPr>
            </w:r>
            <w:r w:rsidR="004956D3" w:rsidRPr="00E24A17">
              <w:rPr>
                <w:rFonts w:ascii="Times New Roman" w:hAnsi="Times New Roman" w:cs="Times New Roman"/>
                <w:noProof/>
                <w:webHidden/>
                <w:sz w:val="28"/>
                <w:szCs w:val="28"/>
              </w:rPr>
              <w:fldChar w:fldCharType="separate"/>
            </w:r>
            <w:r w:rsidR="001C3CD9">
              <w:rPr>
                <w:rFonts w:ascii="Times New Roman" w:hAnsi="Times New Roman" w:cs="Times New Roman"/>
                <w:noProof/>
                <w:webHidden/>
                <w:sz w:val="28"/>
                <w:szCs w:val="28"/>
              </w:rPr>
              <w:t>49</w:t>
            </w:r>
            <w:r w:rsidR="004956D3" w:rsidRPr="00E24A17">
              <w:rPr>
                <w:rFonts w:ascii="Times New Roman" w:hAnsi="Times New Roman" w:cs="Times New Roman"/>
                <w:noProof/>
                <w:webHidden/>
                <w:sz w:val="28"/>
                <w:szCs w:val="28"/>
              </w:rPr>
              <w:fldChar w:fldCharType="end"/>
            </w:r>
          </w:hyperlink>
        </w:p>
        <w:p w:rsidR="00CC4015" w:rsidRPr="00E24A17" w:rsidRDefault="00DE0DF0" w:rsidP="00E24A17">
          <w:pPr>
            <w:pStyle w:val="12"/>
            <w:tabs>
              <w:tab w:val="left" w:pos="660"/>
              <w:tab w:val="right" w:leader="dot" w:pos="9345"/>
            </w:tabs>
            <w:jc w:val="both"/>
            <w:rPr>
              <w:rFonts w:ascii="Times New Roman" w:eastAsiaTheme="minorEastAsia" w:hAnsi="Times New Roman" w:cs="Times New Roman"/>
              <w:noProof/>
              <w:sz w:val="28"/>
              <w:szCs w:val="28"/>
              <w:lang w:eastAsia="ru-RU"/>
            </w:rPr>
          </w:pPr>
          <w:hyperlink w:anchor="_Toc479553796" w:history="1">
            <w:r w:rsidR="00CC4015" w:rsidRPr="00E24A17">
              <w:rPr>
                <w:rStyle w:val="a9"/>
                <w:rFonts w:ascii="Times New Roman" w:hAnsi="Times New Roman" w:cs="Times New Roman"/>
                <w:noProof/>
                <w:sz w:val="28"/>
                <w:szCs w:val="28"/>
              </w:rPr>
              <w:t>4.3.</w:t>
            </w:r>
            <w:r w:rsidR="00CC4015" w:rsidRPr="00E24A17">
              <w:rPr>
                <w:rFonts w:ascii="Times New Roman" w:eastAsiaTheme="minorEastAsia" w:hAnsi="Times New Roman" w:cs="Times New Roman"/>
                <w:noProof/>
                <w:sz w:val="28"/>
                <w:szCs w:val="28"/>
                <w:lang w:eastAsia="ru-RU"/>
              </w:rPr>
              <w:tab/>
            </w:r>
            <w:r w:rsidR="00CC4015" w:rsidRPr="00E24A17">
              <w:rPr>
                <w:rStyle w:val="a9"/>
                <w:rFonts w:ascii="Times New Roman" w:hAnsi="Times New Roman" w:cs="Times New Roman"/>
                <w:noProof/>
                <w:sz w:val="28"/>
                <w:szCs w:val="28"/>
              </w:rPr>
              <w:t>Мероприятия по развитию инфраструктуры для легкового автомобильного транспорта, включая развитие единого парковочного пространства</w:t>
            </w:r>
            <w:r w:rsidR="00CC4015" w:rsidRPr="00E24A17">
              <w:rPr>
                <w:rFonts w:ascii="Times New Roman" w:hAnsi="Times New Roman" w:cs="Times New Roman"/>
                <w:noProof/>
                <w:webHidden/>
                <w:sz w:val="28"/>
                <w:szCs w:val="28"/>
              </w:rPr>
              <w:tab/>
            </w:r>
            <w:r w:rsidR="004956D3" w:rsidRPr="00E24A17">
              <w:rPr>
                <w:rFonts w:ascii="Times New Roman" w:hAnsi="Times New Roman" w:cs="Times New Roman"/>
                <w:noProof/>
                <w:webHidden/>
                <w:sz w:val="28"/>
                <w:szCs w:val="28"/>
              </w:rPr>
              <w:fldChar w:fldCharType="begin"/>
            </w:r>
            <w:r w:rsidR="00CC4015" w:rsidRPr="00E24A17">
              <w:rPr>
                <w:rFonts w:ascii="Times New Roman" w:hAnsi="Times New Roman" w:cs="Times New Roman"/>
                <w:noProof/>
                <w:webHidden/>
                <w:sz w:val="28"/>
                <w:szCs w:val="28"/>
              </w:rPr>
              <w:instrText xml:space="preserve"> PAGEREF _Toc479553796 \h </w:instrText>
            </w:r>
            <w:r w:rsidR="004956D3" w:rsidRPr="00E24A17">
              <w:rPr>
                <w:rFonts w:ascii="Times New Roman" w:hAnsi="Times New Roman" w:cs="Times New Roman"/>
                <w:noProof/>
                <w:webHidden/>
                <w:sz w:val="28"/>
                <w:szCs w:val="28"/>
              </w:rPr>
            </w:r>
            <w:r w:rsidR="004956D3" w:rsidRPr="00E24A17">
              <w:rPr>
                <w:rFonts w:ascii="Times New Roman" w:hAnsi="Times New Roman" w:cs="Times New Roman"/>
                <w:noProof/>
                <w:webHidden/>
                <w:sz w:val="28"/>
                <w:szCs w:val="28"/>
              </w:rPr>
              <w:fldChar w:fldCharType="separate"/>
            </w:r>
            <w:r w:rsidR="001C3CD9">
              <w:rPr>
                <w:rFonts w:ascii="Times New Roman" w:hAnsi="Times New Roman" w:cs="Times New Roman"/>
                <w:noProof/>
                <w:webHidden/>
                <w:sz w:val="28"/>
                <w:szCs w:val="28"/>
              </w:rPr>
              <w:t>49</w:t>
            </w:r>
            <w:r w:rsidR="004956D3" w:rsidRPr="00E24A17">
              <w:rPr>
                <w:rFonts w:ascii="Times New Roman" w:hAnsi="Times New Roman" w:cs="Times New Roman"/>
                <w:noProof/>
                <w:webHidden/>
                <w:sz w:val="28"/>
                <w:szCs w:val="28"/>
              </w:rPr>
              <w:fldChar w:fldCharType="end"/>
            </w:r>
          </w:hyperlink>
        </w:p>
        <w:p w:rsidR="00CC4015" w:rsidRPr="00E24A17" w:rsidRDefault="00DE0DF0" w:rsidP="00E24A17">
          <w:pPr>
            <w:pStyle w:val="12"/>
            <w:tabs>
              <w:tab w:val="left" w:pos="660"/>
              <w:tab w:val="right" w:leader="dot" w:pos="9345"/>
            </w:tabs>
            <w:jc w:val="both"/>
            <w:rPr>
              <w:rFonts w:ascii="Times New Roman" w:eastAsiaTheme="minorEastAsia" w:hAnsi="Times New Roman" w:cs="Times New Roman"/>
              <w:noProof/>
              <w:sz w:val="28"/>
              <w:szCs w:val="28"/>
              <w:lang w:eastAsia="ru-RU"/>
            </w:rPr>
          </w:pPr>
          <w:hyperlink w:anchor="_Toc479553797" w:history="1">
            <w:r w:rsidR="00CC4015" w:rsidRPr="00E24A17">
              <w:rPr>
                <w:rStyle w:val="a9"/>
                <w:rFonts w:ascii="Times New Roman" w:hAnsi="Times New Roman" w:cs="Times New Roman"/>
                <w:noProof/>
                <w:sz w:val="28"/>
                <w:szCs w:val="28"/>
              </w:rPr>
              <w:t>4.4.</w:t>
            </w:r>
            <w:r w:rsidR="00CC4015" w:rsidRPr="00E24A17">
              <w:rPr>
                <w:rFonts w:ascii="Times New Roman" w:eastAsiaTheme="minorEastAsia" w:hAnsi="Times New Roman" w:cs="Times New Roman"/>
                <w:noProof/>
                <w:sz w:val="28"/>
                <w:szCs w:val="28"/>
                <w:lang w:eastAsia="ru-RU"/>
              </w:rPr>
              <w:tab/>
            </w:r>
            <w:r w:rsidR="00CC4015" w:rsidRPr="00E24A17">
              <w:rPr>
                <w:rStyle w:val="a9"/>
                <w:rFonts w:ascii="Times New Roman" w:hAnsi="Times New Roman" w:cs="Times New Roman"/>
                <w:noProof/>
                <w:sz w:val="28"/>
                <w:szCs w:val="28"/>
              </w:rPr>
              <w:t>Мероприятия по развитию инфраструктуры пешеходного и велосипедного движения</w:t>
            </w:r>
            <w:r w:rsidR="00CC4015" w:rsidRPr="00E24A17">
              <w:rPr>
                <w:rFonts w:ascii="Times New Roman" w:hAnsi="Times New Roman" w:cs="Times New Roman"/>
                <w:noProof/>
                <w:webHidden/>
                <w:sz w:val="28"/>
                <w:szCs w:val="28"/>
              </w:rPr>
              <w:tab/>
            </w:r>
            <w:r w:rsidR="004956D3" w:rsidRPr="00E24A17">
              <w:rPr>
                <w:rFonts w:ascii="Times New Roman" w:hAnsi="Times New Roman" w:cs="Times New Roman"/>
                <w:noProof/>
                <w:webHidden/>
                <w:sz w:val="28"/>
                <w:szCs w:val="28"/>
              </w:rPr>
              <w:fldChar w:fldCharType="begin"/>
            </w:r>
            <w:r w:rsidR="00CC4015" w:rsidRPr="00E24A17">
              <w:rPr>
                <w:rFonts w:ascii="Times New Roman" w:hAnsi="Times New Roman" w:cs="Times New Roman"/>
                <w:noProof/>
                <w:webHidden/>
                <w:sz w:val="28"/>
                <w:szCs w:val="28"/>
              </w:rPr>
              <w:instrText xml:space="preserve"> PAGEREF _Toc479553797 \h </w:instrText>
            </w:r>
            <w:r w:rsidR="004956D3" w:rsidRPr="00E24A17">
              <w:rPr>
                <w:rFonts w:ascii="Times New Roman" w:hAnsi="Times New Roman" w:cs="Times New Roman"/>
                <w:noProof/>
                <w:webHidden/>
                <w:sz w:val="28"/>
                <w:szCs w:val="28"/>
              </w:rPr>
            </w:r>
            <w:r w:rsidR="004956D3" w:rsidRPr="00E24A17">
              <w:rPr>
                <w:rFonts w:ascii="Times New Roman" w:hAnsi="Times New Roman" w:cs="Times New Roman"/>
                <w:noProof/>
                <w:webHidden/>
                <w:sz w:val="28"/>
                <w:szCs w:val="28"/>
              </w:rPr>
              <w:fldChar w:fldCharType="separate"/>
            </w:r>
            <w:r w:rsidR="001C3CD9">
              <w:rPr>
                <w:rFonts w:ascii="Times New Roman" w:hAnsi="Times New Roman" w:cs="Times New Roman"/>
                <w:noProof/>
                <w:webHidden/>
                <w:sz w:val="28"/>
                <w:szCs w:val="28"/>
              </w:rPr>
              <w:t>49</w:t>
            </w:r>
            <w:r w:rsidR="004956D3" w:rsidRPr="00E24A17">
              <w:rPr>
                <w:rFonts w:ascii="Times New Roman" w:hAnsi="Times New Roman" w:cs="Times New Roman"/>
                <w:noProof/>
                <w:webHidden/>
                <w:sz w:val="28"/>
                <w:szCs w:val="28"/>
              </w:rPr>
              <w:fldChar w:fldCharType="end"/>
            </w:r>
          </w:hyperlink>
        </w:p>
        <w:p w:rsidR="00CC4015" w:rsidRPr="00E24A17" w:rsidRDefault="00DE0DF0" w:rsidP="00E24A17">
          <w:pPr>
            <w:pStyle w:val="12"/>
            <w:tabs>
              <w:tab w:val="left" w:pos="660"/>
              <w:tab w:val="right" w:leader="dot" w:pos="9345"/>
            </w:tabs>
            <w:jc w:val="both"/>
            <w:rPr>
              <w:rFonts w:ascii="Times New Roman" w:eastAsiaTheme="minorEastAsia" w:hAnsi="Times New Roman" w:cs="Times New Roman"/>
              <w:noProof/>
              <w:sz w:val="28"/>
              <w:szCs w:val="28"/>
              <w:lang w:eastAsia="ru-RU"/>
            </w:rPr>
          </w:pPr>
          <w:hyperlink w:anchor="_Toc479553798" w:history="1">
            <w:r w:rsidR="00CC4015" w:rsidRPr="00E24A17">
              <w:rPr>
                <w:rStyle w:val="a9"/>
                <w:rFonts w:ascii="Times New Roman" w:hAnsi="Times New Roman" w:cs="Times New Roman"/>
                <w:noProof/>
                <w:sz w:val="28"/>
                <w:szCs w:val="28"/>
              </w:rPr>
              <w:t>4.5.</w:t>
            </w:r>
            <w:r w:rsidR="00CC4015" w:rsidRPr="00E24A17">
              <w:rPr>
                <w:rFonts w:ascii="Times New Roman" w:eastAsiaTheme="minorEastAsia" w:hAnsi="Times New Roman" w:cs="Times New Roman"/>
                <w:noProof/>
                <w:sz w:val="28"/>
                <w:szCs w:val="28"/>
                <w:lang w:eastAsia="ru-RU"/>
              </w:rPr>
              <w:tab/>
            </w:r>
            <w:r w:rsidR="00CC4015" w:rsidRPr="00E24A17">
              <w:rPr>
                <w:rStyle w:val="a9"/>
                <w:rFonts w:ascii="Times New Roman" w:hAnsi="Times New Roman" w:cs="Times New Roman"/>
                <w:noProof/>
                <w:sz w:val="28"/>
                <w:szCs w:val="28"/>
              </w:rPr>
              <w:t>Мероприятия по развитию инфраструктуры грузового транспорта, транспортных средств коммунальных и дорожных служб</w:t>
            </w:r>
            <w:r w:rsidR="00CC4015" w:rsidRPr="00E24A17">
              <w:rPr>
                <w:rFonts w:ascii="Times New Roman" w:hAnsi="Times New Roman" w:cs="Times New Roman"/>
                <w:noProof/>
                <w:webHidden/>
                <w:sz w:val="28"/>
                <w:szCs w:val="28"/>
              </w:rPr>
              <w:tab/>
            </w:r>
            <w:r w:rsidR="004956D3" w:rsidRPr="00E24A17">
              <w:rPr>
                <w:rFonts w:ascii="Times New Roman" w:hAnsi="Times New Roman" w:cs="Times New Roman"/>
                <w:noProof/>
                <w:webHidden/>
                <w:sz w:val="28"/>
                <w:szCs w:val="28"/>
              </w:rPr>
              <w:fldChar w:fldCharType="begin"/>
            </w:r>
            <w:r w:rsidR="00CC4015" w:rsidRPr="00E24A17">
              <w:rPr>
                <w:rFonts w:ascii="Times New Roman" w:hAnsi="Times New Roman" w:cs="Times New Roman"/>
                <w:noProof/>
                <w:webHidden/>
                <w:sz w:val="28"/>
                <w:szCs w:val="28"/>
              </w:rPr>
              <w:instrText xml:space="preserve"> PAGEREF _Toc479553798 \h </w:instrText>
            </w:r>
            <w:r w:rsidR="004956D3" w:rsidRPr="00E24A17">
              <w:rPr>
                <w:rFonts w:ascii="Times New Roman" w:hAnsi="Times New Roman" w:cs="Times New Roman"/>
                <w:noProof/>
                <w:webHidden/>
                <w:sz w:val="28"/>
                <w:szCs w:val="28"/>
              </w:rPr>
            </w:r>
            <w:r w:rsidR="004956D3" w:rsidRPr="00E24A17">
              <w:rPr>
                <w:rFonts w:ascii="Times New Roman" w:hAnsi="Times New Roman" w:cs="Times New Roman"/>
                <w:noProof/>
                <w:webHidden/>
                <w:sz w:val="28"/>
                <w:szCs w:val="28"/>
              </w:rPr>
              <w:fldChar w:fldCharType="separate"/>
            </w:r>
            <w:r w:rsidR="001C3CD9">
              <w:rPr>
                <w:rFonts w:ascii="Times New Roman" w:hAnsi="Times New Roman" w:cs="Times New Roman"/>
                <w:noProof/>
                <w:webHidden/>
                <w:sz w:val="28"/>
                <w:szCs w:val="28"/>
              </w:rPr>
              <w:t>50</w:t>
            </w:r>
            <w:r w:rsidR="004956D3" w:rsidRPr="00E24A17">
              <w:rPr>
                <w:rFonts w:ascii="Times New Roman" w:hAnsi="Times New Roman" w:cs="Times New Roman"/>
                <w:noProof/>
                <w:webHidden/>
                <w:sz w:val="28"/>
                <w:szCs w:val="28"/>
              </w:rPr>
              <w:fldChar w:fldCharType="end"/>
            </w:r>
          </w:hyperlink>
        </w:p>
        <w:p w:rsidR="00CC4015" w:rsidRPr="00E24A17" w:rsidRDefault="00DE0DF0" w:rsidP="00E24A17">
          <w:pPr>
            <w:pStyle w:val="12"/>
            <w:tabs>
              <w:tab w:val="left" w:pos="660"/>
              <w:tab w:val="right" w:leader="dot" w:pos="9345"/>
            </w:tabs>
            <w:jc w:val="both"/>
            <w:rPr>
              <w:rFonts w:ascii="Times New Roman" w:eastAsiaTheme="minorEastAsia" w:hAnsi="Times New Roman" w:cs="Times New Roman"/>
              <w:noProof/>
              <w:sz w:val="28"/>
              <w:szCs w:val="28"/>
              <w:lang w:eastAsia="ru-RU"/>
            </w:rPr>
          </w:pPr>
          <w:hyperlink w:anchor="_Toc479553799" w:history="1">
            <w:r w:rsidR="00CC4015" w:rsidRPr="00E24A17">
              <w:rPr>
                <w:rStyle w:val="a9"/>
                <w:rFonts w:ascii="Times New Roman" w:hAnsi="Times New Roman" w:cs="Times New Roman"/>
                <w:noProof/>
                <w:sz w:val="28"/>
                <w:szCs w:val="28"/>
              </w:rPr>
              <w:t>4.6.</w:t>
            </w:r>
            <w:r w:rsidR="00CC4015" w:rsidRPr="00E24A17">
              <w:rPr>
                <w:rFonts w:ascii="Times New Roman" w:eastAsiaTheme="minorEastAsia" w:hAnsi="Times New Roman" w:cs="Times New Roman"/>
                <w:noProof/>
                <w:sz w:val="28"/>
                <w:szCs w:val="28"/>
                <w:lang w:eastAsia="ru-RU"/>
              </w:rPr>
              <w:tab/>
            </w:r>
            <w:r w:rsidR="00CC4015" w:rsidRPr="00E24A17">
              <w:rPr>
                <w:rStyle w:val="a9"/>
                <w:rFonts w:ascii="Times New Roman" w:hAnsi="Times New Roman" w:cs="Times New Roman"/>
                <w:noProof/>
                <w:sz w:val="28"/>
                <w:szCs w:val="28"/>
              </w:rPr>
              <w:t>Мероприятия по развитию сети дорог поселения</w:t>
            </w:r>
            <w:r w:rsidR="00CC4015" w:rsidRPr="00E24A17">
              <w:rPr>
                <w:rFonts w:ascii="Times New Roman" w:hAnsi="Times New Roman" w:cs="Times New Roman"/>
                <w:noProof/>
                <w:webHidden/>
                <w:sz w:val="28"/>
                <w:szCs w:val="28"/>
              </w:rPr>
              <w:tab/>
            </w:r>
            <w:r w:rsidR="004956D3" w:rsidRPr="00E24A17">
              <w:rPr>
                <w:rFonts w:ascii="Times New Roman" w:hAnsi="Times New Roman" w:cs="Times New Roman"/>
                <w:noProof/>
                <w:webHidden/>
                <w:sz w:val="28"/>
                <w:szCs w:val="28"/>
              </w:rPr>
              <w:fldChar w:fldCharType="begin"/>
            </w:r>
            <w:r w:rsidR="00CC4015" w:rsidRPr="00E24A17">
              <w:rPr>
                <w:rFonts w:ascii="Times New Roman" w:hAnsi="Times New Roman" w:cs="Times New Roman"/>
                <w:noProof/>
                <w:webHidden/>
                <w:sz w:val="28"/>
                <w:szCs w:val="28"/>
              </w:rPr>
              <w:instrText xml:space="preserve"> PAGEREF _Toc479553799 \h </w:instrText>
            </w:r>
            <w:r w:rsidR="004956D3" w:rsidRPr="00E24A17">
              <w:rPr>
                <w:rFonts w:ascii="Times New Roman" w:hAnsi="Times New Roman" w:cs="Times New Roman"/>
                <w:noProof/>
                <w:webHidden/>
                <w:sz w:val="28"/>
                <w:szCs w:val="28"/>
              </w:rPr>
            </w:r>
            <w:r w:rsidR="004956D3" w:rsidRPr="00E24A17">
              <w:rPr>
                <w:rFonts w:ascii="Times New Roman" w:hAnsi="Times New Roman" w:cs="Times New Roman"/>
                <w:noProof/>
                <w:webHidden/>
                <w:sz w:val="28"/>
                <w:szCs w:val="28"/>
              </w:rPr>
              <w:fldChar w:fldCharType="separate"/>
            </w:r>
            <w:r w:rsidR="001C3CD9">
              <w:rPr>
                <w:rFonts w:ascii="Times New Roman" w:hAnsi="Times New Roman" w:cs="Times New Roman"/>
                <w:noProof/>
                <w:webHidden/>
                <w:sz w:val="28"/>
                <w:szCs w:val="28"/>
              </w:rPr>
              <w:t>50</w:t>
            </w:r>
            <w:r w:rsidR="004956D3" w:rsidRPr="00E24A17">
              <w:rPr>
                <w:rFonts w:ascii="Times New Roman" w:hAnsi="Times New Roman" w:cs="Times New Roman"/>
                <w:noProof/>
                <w:webHidden/>
                <w:sz w:val="28"/>
                <w:szCs w:val="28"/>
              </w:rPr>
              <w:fldChar w:fldCharType="end"/>
            </w:r>
          </w:hyperlink>
        </w:p>
        <w:p w:rsidR="00CC4015" w:rsidRPr="00E24A17" w:rsidRDefault="00DE0DF0" w:rsidP="00E24A17">
          <w:pPr>
            <w:pStyle w:val="12"/>
            <w:tabs>
              <w:tab w:val="left" w:pos="440"/>
              <w:tab w:val="right" w:leader="dot" w:pos="9345"/>
            </w:tabs>
            <w:jc w:val="both"/>
            <w:rPr>
              <w:rFonts w:ascii="Times New Roman" w:eastAsiaTheme="minorEastAsia" w:hAnsi="Times New Roman" w:cs="Times New Roman"/>
              <w:noProof/>
              <w:sz w:val="28"/>
              <w:szCs w:val="28"/>
              <w:lang w:eastAsia="ru-RU"/>
            </w:rPr>
          </w:pPr>
          <w:hyperlink w:anchor="_Toc479553800" w:history="1">
            <w:r w:rsidR="00CC4015" w:rsidRPr="00E24A17">
              <w:rPr>
                <w:rStyle w:val="a9"/>
                <w:rFonts w:ascii="Times New Roman" w:hAnsi="Times New Roman" w:cs="Times New Roman"/>
                <w:noProof/>
                <w:sz w:val="28"/>
                <w:szCs w:val="28"/>
              </w:rPr>
              <w:t>5.</w:t>
            </w:r>
            <w:r w:rsidR="00CC4015" w:rsidRPr="00E24A17">
              <w:rPr>
                <w:rFonts w:ascii="Times New Roman" w:eastAsiaTheme="minorEastAsia" w:hAnsi="Times New Roman" w:cs="Times New Roman"/>
                <w:noProof/>
                <w:sz w:val="28"/>
                <w:szCs w:val="28"/>
                <w:lang w:eastAsia="ru-RU"/>
              </w:rPr>
              <w:tab/>
            </w:r>
            <w:r w:rsidR="00CC4015" w:rsidRPr="00E24A17">
              <w:rPr>
                <w:rStyle w:val="a9"/>
                <w:rFonts w:ascii="Times New Roman" w:hAnsi="Times New Roman" w:cs="Times New Roman"/>
                <w:noProof/>
                <w:sz w:val="28"/>
                <w:szCs w:val="28"/>
              </w:rPr>
              <w:t xml:space="preserve">Оценка объемов и источников финансирования мероприятий предлагаемого к реализации варианта развития транспортной </w:t>
            </w:r>
            <w:r w:rsidR="0043689F">
              <w:rPr>
                <w:rStyle w:val="a9"/>
                <w:rFonts w:ascii="Times New Roman" w:hAnsi="Times New Roman" w:cs="Times New Roman"/>
                <w:noProof/>
                <w:sz w:val="28"/>
                <w:szCs w:val="28"/>
              </w:rPr>
              <w:br/>
            </w:r>
            <w:r w:rsidR="00CC4015" w:rsidRPr="00E24A17">
              <w:rPr>
                <w:rStyle w:val="a9"/>
                <w:rFonts w:ascii="Times New Roman" w:hAnsi="Times New Roman" w:cs="Times New Roman"/>
                <w:noProof/>
                <w:sz w:val="28"/>
                <w:szCs w:val="28"/>
              </w:rPr>
              <w:t>инфраструктуры</w:t>
            </w:r>
            <w:r w:rsidR="00CC4015" w:rsidRPr="00E24A17">
              <w:rPr>
                <w:rFonts w:ascii="Times New Roman" w:hAnsi="Times New Roman" w:cs="Times New Roman"/>
                <w:noProof/>
                <w:webHidden/>
                <w:sz w:val="28"/>
                <w:szCs w:val="28"/>
              </w:rPr>
              <w:tab/>
            </w:r>
            <w:r w:rsidR="004956D3" w:rsidRPr="00E24A17">
              <w:rPr>
                <w:rFonts w:ascii="Times New Roman" w:hAnsi="Times New Roman" w:cs="Times New Roman"/>
                <w:noProof/>
                <w:webHidden/>
                <w:sz w:val="28"/>
                <w:szCs w:val="28"/>
              </w:rPr>
              <w:fldChar w:fldCharType="begin"/>
            </w:r>
            <w:r w:rsidR="00CC4015" w:rsidRPr="00E24A17">
              <w:rPr>
                <w:rFonts w:ascii="Times New Roman" w:hAnsi="Times New Roman" w:cs="Times New Roman"/>
                <w:noProof/>
                <w:webHidden/>
                <w:sz w:val="28"/>
                <w:szCs w:val="28"/>
              </w:rPr>
              <w:instrText xml:space="preserve"> PAGEREF _Toc479553800 \h </w:instrText>
            </w:r>
            <w:r w:rsidR="004956D3" w:rsidRPr="00E24A17">
              <w:rPr>
                <w:rFonts w:ascii="Times New Roman" w:hAnsi="Times New Roman" w:cs="Times New Roman"/>
                <w:noProof/>
                <w:webHidden/>
                <w:sz w:val="28"/>
                <w:szCs w:val="28"/>
              </w:rPr>
            </w:r>
            <w:r w:rsidR="004956D3" w:rsidRPr="00E24A17">
              <w:rPr>
                <w:rFonts w:ascii="Times New Roman" w:hAnsi="Times New Roman" w:cs="Times New Roman"/>
                <w:noProof/>
                <w:webHidden/>
                <w:sz w:val="28"/>
                <w:szCs w:val="28"/>
              </w:rPr>
              <w:fldChar w:fldCharType="separate"/>
            </w:r>
            <w:r w:rsidR="001C3CD9">
              <w:rPr>
                <w:rFonts w:ascii="Times New Roman" w:hAnsi="Times New Roman" w:cs="Times New Roman"/>
                <w:noProof/>
                <w:webHidden/>
                <w:sz w:val="28"/>
                <w:szCs w:val="28"/>
              </w:rPr>
              <w:t>55</w:t>
            </w:r>
            <w:r w:rsidR="004956D3" w:rsidRPr="00E24A17">
              <w:rPr>
                <w:rFonts w:ascii="Times New Roman" w:hAnsi="Times New Roman" w:cs="Times New Roman"/>
                <w:noProof/>
                <w:webHidden/>
                <w:sz w:val="28"/>
                <w:szCs w:val="28"/>
              </w:rPr>
              <w:fldChar w:fldCharType="end"/>
            </w:r>
          </w:hyperlink>
        </w:p>
        <w:p w:rsidR="00CC4015" w:rsidRPr="00E24A17" w:rsidRDefault="00DE0DF0" w:rsidP="00E24A17">
          <w:pPr>
            <w:pStyle w:val="12"/>
            <w:tabs>
              <w:tab w:val="left" w:pos="440"/>
              <w:tab w:val="right" w:leader="dot" w:pos="9345"/>
            </w:tabs>
            <w:jc w:val="both"/>
            <w:rPr>
              <w:rFonts w:ascii="Times New Roman" w:eastAsiaTheme="minorEastAsia" w:hAnsi="Times New Roman" w:cs="Times New Roman"/>
              <w:noProof/>
              <w:sz w:val="28"/>
              <w:szCs w:val="28"/>
              <w:lang w:eastAsia="ru-RU"/>
            </w:rPr>
          </w:pPr>
          <w:hyperlink w:anchor="_Toc479553801" w:history="1">
            <w:r w:rsidR="00CC4015" w:rsidRPr="00E24A17">
              <w:rPr>
                <w:rStyle w:val="a9"/>
                <w:rFonts w:ascii="Times New Roman" w:hAnsi="Times New Roman" w:cs="Times New Roman"/>
                <w:noProof/>
                <w:sz w:val="28"/>
                <w:szCs w:val="28"/>
              </w:rPr>
              <w:t>6.</w:t>
            </w:r>
            <w:r w:rsidR="00CC4015" w:rsidRPr="00E24A17">
              <w:rPr>
                <w:rFonts w:ascii="Times New Roman" w:eastAsiaTheme="minorEastAsia" w:hAnsi="Times New Roman" w:cs="Times New Roman"/>
                <w:noProof/>
                <w:sz w:val="28"/>
                <w:szCs w:val="28"/>
                <w:lang w:eastAsia="ru-RU"/>
              </w:rPr>
              <w:tab/>
            </w:r>
            <w:r w:rsidR="00CC4015" w:rsidRPr="00E24A17">
              <w:rPr>
                <w:rStyle w:val="a9"/>
                <w:rFonts w:ascii="Times New Roman" w:hAnsi="Times New Roman" w:cs="Times New Roman"/>
                <w:noProof/>
                <w:sz w:val="28"/>
                <w:szCs w:val="28"/>
              </w:rPr>
              <w:t>Оценка эффективности мероприятий предлагаемого к реализации варианта развития транспортной инфраструктуры</w:t>
            </w:r>
            <w:r w:rsidR="00CC4015" w:rsidRPr="00E24A17">
              <w:rPr>
                <w:rFonts w:ascii="Times New Roman" w:hAnsi="Times New Roman" w:cs="Times New Roman"/>
                <w:noProof/>
                <w:webHidden/>
                <w:sz w:val="28"/>
                <w:szCs w:val="28"/>
              </w:rPr>
              <w:tab/>
            </w:r>
            <w:r w:rsidR="004956D3" w:rsidRPr="00E24A17">
              <w:rPr>
                <w:rFonts w:ascii="Times New Roman" w:hAnsi="Times New Roman" w:cs="Times New Roman"/>
                <w:noProof/>
                <w:webHidden/>
                <w:sz w:val="28"/>
                <w:szCs w:val="28"/>
              </w:rPr>
              <w:fldChar w:fldCharType="begin"/>
            </w:r>
            <w:r w:rsidR="00CC4015" w:rsidRPr="00E24A17">
              <w:rPr>
                <w:rFonts w:ascii="Times New Roman" w:hAnsi="Times New Roman" w:cs="Times New Roman"/>
                <w:noProof/>
                <w:webHidden/>
                <w:sz w:val="28"/>
                <w:szCs w:val="28"/>
              </w:rPr>
              <w:instrText xml:space="preserve"> PAGEREF _Toc479553801 \h </w:instrText>
            </w:r>
            <w:r w:rsidR="004956D3" w:rsidRPr="00E24A17">
              <w:rPr>
                <w:rFonts w:ascii="Times New Roman" w:hAnsi="Times New Roman" w:cs="Times New Roman"/>
                <w:noProof/>
                <w:webHidden/>
                <w:sz w:val="28"/>
                <w:szCs w:val="28"/>
              </w:rPr>
            </w:r>
            <w:r w:rsidR="004956D3" w:rsidRPr="00E24A17">
              <w:rPr>
                <w:rFonts w:ascii="Times New Roman" w:hAnsi="Times New Roman" w:cs="Times New Roman"/>
                <w:noProof/>
                <w:webHidden/>
                <w:sz w:val="28"/>
                <w:szCs w:val="28"/>
              </w:rPr>
              <w:fldChar w:fldCharType="separate"/>
            </w:r>
            <w:r w:rsidR="001C3CD9">
              <w:rPr>
                <w:rFonts w:ascii="Times New Roman" w:hAnsi="Times New Roman" w:cs="Times New Roman"/>
                <w:noProof/>
                <w:webHidden/>
                <w:sz w:val="28"/>
                <w:szCs w:val="28"/>
              </w:rPr>
              <w:t>81</w:t>
            </w:r>
            <w:r w:rsidR="004956D3" w:rsidRPr="00E24A17">
              <w:rPr>
                <w:rFonts w:ascii="Times New Roman" w:hAnsi="Times New Roman" w:cs="Times New Roman"/>
                <w:noProof/>
                <w:webHidden/>
                <w:sz w:val="28"/>
                <w:szCs w:val="28"/>
              </w:rPr>
              <w:fldChar w:fldCharType="end"/>
            </w:r>
          </w:hyperlink>
        </w:p>
        <w:p w:rsidR="00CC4015" w:rsidRPr="00E24A17" w:rsidRDefault="00DE0DF0" w:rsidP="00E24A17">
          <w:pPr>
            <w:pStyle w:val="12"/>
            <w:tabs>
              <w:tab w:val="right" w:leader="dot" w:pos="9345"/>
            </w:tabs>
            <w:jc w:val="both"/>
            <w:rPr>
              <w:rFonts w:ascii="Times New Roman" w:eastAsiaTheme="minorEastAsia" w:hAnsi="Times New Roman" w:cs="Times New Roman"/>
              <w:noProof/>
              <w:sz w:val="28"/>
              <w:szCs w:val="28"/>
              <w:lang w:eastAsia="ru-RU"/>
            </w:rPr>
          </w:pPr>
          <w:hyperlink w:anchor="_Toc479553802" w:history="1">
            <w:r w:rsidR="00CC4015" w:rsidRPr="00E24A17">
              <w:rPr>
                <w:rStyle w:val="a9"/>
                <w:rFonts w:ascii="Times New Roman" w:hAnsi="Times New Roman" w:cs="Times New Roman"/>
                <w:noProof/>
                <w:sz w:val="28"/>
                <w:szCs w:val="28"/>
              </w:rPr>
              <w:t xml:space="preserve">7. Предложения по институциональным преобразованиям, совершенствованию правового и информационного обеспечения деятельности в сфере развития транспортной инфраструктуры на </w:t>
            </w:r>
            <w:r w:rsidR="00E24A17">
              <w:rPr>
                <w:rStyle w:val="a9"/>
                <w:rFonts w:ascii="Times New Roman" w:hAnsi="Times New Roman" w:cs="Times New Roman"/>
                <w:noProof/>
                <w:sz w:val="28"/>
                <w:szCs w:val="28"/>
              </w:rPr>
              <w:br/>
            </w:r>
            <w:r w:rsidR="00CC4015" w:rsidRPr="00E24A17">
              <w:rPr>
                <w:rStyle w:val="a9"/>
                <w:rFonts w:ascii="Times New Roman" w:hAnsi="Times New Roman" w:cs="Times New Roman"/>
                <w:noProof/>
                <w:sz w:val="28"/>
                <w:szCs w:val="28"/>
              </w:rPr>
              <w:t>территории</w:t>
            </w:r>
            <w:r w:rsidR="00CC4015" w:rsidRPr="00E24A17">
              <w:rPr>
                <w:rFonts w:ascii="Times New Roman" w:hAnsi="Times New Roman" w:cs="Times New Roman"/>
                <w:noProof/>
                <w:webHidden/>
                <w:sz w:val="28"/>
                <w:szCs w:val="28"/>
              </w:rPr>
              <w:tab/>
            </w:r>
            <w:r w:rsidR="004956D3" w:rsidRPr="00E24A17">
              <w:rPr>
                <w:rFonts w:ascii="Times New Roman" w:hAnsi="Times New Roman" w:cs="Times New Roman"/>
                <w:noProof/>
                <w:webHidden/>
                <w:sz w:val="28"/>
                <w:szCs w:val="28"/>
              </w:rPr>
              <w:fldChar w:fldCharType="begin"/>
            </w:r>
            <w:r w:rsidR="00CC4015" w:rsidRPr="00E24A17">
              <w:rPr>
                <w:rFonts w:ascii="Times New Roman" w:hAnsi="Times New Roman" w:cs="Times New Roman"/>
                <w:noProof/>
                <w:webHidden/>
                <w:sz w:val="28"/>
                <w:szCs w:val="28"/>
              </w:rPr>
              <w:instrText xml:space="preserve"> PAGEREF _Toc479553802 \h </w:instrText>
            </w:r>
            <w:r w:rsidR="004956D3" w:rsidRPr="00E24A17">
              <w:rPr>
                <w:rFonts w:ascii="Times New Roman" w:hAnsi="Times New Roman" w:cs="Times New Roman"/>
                <w:noProof/>
                <w:webHidden/>
                <w:sz w:val="28"/>
                <w:szCs w:val="28"/>
              </w:rPr>
            </w:r>
            <w:r w:rsidR="004956D3" w:rsidRPr="00E24A17">
              <w:rPr>
                <w:rFonts w:ascii="Times New Roman" w:hAnsi="Times New Roman" w:cs="Times New Roman"/>
                <w:noProof/>
                <w:webHidden/>
                <w:sz w:val="28"/>
                <w:szCs w:val="28"/>
              </w:rPr>
              <w:fldChar w:fldCharType="separate"/>
            </w:r>
            <w:r w:rsidR="001C3CD9">
              <w:rPr>
                <w:rFonts w:ascii="Times New Roman" w:hAnsi="Times New Roman" w:cs="Times New Roman"/>
                <w:noProof/>
                <w:webHidden/>
                <w:sz w:val="28"/>
                <w:szCs w:val="28"/>
              </w:rPr>
              <w:t>103</w:t>
            </w:r>
            <w:r w:rsidR="004956D3" w:rsidRPr="00E24A17">
              <w:rPr>
                <w:rFonts w:ascii="Times New Roman" w:hAnsi="Times New Roman" w:cs="Times New Roman"/>
                <w:noProof/>
                <w:webHidden/>
                <w:sz w:val="28"/>
                <w:szCs w:val="28"/>
              </w:rPr>
              <w:fldChar w:fldCharType="end"/>
            </w:r>
          </w:hyperlink>
        </w:p>
        <w:p w:rsidR="00542189" w:rsidRDefault="004956D3" w:rsidP="00542189">
          <w:pPr>
            <w:spacing w:line="360" w:lineRule="auto"/>
          </w:pPr>
          <w:r w:rsidRPr="00E24A17">
            <w:rPr>
              <w:sz w:val="28"/>
              <w:szCs w:val="28"/>
            </w:rPr>
            <w:fldChar w:fldCharType="end"/>
          </w:r>
        </w:p>
      </w:sdtContent>
    </w:sdt>
    <w:p w:rsidR="00542189" w:rsidRDefault="00542189" w:rsidP="00CC4015">
      <w:pPr>
        <w:pStyle w:val="10"/>
        <w:spacing w:before="120" w:line="240" w:lineRule="auto"/>
        <w:ind w:left="0"/>
        <w:jc w:val="both"/>
      </w:pPr>
    </w:p>
    <w:p w:rsidR="00542189" w:rsidRDefault="00542189" w:rsidP="00542189">
      <w:pPr>
        <w:rPr>
          <w:rFonts w:eastAsiaTheme="majorEastAsia"/>
          <w:sz w:val="28"/>
          <w:szCs w:val="28"/>
          <w:lang w:eastAsia="en-US"/>
        </w:rPr>
      </w:pPr>
      <w:r>
        <w:br w:type="page"/>
      </w:r>
    </w:p>
    <w:p w:rsidR="00043DA1" w:rsidRDefault="00983CA4" w:rsidP="00E24A17">
      <w:pPr>
        <w:pStyle w:val="10"/>
        <w:spacing w:before="120" w:line="240" w:lineRule="auto"/>
        <w:ind w:left="0"/>
        <w:jc w:val="center"/>
      </w:pPr>
      <w:bookmarkStart w:id="0" w:name="_Toc479553765"/>
      <w:r w:rsidRPr="00313269">
        <w:lastRenderedPageBreak/>
        <w:t>ПАСПОРТ ПРОГРАММЫ</w:t>
      </w:r>
      <w:bookmarkEnd w:id="0"/>
    </w:p>
    <w:p w:rsidR="00CC4015" w:rsidRPr="00CC4015" w:rsidRDefault="00CC4015" w:rsidP="00CC4015">
      <w:pPr>
        <w:rPr>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1"/>
        <w:gridCol w:w="5904"/>
      </w:tblGrid>
      <w:tr w:rsidR="00C1353F" w:rsidRPr="00CC4015" w:rsidTr="00CC4015">
        <w:tc>
          <w:tcPr>
            <w:tcW w:w="3510" w:type="dxa"/>
            <w:shd w:val="clear" w:color="auto" w:fill="auto"/>
          </w:tcPr>
          <w:p w:rsidR="00C1353F" w:rsidRPr="00CC4015" w:rsidRDefault="0065568D" w:rsidP="00983CA4">
            <w:pPr>
              <w:jc w:val="both"/>
              <w:rPr>
                <w:rFonts w:eastAsia="Calibri"/>
                <w:sz w:val="28"/>
                <w:szCs w:val="28"/>
              </w:rPr>
            </w:pPr>
            <w:r w:rsidRPr="00CC4015">
              <w:rPr>
                <w:rFonts w:eastAsia="Calibri"/>
                <w:sz w:val="28"/>
                <w:szCs w:val="28"/>
              </w:rPr>
              <w:t xml:space="preserve">Наименование </w:t>
            </w:r>
            <w:r w:rsidR="00983CA4" w:rsidRPr="00CC4015">
              <w:rPr>
                <w:rFonts w:eastAsia="Calibri"/>
                <w:sz w:val="28"/>
                <w:szCs w:val="28"/>
              </w:rPr>
              <w:t>программы</w:t>
            </w:r>
          </w:p>
        </w:tc>
        <w:tc>
          <w:tcPr>
            <w:tcW w:w="6060" w:type="dxa"/>
            <w:shd w:val="clear" w:color="auto" w:fill="auto"/>
          </w:tcPr>
          <w:p w:rsidR="00C1353F" w:rsidRPr="00CC4015" w:rsidRDefault="00141DA6" w:rsidP="00983CA4">
            <w:pPr>
              <w:jc w:val="both"/>
              <w:rPr>
                <w:rFonts w:eastAsia="Calibri"/>
                <w:sz w:val="28"/>
                <w:szCs w:val="28"/>
              </w:rPr>
            </w:pPr>
            <w:r w:rsidRPr="00141DA6">
              <w:rPr>
                <w:rFonts w:eastAsia="Calibri"/>
                <w:sz w:val="28"/>
                <w:szCs w:val="28"/>
              </w:rPr>
              <w:t>Программа комплексного развития транспортной инфраструктуры муниципального образования «</w:t>
            </w:r>
            <w:proofErr w:type="spellStart"/>
            <w:r w:rsidR="0097580F">
              <w:rPr>
                <w:rFonts w:eastAsia="Calibri"/>
                <w:sz w:val="28"/>
                <w:szCs w:val="28"/>
              </w:rPr>
              <w:t>Полетаевское</w:t>
            </w:r>
            <w:proofErr w:type="spellEnd"/>
            <w:r w:rsidRPr="00141DA6">
              <w:rPr>
                <w:rFonts w:eastAsia="Calibri"/>
                <w:sz w:val="28"/>
                <w:szCs w:val="28"/>
              </w:rPr>
              <w:t xml:space="preserve"> сельское поселение» </w:t>
            </w:r>
            <w:r w:rsidR="0097580F">
              <w:rPr>
                <w:rFonts w:eastAsia="Calibri"/>
                <w:sz w:val="28"/>
                <w:szCs w:val="28"/>
              </w:rPr>
              <w:t>Сосновского</w:t>
            </w:r>
            <w:r w:rsidRPr="00141DA6">
              <w:rPr>
                <w:rFonts w:eastAsia="Calibri"/>
                <w:sz w:val="28"/>
                <w:szCs w:val="28"/>
              </w:rPr>
              <w:t xml:space="preserve"> района </w:t>
            </w:r>
            <w:r w:rsidR="0097580F">
              <w:rPr>
                <w:rFonts w:eastAsia="Calibri"/>
                <w:sz w:val="28"/>
                <w:szCs w:val="28"/>
              </w:rPr>
              <w:t>Челябинской области</w:t>
            </w:r>
            <w:r w:rsidRPr="00141DA6">
              <w:rPr>
                <w:rFonts w:eastAsia="Calibri"/>
                <w:sz w:val="28"/>
                <w:szCs w:val="28"/>
              </w:rPr>
              <w:t xml:space="preserve"> на период до </w:t>
            </w:r>
            <w:r w:rsidR="00033189">
              <w:rPr>
                <w:rFonts w:eastAsia="Calibri"/>
                <w:sz w:val="28"/>
                <w:szCs w:val="28"/>
              </w:rPr>
              <w:t>2027</w:t>
            </w:r>
            <w:r w:rsidRPr="00141DA6">
              <w:rPr>
                <w:rFonts w:eastAsia="Calibri"/>
                <w:sz w:val="28"/>
                <w:szCs w:val="28"/>
              </w:rPr>
              <w:t xml:space="preserve"> года</w:t>
            </w:r>
          </w:p>
        </w:tc>
      </w:tr>
      <w:tr w:rsidR="00C1353F" w:rsidRPr="00CC4015" w:rsidTr="00CC4015">
        <w:tc>
          <w:tcPr>
            <w:tcW w:w="3510" w:type="dxa"/>
            <w:shd w:val="clear" w:color="auto" w:fill="auto"/>
          </w:tcPr>
          <w:p w:rsidR="00C1353F" w:rsidRPr="00CC4015" w:rsidRDefault="00983CA4" w:rsidP="00C1353F">
            <w:pPr>
              <w:spacing w:line="360" w:lineRule="auto"/>
              <w:rPr>
                <w:rFonts w:eastAsia="Calibri"/>
                <w:sz w:val="28"/>
                <w:szCs w:val="28"/>
              </w:rPr>
            </w:pPr>
            <w:r w:rsidRPr="00CC4015">
              <w:rPr>
                <w:rFonts w:eastAsia="Calibri"/>
                <w:sz w:val="28"/>
                <w:szCs w:val="28"/>
              </w:rPr>
              <w:t>Основание для разработки программы</w:t>
            </w:r>
          </w:p>
        </w:tc>
        <w:tc>
          <w:tcPr>
            <w:tcW w:w="6060" w:type="dxa"/>
            <w:shd w:val="clear" w:color="auto" w:fill="auto"/>
          </w:tcPr>
          <w:p w:rsidR="00400168" w:rsidRPr="00CC4015" w:rsidRDefault="00983CA4" w:rsidP="00E24A17">
            <w:pPr>
              <w:pStyle w:val="a"/>
              <w:ind w:left="460"/>
            </w:pPr>
            <w:r w:rsidRPr="00CC4015">
              <w:t xml:space="preserve"> Федеральный закон от 29.12.2014 N 456-ФЗ </w:t>
            </w:r>
            <w:r w:rsidR="003A17FF" w:rsidRPr="00CC4015">
              <w:t>«</w:t>
            </w:r>
            <w:r w:rsidRPr="00CC4015">
              <w:t>О внесении изменений в Градостроительный кодекс Российской Федерации и</w:t>
            </w:r>
            <w:r w:rsidR="007857BB" w:rsidRPr="00CC4015">
              <w:t xml:space="preserve"> </w:t>
            </w:r>
            <w:r w:rsidRPr="00CC4015">
              <w:t>отдельные законодательные акты Российской Федерации</w:t>
            </w:r>
            <w:r w:rsidR="003A17FF" w:rsidRPr="00CC4015">
              <w:t>»</w:t>
            </w:r>
            <w:r w:rsidRPr="00CC4015">
              <w:t>;</w:t>
            </w:r>
          </w:p>
          <w:p w:rsidR="003A17FF" w:rsidRPr="00CC4015" w:rsidRDefault="003A17FF" w:rsidP="00E24A17">
            <w:pPr>
              <w:pStyle w:val="a"/>
              <w:ind w:left="460"/>
            </w:pPr>
            <w:r w:rsidRPr="00CC4015">
              <w:t xml:space="preserve">Федеральный закон от 06.10.2003 № 131-ФЗ «Об общих принципах организации местного самоуправления в Российской Федерации»; </w:t>
            </w:r>
          </w:p>
          <w:p w:rsidR="003A17FF" w:rsidRPr="00CC4015" w:rsidRDefault="003A17FF" w:rsidP="00E24A17">
            <w:pPr>
              <w:pStyle w:val="a"/>
              <w:ind w:left="460"/>
            </w:pPr>
            <w:r w:rsidRPr="00CC4015">
              <w:t xml:space="preserve">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1353F" w:rsidRPr="00CC4015" w:rsidRDefault="00983CA4" w:rsidP="00E24A17">
            <w:pPr>
              <w:pStyle w:val="a"/>
              <w:ind w:left="460"/>
            </w:pPr>
            <w:r w:rsidRPr="00CC4015">
              <w:t xml:space="preserve">Постановление Правительства РФ от </w:t>
            </w:r>
            <w:r w:rsidR="00D124B3" w:rsidRPr="00CC4015">
              <w:t>25.12.</w:t>
            </w:r>
            <w:r w:rsidRPr="00CC4015">
              <w:t>2015 года</w:t>
            </w:r>
            <w:r w:rsidR="00400168" w:rsidRPr="00CC4015">
              <w:t xml:space="preserve"> </w:t>
            </w:r>
            <w:r w:rsidRPr="00CC4015">
              <w:t xml:space="preserve">№1440 </w:t>
            </w:r>
            <w:r w:rsidR="003A17FF" w:rsidRPr="00CC4015">
              <w:t>«</w:t>
            </w:r>
            <w:r w:rsidRPr="00CC4015">
              <w:t>Об утверждении требований к программам комплексного развития транспортной инфраструктур</w:t>
            </w:r>
            <w:r w:rsidR="003A17FF" w:rsidRPr="00CC4015">
              <w:t>ы поселений, городских округов»;</w:t>
            </w:r>
          </w:p>
          <w:p w:rsidR="003A17FF" w:rsidRPr="00CC4015" w:rsidRDefault="003A17FF" w:rsidP="00E24A17">
            <w:pPr>
              <w:pStyle w:val="a"/>
              <w:ind w:left="460"/>
            </w:pPr>
            <w:r w:rsidRPr="00CC4015">
              <w:t>Транспортная стратегия Российской Федерации на период до 2030 года в редакции распоряжения правительства РФ от 11.06.2014 №1032-р;</w:t>
            </w:r>
          </w:p>
          <w:p w:rsidR="003A17FF" w:rsidRPr="00CC4015" w:rsidRDefault="003A17FF" w:rsidP="00E24A17">
            <w:pPr>
              <w:pStyle w:val="a"/>
              <w:ind w:left="460"/>
            </w:pPr>
            <w:r w:rsidRPr="00CC4015">
              <w:t>СП 42.13330.2011 «СНиП 2.07.01-89* «Градостроительство. Планировка и застройка городских и сельских поселений»;</w:t>
            </w:r>
          </w:p>
          <w:p w:rsidR="00526F13" w:rsidRPr="00CC4015" w:rsidRDefault="00D124B3" w:rsidP="00E24A17">
            <w:pPr>
              <w:pStyle w:val="a"/>
              <w:ind w:left="460"/>
            </w:pPr>
            <w:r w:rsidRPr="00CC4015">
              <w:t xml:space="preserve">Генеральный план </w:t>
            </w:r>
            <w:proofErr w:type="spellStart"/>
            <w:r w:rsidR="0097580F">
              <w:t>Полетаевского</w:t>
            </w:r>
            <w:proofErr w:type="spellEnd"/>
            <w:r w:rsidR="00526F13" w:rsidRPr="00CC4015">
              <w:t xml:space="preserve"> </w:t>
            </w:r>
            <w:r w:rsidRPr="00CC4015">
              <w:t xml:space="preserve">сельского поселения </w:t>
            </w:r>
            <w:r w:rsidR="0097580F">
              <w:t>Сосновского</w:t>
            </w:r>
            <w:r w:rsidRPr="00CC4015">
              <w:t xml:space="preserve"> муниципального района </w:t>
            </w:r>
            <w:r w:rsidR="0097580F">
              <w:t xml:space="preserve">Челябинской </w:t>
            </w:r>
            <w:r w:rsidR="0097580F">
              <w:lastRenderedPageBreak/>
              <w:t>области</w:t>
            </w:r>
            <w:r w:rsidRPr="00CC4015">
              <w:t>, утвержденный Советом депутатов №30 от 20.12.2013г</w:t>
            </w:r>
            <w:r w:rsidR="003A17FF" w:rsidRPr="00CC4015">
              <w:t>.</w:t>
            </w:r>
          </w:p>
        </w:tc>
      </w:tr>
      <w:tr w:rsidR="00C1353F" w:rsidRPr="00CC4015" w:rsidTr="00CC4015">
        <w:tc>
          <w:tcPr>
            <w:tcW w:w="3510" w:type="dxa"/>
            <w:shd w:val="clear" w:color="auto" w:fill="auto"/>
          </w:tcPr>
          <w:p w:rsidR="00C1353F" w:rsidRPr="00CC4015" w:rsidRDefault="00983CA4" w:rsidP="00983CA4">
            <w:pPr>
              <w:jc w:val="both"/>
              <w:rPr>
                <w:rFonts w:eastAsia="Calibri"/>
                <w:sz w:val="28"/>
                <w:szCs w:val="28"/>
              </w:rPr>
            </w:pPr>
            <w:r w:rsidRPr="00CC4015">
              <w:rPr>
                <w:rFonts w:eastAsia="Calibri"/>
                <w:sz w:val="28"/>
                <w:szCs w:val="28"/>
              </w:rPr>
              <w:lastRenderedPageBreak/>
              <w:t>Заказчик программы и его местонахождение</w:t>
            </w:r>
          </w:p>
        </w:tc>
        <w:tc>
          <w:tcPr>
            <w:tcW w:w="6060" w:type="dxa"/>
            <w:shd w:val="clear" w:color="auto" w:fill="auto"/>
          </w:tcPr>
          <w:p w:rsidR="00C1353F" w:rsidRPr="0097580F" w:rsidRDefault="00983CA4" w:rsidP="00FA3D19">
            <w:pPr>
              <w:ind w:firstLine="35"/>
              <w:jc w:val="both"/>
              <w:rPr>
                <w:rFonts w:eastAsia="Calibri"/>
                <w:color w:val="FF0000"/>
                <w:sz w:val="28"/>
                <w:szCs w:val="28"/>
              </w:rPr>
            </w:pPr>
            <w:r w:rsidRPr="00FA3D19">
              <w:rPr>
                <w:rFonts w:eastAsia="Calibri"/>
                <w:sz w:val="28"/>
                <w:szCs w:val="28"/>
              </w:rPr>
              <w:t xml:space="preserve">Администрация </w:t>
            </w:r>
            <w:proofErr w:type="spellStart"/>
            <w:r w:rsidR="0097580F" w:rsidRPr="00FA3D19">
              <w:rPr>
                <w:rFonts w:eastAsia="Calibri"/>
                <w:sz w:val="28"/>
                <w:szCs w:val="28"/>
              </w:rPr>
              <w:t>Полетаевского</w:t>
            </w:r>
            <w:proofErr w:type="spellEnd"/>
            <w:r w:rsidR="00FA3D19" w:rsidRPr="00FA3D19">
              <w:rPr>
                <w:rFonts w:eastAsia="Calibri"/>
                <w:sz w:val="28"/>
                <w:szCs w:val="28"/>
              </w:rPr>
              <w:t xml:space="preserve"> сельского поселения Сосновского района Челябинской области</w:t>
            </w:r>
          </w:p>
        </w:tc>
      </w:tr>
      <w:tr w:rsidR="00C1353F" w:rsidRPr="00CC4015" w:rsidTr="00CC4015">
        <w:tc>
          <w:tcPr>
            <w:tcW w:w="3510" w:type="dxa"/>
            <w:shd w:val="clear" w:color="auto" w:fill="auto"/>
          </w:tcPr>
          <w:p w:rsidR="00C1353F" w:rsidRPr="00CC4015" w:rsidRDefault="00983CA4" w:rsidP="00983CA4">
            <w:pPr>
              <w:jc w:val="both"/>
              <w:rPr>
                <w:rFonts w:eastAsia="Calibri"/>
                <w:sz w:val="28"/>
                <w:szCs w:val="28"/>
              </w:rPr>
            </w:pPr>
            <w:r w:rsidRPr="00CC4015">
              <w:rPr>
                <w:rFonts w:eastAsia="Calibri"/>
                <w:sz w:val="28"/>
                <w:szCs w:val="28"/>
              </w:rPr>
              <w:t>Разработчик программы и его местонахождение</w:t>
            </w:r>
          </w:p>
        </w:tc>
        <w:tc>
          <w:tcPr>
            <w:tcW w:w="6060" w:type="dxa"/>
            <w:shd w:val="clear" w:color="auto" w:fill="auto"/>
          </w:tcPr>
          <w:p w:rsidR="00C1353F" w:rsidRPr="00CC4015" w:rsidRDefault="00983CA4" w:rsidP="00983CA4">
            <w:pPr>
              <w:ind w:firstLine="35"/>
              <w:jc w:val="both"/>
              <w:rPr>
                <w:rFonts w:eastAsia="Calibri"/>
                <w:sz w:val="28"/>
                <w:szCs w:val="28"/>
              </w:rPr>
            </w:pPr>
            <w:r w:rsidRPr="00CC4015">
              <w:rPr>
                <w:rFonts w:eastAsia="Calibri"/>
                <w:sz w:val="28"/>
                <w:szCs w:val="28"/>
              </w:rPr>
              <w:t>ИП Юсупова Д.В. г. Екатеринбург</w:t>
            </w:r>
          </w:p>
        </w:tc>
      </w:tr>
      <w:tr w:rsidR="00C1353F" w:rsidRPr="00CC4015" w:rsidTr="00CC4015">
        <w:tc>
          <w:tcPr>
            <w:tcW w:w="3510" w:type="dxa"/>
            <w:shd w:val="clear" w:color="auto" w:fill="auto"/>
          </w:tcPr>
          <w:p w:rsidR="00C1353F" w:rsidRPr="00CC4015" w:rsidRDefault="00983CA4" w:rsidP="00C1353F">
            <w:pPr>
              <w:spacing w:line="360" w:lineRule="auto"/>
              <w:jc w:val="both"/>
              <w:rPr>
                <w:rFonts w:eastAsia="Calibri"/>
                <w:sz w:val="28"/>
                <w:szCs w:val="28"/>
              </w:rPr>
            </w:pPr>
            <w:r w:rsidRPr="00CC4015">
              <w:rPr>
                <w:rFonts w:eastAsia="Calibri"/>
                <w:sz w:val="28"/>
                <w:szCs w:val="28"/>
              </w:rPr>
              <w:t>Цель и задачи программы</w:t>
            </w:r>
          </w:p>
        </w:tc>
        <w:tc>
          <w:tcPr>
            <w:tcW w:w="6060" w:type="dxa"/>
            <w:shd w:val="clear" w:color="auto" w:fill="auto"/>
          </w:tcPr>
          <w:p w:rsidR="00F23046" w:rsidRPr="00CC4015" w:rsidRDefault="00983CA4" w:rsidP="00983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r w:rsidRPr="00CC4015">
              <w:rPr>
                <w:bCs/>
                <w:color w:val="000000"/>
                <w:sz w:val="28"/>
                <w:szCs w:val="28"/>
              </w:rPr>
              <w:t>Цель программы:</w:t>
            </w:r>
          </w:p>
          <w:p w:rsidR="00F329E0" w:rsidRPr="00CC4015" w:rsidRDefault="00F329E0" w:rsidP="007857BB">
            <w:pPr>
              <w:widowControl w:val="0"/>
              <w:autoSpaceDE w:val="0"/>
              <w:autoSpaceDN w:val="0"/>
              <w:ind w:firstLine="34"/>
              <w:rPr>
                <w:sz w:val="28"/>
                <w:szCs w:val="28"/>
              </w:rPr>
            </w:pPr>
            <w:r w:rsidRPr="00CC4015">
              <w:rPr>
                <w:sz w:val="28"/>
                <w:szCs w:val="28"/>
              </w:rPr>
              <w:t>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поселения;</w:t>
            </w:r>
          </w:p>
          <w:p w:rsidR="00F329E0" w:rsidRPr="00CC4015" w:rsidRDefault="00F329E0" w:rsidP="007857BB">
            <w:pPr>
              <w:widowControl w:val="0"/>
              <w:autoSpaceDE w:val="0"/>
              <w:autoSpaceDN w:val="0"/>
              <w:ind w:firstLine="34"/>
              <w:rPr>
                <w:sz w:val="28"/>
                <w:szCs w:val="28"/>
              </w:rPr>
            </w:pPr>
            <w:r w:rsidRPr="00CC4015">
              <w:rPr>
                <w:sz w:val="28"/>
                <w:szCs w:val="28"/>
              </w:rPr>
              <w:t>б) доступность объектов транспортной инфраструктуры для населения и субъектов экономической деятельности;</w:t>
            </w:r>
          </w:p>
          <w:p w:rsidR="00F329E0" w:rsidRPr="00CC4015" w:rsidRDefault="00F329E0" w:rsidP="007857BB">
            <w:pPr>
              <w:widowControl w:val="0"/>
              <w:autoSpaceDE w:val="0"/>
              <w:autoSpaceDN w:val="0"/>
              <w:ind w:firstLine="34"/>
              <w:rPr>
                <w:sz w:val="28"/>
                <w:szCs w:val="28"/>
              </w:rPr>
            </w:pPr>
            <w:r w:rsidRPr="00CC4015">
              <w:rPr>
                <w:sz w:val="28"/>
                <w:szCs w:val="28"/>
              </w:rPr>
              <w:t>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w:t>
            </w:r>
            <w:r w:rsidR="007857BB" w:rsidRPr="00CC4015">
              <w:rPr>
                <w:sz w:val="28"/>
                <w:szCs w:val="28"/>
              </w:rPr>
              <w:t>и поселения</w:t>
            </w:r>
            <w:r w:rsidRPr="00CC4015">
              <w:rPr>
                <w:sz w:val="28"/>
                <w:szCs w:val="28"/>
              </w:rPr>
              <w:t>;</w:t>
            </w:r>
          </w:p>
          <w:p w:rsidR="00F329E0" w:rsidRPr="00CC4015" w:rsidRDefault="00F329E0" w:rsidP="007857BB">
            <w:pPr>
              <w:widowControl w:val="0"/>
              <w:autoSpaceDE w:val="0"/>
              <w:autoSpaceDN w:val="0"/>
              <w:ind w:firstLine="34"/>
              <w:rPr>
                <w:sz w:val="28"/>
                <w:szCs w:val="28"/>
              </w:rPr>
            </w:pPr>
            <w:r w:rsidRPr="00CC4015">
              <w:rPr>
                <w:sz w:val="28"/>
                <w:szCs w:val="28"/>
              </w:rPr>
              <w:t>г) развитие транспортной инфраструктуры, сбалансированное с градостроител</w:t>
            </w:r>
            <w:r w:rsidR="007857BB" w:rsidRPr="00CC4015">
              <w:rPr>
                <w:sz w:val="28"/>
                <w:szCs w:val="28"/>
              </w:rPr>
              <w:t>ьной деятельностью в поселении</w:t>
            </w:r>
            <w:r w:rsidRPr="00CC4015">
              <w:rPr>
                <w:sz w:val="28"/>
                <w:szCs w:val="28"/>
              </w:rPr>
              <w:t>;</w:t>
            </w:r>
          </w:p>
          <w:p w:rsidR="00F329E0" w:rsidRPr="00CC4015" w:rsidRDefault="00F329E0" w:rsidP="007857BB">
            <w:pPr>
              <w:widowControl w:val="0"/>
              <w:autoSpaceDE w:val="0"/>
              <w:autoSpaceDN w:val="0"/>
              <w:ind w:firstLine="34"/>
              <w:rPr>
                <w:sz w:val="28"/>
                <w:szCs w:val="28"/>
              </w:rPr>
            </w:pPr>
            <w:r w:rsidRPr="00CC4015">
              <w:rPr>
                <w:sz w:val="28"/>
                <w:szCs w:val="28"/>
              </w:rPr>
              <w:t>д) условия для управления транспортным спросом;</w:t>
            </w:r>
          </w:p>
          <w:p w:rsidR="00F329E0" w:rsidRPr="00CC4015" w:rsidRDefault="00F329E0" w:rsidP="007857BB">
            <w:pPr>
              <w:widowControl w:val="0"/>
              <w:autoSpaceDE w:val="0"/>
              <w:autoSpaceDN w:val="0"/>
              <w:ind w:firstLine="34"/>
              <w:rPr>
                <w:sz w:val="28"/>
                <w:szCs w:val="28"/>
              </w:rPr>
            </w:pPr>
            <w:r w:rsidRPr="00CC4015">
              <w:rPr>
                <w:sz w:val="28"/>
                <w:szCs w:val="28"/>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F329E0" w:rsidRPr="00CC4015" w:rsidRDefault="00F329E0" w:rsidP="007857BB">
            <w:pPr>
              <w:widowControl w:val="0"/>
              <w:autoSpaceDE w:val="0"/>
              <w:autoSpaceDN w:val="0"/>
              <w:rPr>
                <w:sz w:val="28"/>
                <w:szCs w:val="28"/>
              </w:rPr>
            </w:pPr>
            <w:r w:rsidRPr="00CC4015">
              <w:rPr>
                <w:sz w:val="28"/>
                <w:szCs w:val="28"/>
              </w:rPr>
              <w:t>ж) создание приоритетных условий движения транспортных средств общего пользования по отношению к иным транспортным средствам;</w:t>
            </w:r>
          </w:p>
          <w:p w:rsidR="00F329E0" w:rsidRPr="00CC4015" w:rsidRDefault="00F329E0" w:rsidP="007857BB">
            <w:pPr>
              <w:widowControl w:val="0"/>
              <w:autoSpaceDE w:val="0"/>
              <w:autoSpaceDN w:val="0"/>
              <w:ind w:firstLine="34"/>
              <w:rPr>
                <w:sz w:val="28"/>
                <w:szCs w:val="28"/>
              </w:rPr>
            </w:pPr>
            <w:r w:rsidRPr="00CC4015">
              <w:rPr>
                <w:sz w:val="28"/>
                <w:szCs w:val="28"/>
              </w:rPr>
              <w:t>з) условия для пешеходного и велосипедного передвижения населения;</w:t>
            </w:r>
          </w:p>
          <w:p w:rsidR="00F329E0" w:rsidRPr="00CC4015" w:rsidRDefault="00F329E0" w:rsidP="007857BB">
            <w:pPr>
              <w:widowControl w:val="0"/>
              <w:autoSpaceDE w:val="0"/>
              <w:autoSpaceDN w:val="0"/>
              <w:ind w:firstLine="34"/>
              <w:rPr>
                <w:sz w:val="28"/>
                <w:szCs w:val="28"/>
              </w:rPr>
            </w:pPr>
            <w:r w:rsidRPr="00CC4015">
              <w:rPr>
                <w:sz w:val="28"/>
                <w:szCs w:val="28"/>
              </w:rPr>
              <w:t>и) эффективность функционирования действующей транспортной инфраструктуры.</w:t>
            </w:r>
          </w:p>
          <w:p w:rsidR="007857BB" w:rsidRPr="00CC4015" w:rsidRDefault="007857BB" w:rsidP="00983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8"/>
                <w:szCs w:val="28"/>
              </w:rPr>
            </w:pPr>
          </w:p>
          <w:p w:rsidR="00983CA4" w:rsidRPr="00CC4015" w:rsidRDefault="00983CA4" w:rsidP="00983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CC4015">
              <w:rPr>
                <w:bCs/>
                <w:color w:val="000000"/>
                <w:sz w:val="28"/>
                <w:szCs w:val="28"/>
              </w:rPr>
              <w:t>З</w:t>
            </w:r>
            <w:r w:rsidRPr="00CC4015">
              <w:rPr>
                <w:bCs/>
                <w:sz w:val="28"/>
                <w:szCs w:val="28"/>
              </w:rPr>
              <w:t>адачами программы являются:</w:t>
            </w:r>
          </w:p>
          <w:p w:rsidR="00F329E0" w:rsidRPr="00CC4015" w:rsidRDefault="007857BB" w:rsidP="007857BB">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C4015">
              <w:rPr>
                <w:sz w:val="28"/>
                <w:szCs w:val="28"/>
              </w:rPr>
              <w:lastRenderedPageBreak/>
              <w:t>1. Ф</w:t>
            </w:r>
            <w:r w:rsidR="00F329E0" w:rsidRPr="00CC4015">
              <w:rPr>
                <w:sz w:val="28"/>
                <w:szCs w:val="28"/>
              </w:rPr>
              <w:t>ормирование перечня мероприятий (инвестиционных проектов) по проектированию, строительству объектов транспортно</w:t>
            </w:r>
            <w:r w:rsidRPr="00CC4015">
              <w:rPr>
                <w:sz w:val="28"/>
                <w:szCs w:val="28"/>
              </w:rPr>
              <w:t>й инфраструктуры сельского поселения</w:t>
            </w:r>
            <w:r w:rsidR="00F329E0" w:rsidRPr="00CC4015">
              <w:rPr>
                <w:sz w:val="28"/>
                <w:szCs w:val="28"/>
              </w:rPr>
              <w:t xml:space="preserve">, предусмотренных стратегией социально-экономического развития </w:t>
            </w:r>
            <w:r w:rsidRPr="00CC4015">
              <w:rPr>
                <w:sz w:val="28"/>
                <w:szCs w:val="28"/>
              </w:rPr>
              <w:t>сельского поселения</w:t>
            </w:r>
            <w:r w:rsidR="00F329E0" w:rsidRPr="00CC4015">
              <w:rPr>
                <w:sz w:val="28"/>
                <w:szCs w:val="28"/>
              </w:rPr>
              <w:t xml:space="preserve">, государственными и муниципальными программами, генеральным планом </w:t>
            </w:r>
            <w:proofErr w:type="spellStart"/>
            <w:r w:rsidR="0097580F">
              <w:rPr>
                <w:sz w:val="28"/>
                <w:szCs w:val="28"/>
              </w:rPr>
              <w:t>Полетаевского</w:t>
            </w:r>
            <w:proofErr w:type="spellEnd"/>
            <w:r w:rsidRPr="00CC4015">
              <w:rPr>
                <w:sz w:val="28"/>
                <w:szCs w:val="28"/>
              </w:rPr>
              <w:t xml:space="preserve"> сельского поселения</w:t>
            </w:r>
            <w:r w:rsidR="00F329E0" w:rsidRPr="00CC4015">
              <w:rPr>
                <w:sz w:val="28"/>
                <w:szCs w:val="28"/>
              </w:rPr>
              <w:t>.</w:t>
            </w:r>
          </w:p>
          <w:p w:rsidR="00C1353F" w:rsidRPr="00CC4015" w:rsidRDefault="007857BB" w:rsidP="00141DA6">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CC4015">
              <w:rPr>
                <w:sz w:val="28"/>
                <w:szCs w:val="28"/>
              </w:rPr>
              <w:t>2. О</w:t>
            </w:r>
            <w:r w:rsidR="00F329E0" w:rsidRPr="00CC4015">
              <w:rPr>
                <w:sz w:val="28"/>
                <w:szCs w:val="28"/>
              </w:rPr>
              <w:t xml:space="preserve">ценка объемов и источников финансирования мероприятий по </w:t>
            </w:r>
            <w:r w:rsidR="00141DA6">
              <w:rPr>
                <w:sz w:val="28"/>
                <w:szCs w:val="28"/>
              </w:rPr>
              <w:t>ремонту и</w:t>
            </w:r>
            <w:r w:rsidR="00F329E0" w:rsidRPr="00CC4015">
              <w:rPr>
                <w:sz w:val="28"/>
                <w:szCs w:val="28"/>
              </w:rPr>
              <w:t xml:space="preserve"> строительству объектов транспортной инфраструктуры.</w:t>
            </w:r>
          </w:p>
        </w:tc>
      </w:tr>
      <w:tr w:rsidR="00C1353F" w:rsidRPr="00CC4015" w:rsidTr="00CC4015">
        <w:tc>
          <w:tcPr>
            <w:tcW w:w="3510" w:type="dxa"/>
            <w:shd w:val="clear" w:color="auto" w:fill="auto"/>
          </w:tcPr>
          <w:p w:rsidR="00C1353F" w:rsidRPr="00CC4015" w:rsidRDefault="00F23046" w:rsidP="00F23046">
            <w:pPr>
              <w:jc w:val="both"/>
              <w:rPr>
                <w:rFonts w:eastAsia="Calibri"/>
                <w:sz w:val="28"/>
                <w:szCs w:val="28"/>
              </w:rPr>
            </w:pPr>
            <w:r w:rsidRPr="00CC4015">
              <w:rPr>
                <w:rFonts w:eastAsia="Calibri"/>
                <w:sz w:val="28"/>
                <w:szCs w:val="28"/>
              </w:rPr>
              <w:lastRenderedPageBreak/>
              <w:t>Целевые показатели (индикаторы) развития транспортной инфраструктуры</w:t>
            </w:r>
          </w:p>
        </w:tc>
        <w:tc>
          <w:tcPr>
            <w:tcW w:w="6060" w:type="dxa"/>
            <w:shd w:val="clear" w:color="auto" w:fill="auto"/>
          </w:tcPr>
          <w:p w:rsidR="002A7335" w:rsidRPr="00CC4015" w:rsidRDefault="007857BB" w:rsidP="00141DA6">
            <w:pPr>
              <w:pStyle w:val="a"/>
              <w:ind w:left="460"/>
              <w:jc w:val="left"/>
            </w:pPr>
            <w:r w:rsidRPr="00CC4015">
              <w:t xml:space="preserve">протяженность сети автомобильных дорог общего пользования местного значения, </w:t>
            </w:r>
          </w:p>
          <w:p w:rsidR="002A7335" w:rsidRPr="00CC4015" w:rsidRDefault="007857BB" w:rsidP="00141DA6">
            <w:pPr>
              <w:pStyle w:val="a"/>
              <w:ind w:left="460"/>
              <w:jc w:val="left"/>
            </w:pPr>
            <w:r w:rsidRPr="00CC4015">
              <w:t xml:space="preserve">количество внедренных технических средств организации дорожного движения, объект/шт.; </w:t>
            </w:r>
          </w:p>
          <w:p w:rsidR="002A7335" w:rsidRPr="00CC4015" w:rsidRDefault="007857BB" w:rsidP="00141DA6">
            <w:pPr>
              <w:pStyle w:val="a"/>
              <w:ind w:left="460"/>
              <w:jc w:val="left"/>
            </w:pPr>
            <w:r w:rsidRPr="00CC4015">
              <w:t>доля дорожно-транспортных происшествий, совершению которых сопутствовало наличие неудовлетворительных дорожных у</w:t>
            </w:r>
            <w:r w:rsidR="003A17FF" w:rsidRPr="00CC4015">
              <w:t>словий, в общем количестве ДТП;</w:t>
            </w:r>
          </w:p>
          <w:p w:rsidR="002A7335" w:rsidRPr="00CC4015" w:rsidRDefault="007857BB" w:rsidP="00141DA6">
            <w:pPr>
              <w:pStyle w:val="a"/>
              <w:ind w:left="460"/>
              <w:jc w:val="left"/>
            </w:pPr>
            <w:r w:rsidRPr="00CC4015">
              <w:t>количество проектов на строительство, ремонт объектов тра</w:t>
            </w:r>
            <w:r w:rsidR="002A7335" w:rsidRPr="00CC4015">
              <w:t>нспортной инфраструктуры</w:t>
            </w:r>
            <w:r w:rsidRPr="00CC4015">
              <w:t>;</w:t>
            </w:r>
          </w:p>
          <w:p w:rsidR="00F329E0" w:rsidRPr="00CC4015" w:rsidRDefault="007857BB" w:rsidP="00141DA6">
            <w:pPr>
              <w:pStyle w:val="a"/>
              <w:ind w:left="460"/>
              <w:jc w:val="left"/>
            </w:pPr>
            <w:r w:rsidRPr="00CC4015">
              <w:t xml:space="preserve">протяженность построенных, </w:t>
            </w:r>
            <w:r w:rsidR="00141DA6">
              <w:t>отремонтированных</w:t>
            </w:r>
            <w:r w:rsidRPr="00CC4015">
              <w:t xml:space="preserve"> автомобильных дорог, км;</w:t>
            </w:r>
          </w:p>
          <w:p w:rsidR="002A7335" w:rsidRPr="00CC4015" w:rsidRDefault="002A7335" w:rsidP="00141DA6">
            <w:pPr>
              <w:pStyle w:val="a"/>
              <w:ind w:left="460"/>
              <w:jc w:val="left"/>
            </w:pPr>
            <w:r w:rsidRPr="00CC4015">
              <w:t>количество рейсов для перевозки пассажиров общественным транспортом ежегодно</w:t>
            </w:r>
            <w:r w:rsidR="003A17FF" w:rsidRPr="00CC4015">
              <w:t>.</w:t>
            </w:r>
          </w:p>
        </w:tc>
      </w:tr>
      <w:tr w:rsidR="00F446C1" w:rsidRPr="00CC4015" w:rsidTr="00CC4015">
        <w:tc>
          <w:tcPr>
            <w:tcW w:w="3510" w:type="dxa"/>
            <w:shd w:val="clear" w:color="auto" w:fill="auto"/>
          </w:tcPr>
          <w:p w:rsidR="00F446C1" w:rsidRPr="00CC4015" w:rsidRDefault="00F446C1" w:rsidP="00F23046">
            <w:pPr>
              <w:jc w:val="both"/>
              <w:rPr>
                <w:rFonts w:eastAsia="Calibri"/>
                <w:sz w:val="28"/>
                <w:szCs w:val="28"/>
              </w:rPr>
            </w:pPr>
            <w:r w:rsidRPr="00CC4015">
              <w:rPr>
                <w:rFonts w:eastAsia="Calibri"/>
                <w:sz w:val="28"/>
                <w:szCs w:val="28"/>
              </w:rPr>
              <w:t>Укрупненное описание запланированных мероприятий по проектированию, строительству, реконструкции объектов транспортной инфраструктуры</w:t>
            </w:r>
          </w:p>
        </w:tc>
        <w:tc>
          <w:tcPr>
            <w:tcW w:w="6060" w:type="dxa"/>
            <w:shd w:val="clear" w:color="auto" w:fill="auto"/>
          </w:tcPr>
          <w:p w:rsidR="00F446C1" w:rsidRPr="00CC4015" w:rsidRDefault="00F446C1" w:rsidP="002A7335">
            <w:pPr>
              <w:rPr>
                <w:sz w:val="28"/>
                <w:szCs w:val="28"/>
              </w:rPr>
            </w:pPr>
            <w:r w:rsidRPr="00CC4015">
              <w:rPr>
                <w:sz w:val="28"/>
                <w:szCs w:val="28"/>
              </w:rPr>
              <w:t xml:space="preserve">Мероприятия программы (инвестиционные проекты) направлены на развитие объектов транспортной инфраструктуры по направлениям: </w:t>
            </w:r>
          </w:p>
          <w:p w:rsidR="00F446C1" w:rsidRPr="00CC4015" w:rsidRDefault="00F446C1" w:rsidP="002A7335">
            <w:pPr>
              <w:rPr>
                <w:sz w:val="28"/>
                <w:szCs w:val="28"/>
              </w:rPr>
            </w:pPr>
            <w:r w:rsidRPr="00CC4015">
              <w:rPr>
                <w:sz w:val="28"/>
                <w:szCs w:val="28"/>
              </w:rPr>
              <w:t>а) мероприятия по развитию транспортной инфраструктуры по видам транспорта;</w:t>
            </w:r>
          </w:p>
          <w:p w:rsidR="00F446C1" w:rsidRPr="00CC4015" w:rsidRDefault="00F446C1" w:rsidP="002A7335">
            <w:pPr>
              <w:rPr>
                <w:sz w:val="28"/>
                <w:szCs w:val="28"/>
              </w:rPr>
            </w:pPr>
            <w:r w:rsidRPr="00CC4015">
              <w:rPr>
                <w:sz w:val="28"/>
                <w:szCs w:val="28"/>
              </w:rPr>
              <w:t xml:space="preserve">б) мероприятия по развитию транспорта общего пользования; </w:t>
            </w:r>
          </w:p>
          <w:p w:rsidR="00F446C1" w:rsidRPr="00CC4015" w:rsidRDefault="00F446C1" w:rsidP="002A7335">
            <w:pPr>
              <w:rPr>
                <w:sz w:val="28"/>
                <w:szCs w:val="28"/>
              </w:rPr>
            </w:pPr>
            <w:r w:rsidRPr="00CC4015">
              <w:rPr>
                <w:sz w:val="28"/>
                <w:szCs w:val="28"/>
              </w:rPr>
              <w:lastRenderedPageBreak/>
              <w:t>в) мероприятия по развитию инфраструктуры для легкового автомобильного транспорта, включая развитие парковочного пространства;</w:t>
            </w:r>
          </w:p>
          <w:p w:rsidR="00F446C1" w:rsidRPr="00CC4015" w:rsidRDefault="00F446C1" w:rsidP="002A7335">
            <w:pPr>
              <w:rPr>
                <w:sz w:val="28"/>
                <w:szCs w:val="28"/>
              </w:rPr>
            </w:pPr>
            <w:r w:rsidRPr="00CC4015">
              <w:rPr>
                <w:sz w:val="28"/>
                <w:szCs w:val="28"/>
              </w:rPr>
              <w:t xml:space="preserve"> г) мероприятия по развитию инфраструктуры пешеходного передвижения; </w:t>
            </w:r>
          </w:p>
          <w:p w:rsidR="00F446C1" w:rsidRPr="00CC4015" w:rsidRDefault="00F446C1" w:rsidP="002A7335">
            <w:pPr>
              <w:rPr>
                <w:sz w:val="28"/>
                <w:szCs w:val="28"/>
              </w:rPr>
            </w:pPr>
            <w:r w:rsidRPr="00CC4015">
              <w:rPr>
                <w:sz w:val="28"/>
                <w:szCs w:val="28"/>
              </w:rPr>
              <w:t>д) мероприятия по развитию инфраструктуры для грузового транспорта, транспортных средств коммунальных и дорожных служб;</w:t>
            </w:r>
          </w:p>
          <w:p w:rsidR="00F446C1" w:rsidRPr="00CC4015" w:rsidRDefault="00F446C1" w:rsidP="002A7335">
            <w:pPr>
              <w:rPr>
                <w:sz w:val="28"/>
                <w:szCs w:val="28"/>
              </w:rPr>
            </w:pPr>
            <w:r w:rsidRPr="00CC4015">
              <w:rPr>
                <w:sz w:val="28"/>
                <w:szCs w:val="28"/>
              </w:rPr>
              <w:t xml:space="preserve">е) мероприятия по развитию сети дорог поселения; </w:t>
            </w:r>
          </w:p>
          <w:p w:rsidR="00F446C1" w:rsidRPr="00CC4015" w:rsidRDefault="00F446C1" w:rsidP="002A7335">
            <w:pPr>
              <w:rPr>
                <w:sz w:val="28"/>
                <w:szCs w:val="28"/>
              </w:rPr>
            </w:pPr>
            <w:r w:rsidRPr="00CC4015">
              <w:rPr>
                <w:sz w:val="28"/>
                <w:szCs w:val="28"/>
              </w:rPr>
              <w:t xml:space="preserve">ж) комплексные мероприятия по организации дорожного движения, в том числе мероприятия по повышению безопасности дорожного движения; </w:t>
            </w:r>
          </w:p>
          <w:p w:rsidR="00F446C1" w:rsidRPr="00CC4015" w:rsidRDefault="00F446C1" w:rsidP="002A7335">
            <w:pPr>
              <w:rPr>
                <w:sz w:val="28"/>
                <w:szCs w:val="28"/>
              </w:rPr>
            </w:pPr>
            <w:r w:rsidRPr="00CC4015">
              <w:rPr>
                <w:sz w:val="28"/>
                <w:szCs w:val="28"/>
              </w:rPr>
              <w:t>з) мероприятия по снижению негативного воздействия транспорта на окружающую среду и здоровье населения.</w:t>
            </w:r>
          </w:p>
        </w:tc>
      </w:tr>
      <w:tr w:rsidR="00C1353F" w:rsidRPr="00CC4015" w:rsidTr="00CC4015">
        <w:tc>
          <w:tcPr>
            <w:tcW w:w="3510" w:type="dxa"/>
            <w:shd w:val="clear" w:color="auto" w:fill="auto"/>
          </w:tcPr>
          <w:p w:rsidR="00C1353F" w:rsidRPr="00CC4015" w:rsidRDefault="00F23046" w:rsidP="00F23046">
            <w:pPr>
              <w:jc w:val="both"/>
              <w:rPr>
                <w:rFonts w:eastAsia="Calibri"/>
                <w:sz w:val="28"/>
                <w:szCs w:val="28"/>
              </w:rPr>
            </w:pPr>
            <w:r w:rsidRPr="00CC4015">
              <w:rPr>
                <w:rFonts w:eastAsia="Calibri"/>
                <w:sz w:val="28"/>
                <w:szCs w:val="28"/>
              </w:rPr>
              <w:lastRenderedPageBreak/>
              <w:t>Срок и этапы реализации программы</w:t>
            </w:r>
          </w:p>
        </w:tc>
        <w:tc>
          <w:tcPr>
            <w:tcW w:w="6060" w:type="dxa"/>
            <w:shd w:val="clear" w:color="auto" w:fill="auto"/>
          </w:tcPr>
          <w:p w:rsidR="00C1353F" w:rsidRPr="00CC4015" w:rsidRDefault="00F23046" w:rsidP="00F23046">
            <w:pPr>
              <w:jc w:val="both"/>
              <w:rPr>
                <w:rFonts w:eastAsia="Calibri"/>
                <w:sz w:val="28"/>
                <w:szCs w:val="28"/>
              </w:rPr>
            </w:pPr>
            <w:r w:rsidRPr="00CC4015">
              <w:rPr>
                <w:rFonts w:eastAsia="Calibri"/>
                <w:sz w:val="28"/>
                <w:szCs w:val="28"/>
              </w:rPr>
              <w:t>Срок реализации Программы 2017-</w:t>
            </w:r>
            <w:r w:rsidR="00033189">
              <w:rPr>
                <w:rFonts w:eastAsia="Calibri"/>
                <w:sz w:val="28"/>
                <w:szCs w:val="28"/>
              </w:rPr>
              <w:t>2027</w:t>
            </w:r>
            <w:r w:rsidRPr="00CC4015">
              <w:rPr>
                <w:rFonts w:eastAsia="Calibri"/>
                <w:sz w:val="28"/>
                <w:szCs w:val="28"/>
              </w:rPr>
              <w:t>г.</w:t>
            </w:r>
          </w:p>
          <w:p w:rsidR="007857BB" w:rsidRPr="00CC4015" w:rsidRDefault="007857BB" w:rsidP="00F23046">
            <w:pPr>
              <w:jc w:val="both"/>
              <w:rPr>
                <w:rFonts w:eastAsia="Calibri"/>
                <w:sz w:val="28"/>
                <w:szCs w:val="28"/>
              </w:rPr>
            </w:pPr>
            <w:r w:rsidRPr="00CC4015">
              <w:rPr>
                <w:rFonts w:eastAsia="Calibri"/>
                <w:sz w:val="28"/>
                <w:szCs w:val="28"/>
              </w:rPr>
              <w:t>Этапы:</w:t>
            </w:r>
          </w:p>
          <w:p w:rsidR="00F329E0" w:rsidRPr="00CC4015" w:rsidRDefault="007857BB" w:rsidP="00F23046">
            <w:pPr>
              <w:jc w:val="both"/>
              <w:rPr>
                <w:rFonts w:eastAsia="Calibri"/>
                <w:sz w:val="28"/>
                <w:szCs w:val="28"/>
              </w:rPr>
            </w:pPr>
            <w:r w:rsidRPr="00CC4015">
              <w:rPr>
                <w:rFonts w:eastAsia="Calibri"/>
                <w:sz w:val="28"/>
                <w:szCs w:val="28"/>
              </w:rPr>
              <w:t>1)20</w:t>
            </w:r>
            <w:r w:rsidR="00F329E0" w:rsidRPr="00CC4015">
              <w:rPr>
                <w:rFonts w:eastAsia="Calibri"/>
                <w:sz w:val="28"/>
                <w:szCs w:val="28"/>
              </w:rPr>
              <w:t>17-</w:t>
            </w:r>
            <w:r w:rsidRPr="00CC4015">
              <w:rPr>
                <w:rFonts w:eastAsia="Calibri"/>
                <w:sz w:val="28"/>
                <w:szCs w:val="28"/>
              </w:rPr>
              <w:t>20</w:t>
            </w:r>
            <w:r w:rsidR="00F329E0" w:rsidRPr="00CC4015">
              <w:rPr>
                <w:rFonts w:eastAsia="Calibri"/>
                <w:sz w:val="28"/>
                <w:szCs w:val="28"/>
              </w:rPr>
              <w:t>21</w:t>
            </w:r>
          </w:p>
          <w:p w:rsidR="00F329E0" w:rsidRPr="00CC4015" w:rsidRDefault="007857BB" w:rsidP="0043689F">
            <w:pPr>
              <w:jc w:val="both"/>
              <w:rPr>
                <w:rFonts w:eastAsia="Calibri"/>
                <w:sz w:val="28"/>
                <w:szCs w:val="28"/>
              </w:rPr>
            </w:pPr>
            <w:r w:rsidRPr="00CC4015">
              <w:rPr>
                <w:rFonts w:eastAsia="Calibri"/>
                <w:sz w:val="28"/>
                <w:szCs w:val="28"/>
              </w:rPr>
              <w:t>2)20</w:t>
            </w:r>
            <w:r w:rsidR="00F329E0" w:rsidRPr="00CC4015">
              <w:rPr>
                <w:rFonts w:eastAsia="Calibri"/>
                <w:sz w:val="28"/>
                <w:szCs w:val="28"/>
              </w:rPr>
              <w:t>22-</w:t>
            </w:r>
            <w:r w:rsidR="00033189">
              <w:rPr>
                <w:rFonts w:eastAsia="Calibri"/>
                <w:sz w:val="28"/>
                <w:szCs w:val="28"/>
              </w:rPr>
              <w:t>2027</w:t>
            </w:r>
          </w:p>
        </w:tc>
      </w:tr>
      <w:tr w:rsidR="00C1353F" w:rsidRPr="00CC4015" w:rsidTr="00FA3D19">
        <w:trPr>
          <w:trHeight w:val="641"/>
        </w:trPr>
        <w:tc>
          <w:tcPr>
            <w:tcW w:w="3510" w:type="dxa"/>
            <w:shd w:val="clear" w:color="auto" w:fill="auto"/>
          </w:tcPr>
          <w:p w:rsidR="00C1353F" w:rsidRPr="00CC4015" w:rsidRDefault="00F23046" w:rsidP="00F23046">
            <w:pPr>
              <w:jc w:val="both"/>
              <w:rPr>
                <w:rFonts w:eastAsia="Calibri"/>
                <w:sz w:val="28"/>
                <w:szCs w:val="28"/>
              </w:rPr>
            </w:pPr>
            <w:r w:rsidRPr="00CC4015">
              <w:rPr>
                <w:rFonts w:eastAsia="Calibri"/>
                <w:sz w:val="28"/>
                <w:szCs w:val="28"/>
              </w:rPr>
              <w:t>Объемы и источники реализации программы</w:t>
            </w:r>
          </w:p>
        </w:tc>
        <w:tc>
          <w:tcPr>
            <w:tcW w:w="6060" w:type="dxa"/>
            <w:shd w:val="clear" w:color="auto" w:fill="auto"/>
          </w:tcPr>
          <w:p w:rsidR="00C1353F" w:rsidRPr="00FA3D19" w:rsidRDefault="007857BB" w:rsidP="00D54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8"/>
                <w:szCs w:val="28"/>
              </w:rPr>
            </w:pPr>
            <w:r w:rsidRPr="00FA3D19">
              <w:rPr>
                <w:rFonts w:eastAsia="Calibri"/>
                <w:sz w:val="28"/>
                <w:szCs w:val="28"/>
              </w:rPr>
              <w:t xml:space="preserve">Объём финансирования Программы составляет </w:t>
            </w:r>
            <w:r w:rsidR="00FA3D19" w:rsidRPr="00FA3D19">
              <w:rPr>
                <w:rFonts w:eastAsia="Calibri"/>
                <w:sz w:val="28"/>
                <w:szCs w:val="28"/>
              </w:rPr>
              <w:t>52</w:t>
            </w:r>
            <w:r w:rsidR="00D54109">
              <w:rPr>
                <w:rFonts w:eastAsia="Calibri"/>
                <w:sz w:val="28"/>
                <w:szCs w:val="28"/>
              </w:rPr>
              <w:t>3</w:t>
            </w:r>
            <w:r w:rsidR="00FA3D19" w:rsidRPr="00FA3D19">
              <w:rPr>
                <w:rFonts w:eastAsia="Calibri"/>
                <w:sz w:val="28"/>
                <w:szCs w:val="28"/>
              </w:rPr>
              <w:t>,2</w:t>
            </w:r>
            <w:r w:rsidR="0043689F" w:rsidRPr="00FA3D19">
              <w:rPr>
                <w:rFonts w:eastAsia="Calibri"/>
                <w:sz w:val="28"/>
                <w:szCs w:val="28"/>
              </w:rPr>
              <w:t xml:space="preserve"> </w:t>
            </w:r>
            <w:proofErr w:type="spellStart"/>
            <w:r w:rsidR="0043689F" w:rsidRPr="00FA3D19">
              <w:rPr>
                <w:rFonts w:eastAsia="Calibri"/>
                <w:sz w:val="28"/>
                <w:szCs w:val="28"/>
              </w:rPr>
              <w:t>млн</w:t>
            </w:r>
            <w:r w:rsidRPr="00FA3D19">
              <w:rPr>
                <w:rFonts w:eastAsia="Calibri"/>
                <w:sz w:val="28"/>
                <w:szCs w:val="28"/>
              </w:rPr>
              <w:t>.руб</w:t>
            </w:r>
            <w:proofErr w:type="spellEnd"/>
            <w:r w:rsidRPr="00FA3D19">
              <w:rPr>
                <w:rFonts w:eastAsia="Calibri"/>
                <w:sz w:val="28"/>
                <w:szCs w:val="28"/>
              </w:rPr>
              <w:t>.</w:t>
            </w:r>
          </w:p>
        </w:tc>
      </w:tr>
    </w:tbl>
    <w:p w:rsidR="00F329E0" w:rsidRDefault="00F329E0" w:rsidP="00F23046"/>
    <w:p w:rsidR="00526F13" w:rsidRDefault="00526F13" w:rsidP="00F23046"/>
    <w:p w:rsidR="00F23046" w:rsidRDefault="00F23046" w:rsidP="00F23046">
      <w:pPr>
        <w:rPr>
          <w:rFonts w:eastAsiaTheme="majorEastAsia"/>
          <w:szCs w:val="28"/>
        </w:rPr>
      </w:pPr>
      <w:r>
        <w:br w:type="page"/>
      </w:r>
    </w:p>
    <w:p w:rsidR="00C31E99" w:rsidRPr="00E24A17" w:rsidRDefault="00C31E99" w:rsidP="00CC4015">
      <w:pPr>
        <w:pStyle w:val="10"/>
        <w:numPr>
          <w:ilvl w:val="0"/>
          <w:numId w:val="3"/>
        </w:numPr>
        <w:spacing w:before="120" w:line="240" w:lineRule="auto"/>
        <w:ind w:left="0" w:firstLine="0"/>
        <w:jc w:val="both"/>
      </w:pPr>
      <w:bookmarkStart w:id="1" w:name="_Toc479553766"/>
      <w:r w:rsidRPr="00E24A17">
        <w:lastRenderedPageBreak/>
        <w:t xml:space="preserve">Характеристика </w:t>
      </w:r>
      <w:r w:rsidR="00F446C1" w:rsidRPr="00E24A17">
        <w:t>с</w:t>
      </w:r>
      <w:r w:rsidRPr="00E24A17">
        <w:t>уществующего состояния транспортной инфраструктуры</w:t>
      </w:r>
      <w:bookmarkEnd w:id="1"/>
    </w:p>
    <w:p w:rsidR="0097580F" w:rsidRDefault="00C31E99" w:rsidP="0097580F">
      <w:pPr>
        <w:pStyle w:val="10"/>
        <w:numPr>
          <w:ilvl w:val="1"/>
          <w:numId w:val="3"/>
        </w:numPr>
        <w:spacing w:before="120" w:after="240" w:line="240" w:lineRule="auto"/>
        <w:ind w:left="0" w:firstLine="0"/>
        <w:jc w:val="both"/>
      </w:pPr>
      <w:bookmarkStart w:id="2" w:name="_Toc479553767"/>
      <w:r w:rsidRPr="00C31E99">
        <w:t xml:space="preserve">Анализ положения </w:t>
      </w:r>
      <w:proofErr w:type="spellStart"/>
      <w:r w:rsidR="0097580F">
        <w:t>Полетаевского</w:t>
      </w:r>
      <w:proofErr w:type="spellEnd"/>
      <w:r w:rsidRPr="00C31E99">
        <w:t xml:space="preserve"> сельского поселения в структуре пространственной организации</w:t>
      </w:r>
      <w:r>
        <w:t xml:space="preserve"> </w:t>
      </w:r>
      <w:r w:rsidR="0097580F">
        <w:t>Челябинской области</w:t>
      </w:r>
      <w:bookmarkStart w:id="3" w:name="_Toc479553768"/>
      <w:bookmarkEnd w:id="2"/>
    </w:p>
    <w:p w:rsidR="0097580F" w:rsidRPr="0097580F" w:rsidRDefault="0097580F" w:rsidP="0097580F">
      <w:pPr>
        <w:ind w:firstLine="851"/>
        <w:jc w:val="both"/>
        <w:rPr>
          <w:rFonts w:eastAsia="Calibri"/>
          <w:sz w:val="28"/>
          <w:szCs w:val="28"/>
          <w:lang w:eastAsia="en-US"/>
        </w:rPr>
      </w:pPr>
      <w:proofErr w:type="spellStart"/>
      <w:r w:rsidRPr="0097580F">
        <w:rPr>
          <w:rFonts w:eastAsia="Calibri"/>
          <w:sz w:val="28"/>
          <w:szCs w:val="28"/>
          <w:lang w:eastAsia="en-US"/>
        </w:rPr>
        <w:t>Полетаевское</w:t>
      </w:r>
      <w:proofErr w:type="spellEnd"/>
      <w:r w:rsidRPr="0097580F">
        <w:rPr>
          <w:rFonts w:eastAsia="Calibri"/>
          <w:sz w:val="28"/>
          <w:szCs w:val="28"/>
          <w:lang w:eastAsia="en-US"/>
        </w:rPr>
        <w:t xml:space="preserve"> сельское поселение расположено в Сосновском районе Челябинской области в 20 км от областного центра (г. Челябинск) и состоит из 12 населённых пунктов:</w:t>
      </w:r>
    </w:p>
    <w:p w:rsidR="0097580F" w:rsidRPr="0097580F" w:rsidRDefault="0097580F" w:rsidP="0097580F">
      <w:pPr>
        <w:numPr>
          <w:ilvl w:val="0"/>
          <w:numId w:val="24"/>
        </w:numPr>
        <w:contextualSpacing/>
        <w:jc w:val="both"/>
        <w:rPr>
          <w:rFonts w:eastAsia="Calibri"/>
          <w:sz w:val="28"/>
          <w:szCs w:val="28"/>
          <w:lang w:eastAsia="en-US"/>
        </w:rPr>
      </w:pPr>
      <w:r w:rsidRPr="0097580F">
        <w:rPr>
          <w:rFonts w:eastAsia="Calibri"/>
          <w:sz w:val="28"/>
          <w:szCs w:val="28"/>
          <w:lang w:eastAsia="en-US"/>
        </w:rPr>
        <w:t>Административный центр – п. Полетаево;</w:t>
      </w:r>
    </w:p>
    <w:p w:rsidR="0097580F" w:rsidRPr="0097580F" w:rsidRDefault="0097580F" w:rsidP="0097580F">
      <w:pPr>
        <w:numPr>
          <w:ilvl w:val="0"/>
          <w:numId w:val="24"/>
        </w:numPr>
        <w:contextualSpacing/>
        <w:jc w:val="both"/>
        <w:rPr>
          <w:rFonts w:eastAsia="Calibri"/>
          <w:sz w:val="28"/>
          <w:szCs w:val="28"/>
          <w:lang w:eastAsia="en-US"/>
        </w:rPr>
      </w:pPr>
      <w:r w:rsidRPr="0097580F">
        <w:rPr>
          <w:rFonts w:eastAsia="Calibri"/>
          <w:sz w:val="28"/>
          <w:szCs w:val="28"/>
          <w:lang w:eastAsia="en-US"/>
        </w:rPr>
        <w:t xml:space="preserve">п. </w:t>
      </w:r>
      <w:proofErr w:type="spellStart"/>
      <w:r w:rsidRPr="0097580F">
        <w:rPr>
          <w:rFonts w:eastAsia="Calibri"/>
          <w:sz w:val="28"/>
          <w:szCs w:val="28"/>
          <w:lang w:eastAsia="en-US"/>
        </w:rPr>
        <w:t>Биргильда</w:t>
      </w:r>
      <w:proofErr w:type="spellEnd"/>
      <w:r w:rsidRPr="0097580F">
        <w:rPr>
          <w:rFonts w:eastAsia="Calibri"/>
          <w:sz w:val="28"/>
          <w:szCs w:val="28"/>
          <w:lang w:eastAsia="en-US"/>
        </w:rPr>
        <w:t xml:space="preserve"> (ж/д станция);</w:t>
      </w:r>
    </w:p>
    <w:p w:rsidR="0097580F" w:rsidRPr="0097580F" w:rsidRDefault="0097580F" w:rsidP="0097580F">
      <w:pPr>
        <w:numPr>
          <w:ilvl w:val="0"/>
          <w:numId w:val="24"/>
        </w:numPr>
        <w:contextualSpacing/>
        <w:jc w:val="both"/>
        <w:rPr>
          <w:rFonts w:eastAsia="Calibri"/>
          <w:sz w:val="28"/>
          <w:szCs w:val="28"/>
          <w:lang w:eastAsia="en-US"/>
        </w:rPr>
      </w:pPr>
      <w:r w:rsidRPr="0097580F">
        <w:rPr>
          <w:rFonts w:eastAsia="Calibri"/>
          <w:sz w:val="28"/>
          <w:szCs w:val="28"/>
          <w:lang w:eastAsia="en-US"/>
        </w:rPr>
        <w:t xml:space="preserve">д. </w:t>
      </w:r>
      <w:proofErr w:type="spellStart"/>
      <w:r w:rsidRPr="0097580F">
        <w:rPr>
          <w:rFonts w:eastAsia="Calibri"/>
          <w:sz w:val="28"/>
          <w:szCs w:val="28"/>
          <w:lang w:eastAsia="en-US"/>
        </w:rPr>
        <w:t>Бутаки</w:t>
      </w:r>
      <w:proofErr w:type="spellEnd"/>
      <w:r w:rsidRPr="0097580F">
        <w:rPr>
          <w:rFonts w:eastAsia="Calibri"/>
          <w:sz w:val="28"/>
          <w:szCs w:val="28"/>
          <w:lang w:eastAsia="en-US"/>
        </w:rPr>
        <w:t>;</w:t>
      </w:r>
    </w:p>
    <w:p w:rsidR="0097580F" w:rsidRPr="0097580F" w:rsidRDefault="0097580F" w:rsidP="0097580F">
      <w:pPr>
        <w:numPr>
          <w:ilvl w:val="0"/>
          <w:numId w:val="24"/>
        </w:numPr>
        <w:contextualSpacing/>
        <w:jc w:val="both"/>
        <w:rPr>
          <w:rFonts w:eastAsia="Calibri"/>
          <w:sz w:val="28"/>
          <w:szCs w:val="28"/>
          <w:lang w:eastAsia="en-US"/>
        </w:rPr>
      </w:pPr>
      <w:r w:rsidRPr="0097580F">
        <w:rPr>
          <w:rFonts w:eastAsia="Calibri"/>
          <w:sz w:val="28"/>
          <w:szCs w:val="28"/>
          <w:lang w:eastAsia="en-US"/>
        </w:rPr>
        <w:t xml:space="preserve">д. В. </w:t>
      </w:r>
      <w:proofErr w:type="spellStart"/>
      <w:r w:rsidRPr="0097580F">
        <w:rPr>
          <w:rFonts w:eastAsia="Calibri"/>
          <w:sz w:val="28"/>
          <w:szCs w:val="28"/>
          <w:lang w:eastAsia="en-US"/>
        </w:rPr>
        <w:t>Малюки</w:t>
      </w:r>
      <w:proofErr w:type="spellEnd"/>
      <w:r w:rsidRPr="0097580F">
        <w:rPr>
          <w:rFonts w:eastAsia="Calibri"/>
          <w:sz w:val="28"/>
          <w:szCs w:val="28"/>
          <w:lang w:eastAsia="en-US"/>
        </w:rPr>
        <w:t>;</w:t>
      </w:r>
    </w:p>
    <w:p w:rsidR="0097580F" w:rsidRPr="0097580F" w:rsidRDefault="0097580F" w:rsidP="0097580F">
      <w:pPr>
        <w:numPr>
          <w:ilvl w:val="0"/>
          <w:numId w:val="24"/>
        </w:numPr>
        <w:contextualSpacing/>
        <w:jc w:val="both"/>
        <w:rPr>
          <w:rFonts w:eastAsia="Calibri"/>
          <w:sz w:val="28"/>
          <w:szCs w:val="28"/>
          <w:lang w:eastAsia="en-US"/>
        </w:rPr>
      </w:pPr>
      <w:r w:rsidRPr="0097580F">
        <w:rPr>
          <w:rFonts w:eastAsia="Calibri"/>
          <w:sz w:val="28"/>
          <w:szCs w:val="28"/>
          <w:lang w:eastAsia="en-US"/>
        </w:rPr>
        <w:t>п. Витаминный;</w:t>
      </w:r>
    </w:p>
    <w:p w:rsidR="0097580F" w:rsidRPr="0097580F" w:rsidRDefault="0097580F" w:rsidP="0097580F">
      <w:pPr>
        <w:numPr>
          <w:ilvl w:val="0"/>
          <w:numId w:val="24"/>
        </w:numPr>
        <w:contextualSpacing/>
        <w:jc w:val="both"/>
        <w:rPr>
          <w:rFonts w:eastAsia="Calibri"/>
          <w:sz w:val="28"/>
          <w:szCs w:val="28"/>
          <w:lang w:eastAsia="en-US"/>
        </w:rPr>
      </w:pPr>
      <w:r w:rsidRPr="0097580F">
        <w:rPr>
          <w:rFonts w:eastAsia="Calibri"/>
          <w:sz w:val="28"/>
          <w:szCs w:val="28"/>
          <w:lang w:eastAsia="en-US"/>
        </w:rPr>
        <w:t>п. Высок</w:t>
      </w:r>
      <w:r w:rsidR="00C46193">
        <w:rPr>
          <w:rFonts w:eastAsia="Calibri"/>
          <w:sz w:val="28"/>
          <w:szCs w:val="28"/>
          <w:lang w:eastAsia="en-US"/>
        </w:rPr>
        <w:t>ий</w:t>
      </w:r>
      <w:r w:rsidRPr="0097580F">
        <w:rPr>
          <w:rFonts w:eastAsia="Calibri"/>
          <w:sz w:val="28"/>
          <w:szCs w:val="28"/>
          <w:lang w:eastAsia="en-US"/>
        </w:rPr>
        <w:t>;</w:t>
      </w:r>
    </w:p>
    <w:p w:rsidR="0097580F" w:rsidRPr="0097580F" w:rsidRDefault="0097580F" w:rsidP="0097580F">
      <w:pPr>
        <w:numPr>
          <w:ilvl w:val="0"/>
          <w:numId w:val="24"/>
        </w:numPr>
        <w:contextualSpacing/>
        <w:jc w:val="both"/>
        <w:rPr>
          <w:rFonts w:eastAsia="Calibri"/>
          <w:sz w:val="28"/>
          <w:szCs w:val="28"/>
          <w:lang w:eastAsia="en-US"/>
        </w:rPr>
      </w:pPr>
      <w:r w:rsidRPr="0097580F">
        <w:rPr>
          <w:rFonts w:eastAsia="Calibri"/>
          <w:sz w:val="28"/>
          <w:szCs w:val="28"/>
          <w:lang w:eastAsia="en-US"/>
        </w:rPr>
        <w:t>п. Ленинский;</w:t>
      </w:r>
    </w:p>
    <w:p w:rsidR="0097580F" w:rsidRPr="0097580F" w:rsidRDefault="0097580F" w:rsidP="0097580F">
      <w:pPr>
        <w:numPr>
          <w:ilvl w:val="0"/>
          <w:numId w:val="24"/>
        </w:numPr>
        <w:contextualSpacing/>
        <w:jc w:val="both"/>
        <w:rPr>
          <w:rFonts w:eastAsia="Calibri"/>
          <w:sz w:val="28"/>
          <w:szCs w:val="28"/>
          <w:lang w:eastAsia="en-US"/>
        </w:rPr>
      </w:pPr>
      <w:r w:rsidRPr="0097580F">
        <w:rPr>
          <w:rFonts w:eastAsia="Calibri"/>
          <w:sz w:val="28"/>
          <w:szCs w:val="28"/>
          <w:lang w:eastAsia="en-US"/>
        </w:rPr>
        <w:t>п. Новотроицкий;</w:t>
      </w:r>
    </w:p>
    <w:p w:rsidR="0097580F" w:rsidRPr="0097580F" w:rsidRDefault="0097580F" w:rsidP="0097580F">
      <w:pPr>
        <w:numPr>
          <w:ilvl w:val="0"/>
          <w:numId w:val="24"/>
        </w:numPr>
        <w:contextualSpacing/>
        <w:jc w:val="both"/>
        <w:rPr>
          <w:rFonts w:eastAsia="Calibri"/>
          <w:sz w:val="28"/>
          <w:szCs w:val="28"/>
          <w:lang w:eastAsia="en-US"/>
        </w:rPr>
      </w:pPr>
      <w:r w:rsidRPr="0097580F">
        <w:rPr>
          <w:rFonts w:eastAsia="Calibri"/>
          <w:sz w:val="28"/>
          <w:szCs w:val="28"/>
          <w:lang w:eastAsia="en-US"/>
        </w:rPr>
        <w:t>с. Полетаево-1;</w:t>
      </w:r>
    </w:p>
    <w:p w:rsidR="0097580F" w:rsidRPr="0097580F" w:rsidRDefault="0097580F" w:rsidP="0097580F">
      <w:pPr>
        <w:numPr>
          <w:ilvl w:val="0"/>
          <w:numId w:val="24"/>
        </w:numPr>
        <w:contextualSpacing/>
        <w:jc w:val="both"/>
        <w:rPr>
          <w:rFonts w:eastAsia="Calibri"/>
          <w:sz w:val="28"/>
          <w:szCs w:val="28"/>
          <w:lang w:eastAsia="en-US"/>
        </w:rPr>
      </w:pPr>
      <w:r w:rsidRPr="0097580F">
        <w:rPr>
          <w:rFonts w:eastAsia="Calibri"/>
          <w:sz w:val="28"/>
          <w:szCs w:val="28"/>
          <w:lang w:eastAsia="en-US"/>
        </w:rPr>
        <w:t>д. Полетаево-2;</w:t>
      </w:r>
    </w:p>
    <w:p w:rsidR="0097580F" w:rsidRPr="0097580F" w:rsidRDefault="0097580F" w:rsidP="0097580F">
      <w:pPr>
        <w:numPr>
          <w:ilvl w:val="0"/>
          <w:numId w:val="24"/>
        </w:numPr>
        <w:contextualSpacing/>
        <w:jc w:val="both"/>
        <w:rPr>
          <w:rFonts w:eastAsia="Calibri"/>
          <w:sz w:val="28"/>
          <w:szCs w:val="28"/>
          <w:lang w:eastAsia="en-US"/>
        </w:rPr>
      </w:pPr>
      <w:r w:rsidRPr="0097580F">
        <w:rPr>
          <w:rFonts w:eastAsia="Calibri"/>
          <w:sz w:val="28"/>
          <w:szCs w:val="28"/>
          <w:lang w:eastAsia="en-US"/>
        </w:rPr>
        <w:t>п. Полетаево-2 (ж/д разъезд);</w:t>
      </w:r>
    </w:p>
    <w:p w:rsidR="0097580F" w:rsidRPr="0097580F" w:rsidRDefault="0097580F" w:rsidP="0097580F">
      <w:pPr>
        <w:numPr>
          <w:ilvl w:val="0"/>
          <w:numId w:val="24"/>
        </w:numPr>
        <w:contextualSpacing/>
        <w:jc w:val="both"/>
        <w:rPr>
          <w:rFonts w:eastAsia="Calibri"/>
          <w:sz w:val="28"/>
          <w:szCs w:val="28"/>
          <w:lang w:eastAsia="en-US"/>
        </w:rPr>
      </w:pPr>
      <w:r w:rsidRPr="0097580F">
        <w:rPr>
          <w:rFonts w:eastAsia="Calibri"/>
          <w:sz w:val="28"/>
          <w:szCs w:val="28"/>
          <w:lang w:eastAsia="en-US"/>
        </w:rPr>
        <w:t xml:space="preserve">с. </w:t>
      </w:r>
      <w:proofErr w:type="spellStart"/>
      <w:r w:rsidRPr="0097580F">
        <w:rPr>
          <w:rFonts w:eastAsia="Calibri"/>
          <w:sz w:val="28"/>
          <w:szCs w:val="28"/>
          <w:lang w:eastAsia="en-US"/>
        </w:rPr>
        <w:t>Чипышево</w:t>
      </w:r>
      <w:proofErr w:type="spellEnd"/>
      <w:r w:rsidRPr="0097580F">
        <w:rPr>
          <w:rFonts w:eastAsia="Calibri"/>
          <w:sz w:val="28"/>
          <w:szCs w:val="28"/>
          <w:lang w:eastAsia="en-US"/>
        </w:rPr>
        <w:t>.</w:t>
      </w:r>
    </w:p>
    <w:p w:rsidR="0097580F" w:rsidRPr="0097580F" w:rsidRDefault="0097580F" w:rsidP="0097580F">
      <w:pPr>
        <w:rPr>
          <w:lang w:eastAsia="en-US"/>
        </w:rPr>
      </w:pPr>
    </w:p>
    <w:p w:rsidR="00526F13" w:rsidRPr="00237C4E" w:rsidRDefault="00C31E99" w:rsidP="00CC4015">
      <w:pPr>
        <w:pStyle w:val="10"/>
        <w:numPr>
          <w:ilvl w:val="1"/>
          <w:numId w:val="3"/>
        </w:numPr>
        <w:spacing w:before="120" w:after="240" w:line="240" w:lineRule="auto"/>
        <w:ind w:left="0" w:firstLine="0"/>
        <w:jc w:val="both"/>
      </w:pPr>
      <w:r w:rsidRPr="00237C4E">
        <w:t>Социально-экономическая характеристика сельского поселения</w:t>
      </w:r>
      <w:r w:rsidR="00237C4E" w:rsidRPr="00237C4E">
        <w:t xml:space="preserve">, </w:t>
      </w:r>
      <w:r w:rsidR="00526F13" w:rsidRPr="00237C4E">
        <w:t xml:space="preserve">характеристика градостроительной деятельности на </w:t>
      </w:r>
      <w:r w:rsidR="00237C4E">
        <w:t>территории поселения,</w:t>
      </w:r>
      <w:r w:rsidR="00526F13" w:rsidRPr="00237C4E">
        <w:t xml:space="preserve"> включая деятельность в сфере транспорта, оценку транспортного спроса</w:t>
      </w:r>
      <w:bookmarkEnd w:id="3"/>
    </w:p>
    <w:p w:rsidR="00476B15" w:rsidRPr="00476B15" w:rsidRDefault="00476B15" w:rsidP="007F71A1">
      <w:pPr>
        <w:pStyle w:val="af5"/>
      </w:pPr>
      <w:r w:rsidRPr="00476B15">
        <w:t xml:space="preserve">Анализ структуры населения за прошедшие годы, показывает значительное увеличение доли населения младше трудоспособного возраста, уменьшение доли населения трудоспособного возраста и увеличение доли населения старше трудоспособного возраста. </w:t>
      </w:r>
    </w:p>
    <w:p w:rsidR="00476B15" w:rsidRPr="00476B15" w:rsidRDefault="00476B15" w:rsidP="007F71A1">
      <w:pPr>
        <w:pStyle w:val="af5"/>
      </w:pPr>
      <w:r w:rsidRPr="00476B15">
        <w:t>Развитие и рост населения – главная цель любого государства. За счет увеличения численности происходит рост и развитие экономики. Экономическое процветание муниципального образования невозможно без квалифицированных рабочих, без грамотного населения, способного создавать рабочие места. Так, одним из показателей экономического развития является численность населения.</w:t>
      </w:r>
    </w:p>
    <w:p w:rsidR="00476B15" w:rsidRPr="00476B15" w:rsidRDefault="00476B15" w:rsidP="007F71A1">
      <w:pPr>
        <w:pStyle w:val="af5"/>
      </w:pPr>
      <w:r w:rsidRPr="00476B15">
        <w:t>Изменение численности населения служит индикатором уровня жизни в сельском поселении, привлекательности территории для проживания и осуществления деятельности.</w:t>
      </w:r>
    </w:p>
    <w:p w:rsidR="00476B15" w:rsidRPr="00476B15" w:rsidRDefault="00476B15" w:rsidP="007F71A1">
      <w:pPr>
        <w:pStyle w:val="af5"/>
      </w:pPr>
      <w:r w:rsidRPr="00476B15">
        <w:t xml:space="preserve">Численность населения, его возрастная структура – важнейшие социально-экономические показатели, характеризующие состояние рынка </w:t>
      </w:r>
      <w:r w:rsidRPr="00476B15">
        <w:lastRenderedPageBreak/>
        <w:t>труда, устойчивость развития муниципального образования.</w:t>
      </w:r>
    </w:p>
    <w:p w:rsidR="00F74890" w:rsidRDefault="00476B15" w:rsidP="00F74890">
      <w:pPr>
        <w:pStyle w:val="af5"/>
      </w:pPr>
      <w:r w:rsidRPr="00476B15">
        <w:t xml:space="preserve">В течение последних нескольких лет наблюдается </w:t>
      </w:r>
      <w:r w:rsidR="00B93752">
        <w:t>увеличение</w:t>
      </w:r>
      <w:r w:rsidRPr="00476B15">
        <w:t xml:space="preserve"> численности населения. </w:t>
      </w:r>
    </w:p>
    <w:p w:rsidR="00F74890" w:rsidRDefault="00F74890" w:rsidP="00F74890">
      <w:pPr>
        <w:pStyle w:val="af5"/>
      </w:pPr>
      <w:r>
        <w:t>Наряду с естественным движением населения, миграция является одним из основных факторов, оказывающих влияние на формирование численности и состава жителей сельского поселения. В поселении прирост населения обеспечивается за счет положительной миграции. Ожидается приток молодого населения на территорию поселения.</w:t>
      </w:r>
      <w:r w:rsidR="00CB4BA6">
        <w:t xml:space="preserve"> Численность на 01.01.2017 г составляет 11250 человек.</w:t>
      </w:r>
    </w:p>
    <w:p w:rsidR="0097580F" w:rsidRPr="00164224" w:rsidRDefault="0097580F" w:rsidP="00F74890">
      <w:pPr>
        <w:pStyle w:val="af5"/>
      </w:pPr>
      <w:r w:rsidRPr="00164224">
        <w:rPr>
          <w:bCs/>
        </w:rPr>
        <w:t>На терр</w:t>
      </w:r>
      <w:r w:rsidRPr="0097580F">
        <w:t xml:space="preserve">итории поселения </w:t>
      </w:r>
      <w:r w:rsidR="007F71A1" w:rsidRPr="0097580F">
        <w:t>расположены:</w:t>
      </w:r>
      <w:r w:rsidR="007F71A1" w:rsidRPr="00164224">
        <w:t> МОУ</w:t>
      </w:r>
      <w:r w:rsidR="00F74890">
        <w:t xml:space="preserve"> </w:t>
      </w:r>
      <w:proofErr w:type="spellStart"/>
      <w:r w:rsidR="00F74890">
        <w:t>Полетаевская</w:t>
      </w:r>
      <w:proofErr w:type="spellEnd"/>
      <w:r w:rsidR="00F74890">
        <w:t xml:space="preserve"> СОШ - </w:t>
      </w:r>
      <w:r w:rsidR="00F74890" w:rsidRPr="00F74890">
        <w:t xml:space="preserve">МОУ </w:t>
      </w:r>
      <w:proofErr w:type="spellStart"/>
      <w:r w:rsidR="00F74890" w:rsidRPr="00F74890">
        <w:t>Полетаевская</w:t>
      </w:r>
      <w:proofErr w:type="spellEnd"/>
      <w:r w:rsidR="00F74890" w:rsidRPr="00F74890">
        <w:t xml:space="preserve"> СОШ имеет отделения для осуществления дошкольного образования, начального общего образования, ос</w:t>
      </w:r>
      <w:r w:rsidR="00CB4BA6">
        <w:t xml:space="preserve">новного общего образования, </w:t>
      </w:r>
      <w:r w:rsidR="00B93752">
        <w:t>2</w:t>
      </w:r>
      <w:r w:rsidRPr="00164224">
        <w:t xml:space="preserve"> начальны</w:t>
      </w:r>
      <w:r w:rsidR="00B93752">
        <w:t>е</w:t>
      </w:r>
      <w:r w:rsidRPr="00164224">
        <w:t xml:space="preserve"> школ</w:t>
      </w:r>
      <w:r w:rsidR="00B93752">
        <w:t>ы</w:t>
      </w:r>
      <w:r w:rsidRPr="00164224">
        <w:t>, МДОУ «Детский са</w:t>
      </w:r>
      <w:r w:rsidRPr="00F74890">
        <w:t xml:space="preserve">д №48» д. </w:t>
      </w:r>
      <w:proofErr w:type="spellStart"/>
      <w:r w:rsidRPr="00F74890">
        <w:t>Бутаки</w:t>
      </w:r>
      <w:proofErr w:type="spellEnd"/>
      <w:r w:rsidRPr="00F74890">
        <w:t>,</w:t>
      </w:r>
      <w:r w:rsidR="00B93752" w:rsidRPr="00F74890">
        <w:t xml:space="preserve"> МДОУ Детский сад №10, детский сад ОАО РЖД №147,</w:t>
      </w:r>
      <w:r w:rsidR="00B93752">
        <w:t xml:space="preserve"> </w:t>
      </w:r>
      <w:r w:rsidRPr="00164224">
        <w:t xml:space="preserve"> школа искусств, </w:t>
      </w:r>
      <w:r w:rsidR="00CB4BA6">
        <w:t xml:space="preserve">1 клуб в д. </w:t>
      </w:r>
      <w:proofErr w:type="spellStart"/>
      <w:r w:rsidR="00CB4BA6">
        <w:t>Бутаки</w:t>
      </w:r>
      <w:proofErr w:type="spellEnd"/>
      <w:r w:rsidR="00CB4BA6">
        <w:t xml:space="preserve"> и Дом культуры </w:t>
      </w:r>
      <w:r w:rsidR="00CB4BA6" w:rsidRPr="00CB4BA6">
        <w:t xml:space="preserve">им. </w:t>
      </w:r>
      <w:proofErr w:type="spellStart"/>
      <w:r w:rsidR="00CB4BA6" w:rsidRPr="00CB4BA6">
        <w:t>Ярушина</w:t>
      </w:r>
      <w:proofErr w:type="spellEnd"/>
      <w:r w:rsidR="00CB4BA6" w:rsidRPr="00CB4BA6">
        <w:t xml:space="preserve"> Г.Т в </w:t>
      </w:r>
      <w:proofErr w:type="spellStart"/>
      <w:r w:rsidR="00CB4BA6" w:rsidRPr="00CB4BA6">
        <w:t>пос.Полетаево</w:t>
      </w:r>
      <w:proofErr w:type="spellEnd"/>
      <w:r w:rsidRPr="00164224">
        <w:t xml:space="preserve">, 2 ФАП, </w:t>
      </w:r>
      <w:r w:rsidR="00B93752">
        <w:t>амбулатория детской и взрослой больницы</w:t>
      </w:r>
      <w:r w:rsidRPr="00164224">
        <w:t xml:space="preserve">, ОГУ «Противопожарная служба Челябинской области», </w:t>
      </w:r>
      <w:proofErr w:type="spellStart"/>
      <w:r w:rsidRPr="00164224">
        <w:t>Полетаевское</w:t>
      </w:r>
      <w:proofErr w:type="spellEnd"/>
      <w:r w:rsidRPr="00164224">
        <w:t xml:space="preserve"> отделение РОВД, 25 магазинов, ГСУСО «</w:t>
      </w:r>
      <w:proofErr w:type="spellStart"/>
      <w:r w:rsidRPr="00164224">
        <w:t>Полетаевский</w:t>
      </w:r>
      <w:proofErr w:type="spellEnd"/>
      <w:r w:rsidRPr="00164224">
        <w:t xml:space="preserve"> геронтологический центр», стационар ГУЗ «Областная психоневрологическая больница №1», 20 продуктовых магазинов,</w:t>
      </w:r>
      <w:r w:rsidR="00B93752">
        <w:t xml:space="preserve"> в том числе </w:t>
      </w:r>
      <w:r w:rsidR="00F74890">
        <w:t xml:space="preserve">федеральных продуктовых магазинов «Пятерочка», «Красное и Белое», «Магнит», </w:t>
      </w:r>
      <w:r w:rsidRPr="00164224">
        <w:t>2 строительных, 5 – промышленных товаров.</w:t>
      </w:r>
    </w:p>
    <w:p w:rsidR="0097580F" w:rsidRPr="00164224" w:rsidRDefault="0097580F" w:rsidP="007F71A1">
      <w:pPr>
        <w:pStyle w:val="af5"/>
      </w:pPr>
      <w:r w:rsidRPr="0097580F">
        <w:t>Предприятия-</w:t>
      </w:r>
      <w:proofErr w:type="gramStart"/>
      <w:r w:rsidRPr="0097580F">
        <w:t>налогоплательщики</w:t>
      </w:r>
      <w:r w:rsidRPr="00164224">
        <w:t>:  ПТФ</w:t>
      </w:r>
      <w:proofErr w:type="gramEnd"/>
      <w:r w:rsidRPr="00164224">
        <w:t xml:space="preserve"> ООО «</w:t>
      </w:r>
      <w:proofErr w:type="spellStart"/>
      <w:r w:rsidRPr="00164224">
        <w:t>Равис</w:t>
      </w:r>
      <w:proofErr w:type="spellEnd"/>
      <w:r w:rsidRPr="00164224">
        <w:t>», карьер ООО «</w:t>
      </w:r>
      <w:r w:rsidR="00F74890">
        <w:t>Камнетес</w:t>
      </w:r>
      <w:r w:rsidRPr="00164224">
        <w:t xml:space="preserve">», </w:t>
      </w:r>
      <w:r w:rsidR="00F74890">
        <w:t xml:space="preserve">Полигон ТКО, </w:t>
      </w:r>
      <w:r w:rsidRPr="00164224">
        <w:t xml:space="preserve">ОП «Дорожная дистанция связи», 6-я </w:t>
      </w:r>
      <w:proofErr w:type="spellStart"/>
      <w:r w:rsidRPr="00164224">
        <w:t>Полетаевская</w:t>
      </w:r>
      <w:proofErr w:type="spellEnd"/>
      <w:r w:rsidRPr="00164224">
        <w:t xml:space="preserve"> дистанция пути, ООО «Дубрава», ООО «Корона», 14 КФХ</w:t>
      </w:r>
    </w:p>
    <w:p w:rsidR="00977759" w:rsidRPr="00977759" w:rsidRDefault="00977759" w:rsidP="007F71A1">
      <w:pPr>
        <w:pStyle w:val="af5"/>
      </w:pPr>
      <w:r>
        <w:t xml:space="preserve">В основном, </w:t>
      </w:r>
      <w:r w:rsidR="00ED1111">
        <w:t>п.</w:t>
      </w:r>
      <w:r w:rsidRPr="00977759">
        <w:t xml:space="preserve"> </w:t>
      </w:r>
      <w:r w:rsidR="0097580F">
        <w:t>Полетаево</w:t>
      </w:r>
      <w:r>
        <w:t xml:space="preserve"> являются основными, для обеспечения населения рабочими местами.</w:t>
      </w:r>
    </w:p>
    <w:p w:rsidR="00C31E99" w:rsidRDefault="00C31E99" w:rsidP="00CC4015">
      <w:pPr>
        <w:pStyle w:val="10"/>
        <w:numPr>
          <w:ilvl w:val="1"/>
          <w:numId w:val="3"/>
        </w:numPr>
        <w:spacing w:before="120" w:after="240" w:line="240" w:lineRule="auto"/>
        <w:ind w:left="0" w:firstLine="0"/>
        <w:jc w:val="both"/>
      </w:pPr>
      <w:bookmarkStart w:id="4" w:name="_Toc479553769"/>
      <w:r>
        <w:t xml:space="preserve">Характеристика </w:t>
      </w:r>
      <w:r w:rsidR="00237C4E">
        <w:t>ф</w:t>
      </w:r>
      <w:r w:rsidR="00E71C37">
        <w:t>ункционирования и показатели работы транспортной инфраструктуры по видам транспорта</w:t>
      </w:r>
      <w:bookmarkEnd w:id="4"/>
    </w:p>
    <w:p w:rsidR="00237C4E" w:rsidRDefault="00977759" w:rsidP="00CC4015">
      <w:pPr>
        <w:pStyle w:val="af5"/>
      </w:pPr>
      <w:r w:rsidRPr="00977759">
        <w:t xml:space="preserve">В системе транспортного обслуживания сельского поселения </w:t>
      </w:r>
      <w:r w:rsidR="00E24A17">
        <w:t xml:space="preserve">задействован </w:t>
      </w:r>
      <w:r w:rsidR="00E24A17" w:rsidRPr="00977759">
        <w:t>автомобильный</w:t>
      </w:r>
      <w:r w:rsidRPr="00977759">
        <w:t xml:space="preserve"> и железнодорожный транспорт. </w:t>
      </w:r>
    </w:p>
    <w:p w:rsidR="00237C4E" w:rsidRPr="00607963" w:rsidRDefault="00237C4E" w:rsidP="00CC4015">
      <w:pPr>
        <w:pStyle w:val="af5"/>
        <w:rPr>
          <w:b/>
        </w:rPr>
      </w:pPr>
      <w:r w:rsidRPr="00607963">
        <w:rPr>
          <w:b/>
        </w:rPr>
        <w:t>Автомобильный транспорт</w:t>
      </w:r>
    </w:p>
    <w:p w:rsidR="00BD3D68" w:rsidRPr="00BD3D68" w:rsidRDefault="00BD3D68" w:rsidP="00BD3D68">
      <w:pPr>
        <w:pStyle w:val="af5"/>
      </w:pPr>
      <w:r w:rsidRPr="00BD3D68">
        <w:t xml:space="preserve">На территории </w:t>
      </w:r>
      <w:r>
        <w:t>П</w:t>
      </w:r>
      <w:r w:rsidRPr="00BD3D68">
        <w:t xml:space="preserve">оселения существует устоявшаяся инфраструктура автомобильного транспорта. Пассажирские перевозки и грузовые перевозки осуществляются автомобильным транспортом. Автомобилизация поселения оценивается как средняя (при уровне автомобилизации в Российской Федерации на уровне 270 единиц /1000 человек). Грузовой транспорт в </w:t>
      </w:r>
      <w:r w:rsidRPr="00BD3D68">
        <w:lastRenderedPageBreak/>
        <w:t>основном представлен сельскохозяйственной техникой.</w:t>
      </w:r>
    </w:p>
    <w:p w:rsidR="00BD3D68" w:rsidRPr="00BD3D68" w:rsidRDefault="00BD3D68" w:rsidP="00BD3D68">
      <w:pPr>
        <w:pStyle w:val="af5"/>
      </w:pPr>
      <w:r w:rsidRPr="00BD3D68">
        <w:t>В основе формирования улично-дорожной сети населенных пунктов лежат: основная улица, второстепенные улицы, проезды.</w:t>
      </w:r>
    </w:p>
    <w:p w:rsidR="00977759" w:rsidRDefault="00977759" w:rsidP="00CC4015">
      <w:pPr>
        <w:pStyle w:val="af5"/>
      </w:pPr>
      <w:r w:rsidRPr="00977759">
        <w:t xml:space="preserve">Общая протяженность автомобильных дорог поселения </w:t>
      </w:r>
      <w:r w:rsidR="00BD3D68">
        <w:t>132</w:t>
      </w:r>
      <w:r w:rsidRPr="00977759">
        <w:t xml:space="preserve"> км, из них </w:t>
      </w:r>
      <w:r w:rsidR="00BD3D68" w:rsidRPr="00BD3D68">
        <w:t>с усовершенствованным покрытием</w:t>
      </w:r>
      <w:r w:rsidRPr="00977759">
        <w:t xml:space="preserve"> – </w:t>
      </w:r>
      <w:r w:rsidR="00BD3D68">
        <w:t xml:space="preserve">22 км. </w:t>
      </w:r>
      <w:r w:rsidRPr="00977759">
        <w:t>Региональные и местные автодороги нужд</w:t>
      </w:r>
      <w:r w:rsidR="00BD3D68">
        <w:t>аются в ремонте и реконструкции – степень износа составляет 70%.</w:t>
      </w:r>
    </w:p>
    <w:p w:rsidR="00237C4E" w:rsidRPr="00607963" w:rsidRDefault="00237C4E" w:rsidP="00CC4015">
      <w:pPr>
        <w:pStyle w:val="af5"/>
        <w:rPr>
          <w:b/>
        </w:rPr>
      </w:pPr>
      <w:r w:rsidRPr="00607963">
        <w:rPr>
          <w:b/>
        </w:rPr>
        <w:t>Железнодорожный транспорт</w:t>
      </w:r>
    </w:p>
    <w:p w:rsidR="00BD3D68" w:rsidRPr="00BD3D68" w:rsidRDefault="00BD3D68" w:rsidP="00BD3D68">
      <w:pPr>
        <w:pStyle w:val="af5"/>
      </w:pPr>
      <w:r w:rsidRPr="00BD3D68">
        <w:rPr>
          <w:rFonts w:eastAsia="Calibri"/>
          <w:lang w:eastAsia="en-US"/>
        </w:rPr>
        <w:t>По</w:t>
      </w:r>
      <w:r w:rsidRPr="00BD3D68">
        <w:t xml:space="preserve"> территории поселения проходит участок Южно-Уральской дороги Челябинского отделения железной дороги РАО «РЖД». </w:t>
      </w:r>
    </w:p>
    <w:p w:rsidR="00BD3D68" w:rsidRPr="00BD3D68" w:rsidRDefault="00BD3D68" w:rsidP="00BD3D68">
      <w:pPr>
        <w:pStyle w:val="af5"/>
      </w:pPr>
      <w:r w:rsidRPr="00BD3D68">
        <w:t>Пропускная способность железной дороги составляет до 150 поездов в сутки. Магистраль охватывает территории 7 субъектов Российской Федерации: Челябинскую, Курганскую, Оренбургскую, частично Самарскую, Саратовскую, Свердловскую области, республику Башкортостан и Северный Казахстан. На полигоне дороги</w:t>
      </w:r>
      <w:r w:rsidR="007F71A1">
        <w:t xml:space="preserve"> </w:t>
      </w:r>
      <w:r w:rsidRPr="00BD3D68">
        <w:t>расположены такие крупные промышленные центры, как Челябинск, Магнитогорск, Миасс, Златоуст, Оренбург, Орск, Новотроицк, Медногорск, Курган.</w:t>
      </w:r>
    </w:p>
    <w:p w:rsidR="00BD3D68" w:rsidRPr="002A79BC" w:rsidRDefault="00BD3D68" w:rsidP="00BD3D68">
      <w:pPr>
        <w:pStyle w:val="af5"/>
      </w:pPr>
      <w:r w:rsidRPr="00BD3D68">
        <w:t>На территории Поселения расп</w:t>
      </w:r>
      <w:r>
        <w:rPr>
          <w:rFonts w:eastAsia="Calibri"/>
          <w:lang w:eastAsia="en-US"/>
        </w:rPr>
        <w:t xml:space="preserve">оложены следующие </w:t>
      </w:r>
      <w:r w:rsidR="00607963">
        <w:rPr>
          <w:rFonts w:eastAsia="Calibri"/>
          <w:lang w:eastAsia="en-US"/>
        </w:rPr>
        <w:t xml:space="preserve">железнодорожные </w:t>
      </w:r>
      <w:r>
        <w:rPr>
          <w:rFonts w:eastAsia="Calibri"/>
          <w:lang w:eastAsia="en-US"/>
        </w:rPr>
        <w:t>станции:</w:t>
      </w:r>
    </w:p>
    <w:p w:rsidR="002A79BC" w:rsidRDefault="002A79BC" w:rsidP="00BD3D68">
      <w:pPr>
        <w:pStyle w:val="a"/>
      </w:pPr>
      <w:r>
        <w:t>Полетаево-1</w:t>
      </w:r>
      <w:r w:rsidR="005007BA">
        <w:t xml:space="preserve"> (код станции: 804808) </w:t>
      </w:r>
      <w:r w:rsidRPr="002A79BC">
        <w:rPr>
          <w:color w:val="auto"/>
        </w:rPr>
        <w:t> узловая железнодорожная станция Южно-Уральской железной дороги на историческом пути </w:t>
      </w:r>
      <w:hyperlink r:id="rId11" w:tooltip="Транссиб" w:history="1">
        <w:r w:rsidRPr="002A79BC">
          <w:rPr>
            <w:color w:val="auto"/>
          </w:rPr>
          <w:t>Транссиба</w:t>
        </w:r>
      </w:hyperlink>
      <w:r w:rsidRPr="002A79BC">
        <w:rPr>
          <w:color w:val="auto"/>
        </w:rPr>
        <w:t xml:space="preserve">. Используется для грузовых и пассажирских перевозок. </w:t>
      </w:r>
      <w:r w:rsidR="005007BA">
        <w:t xml:space="preserve">Установленный километраж 2075. </w:t>
      </w:r>
      <w:r w:rsidRPr="002A79BC">
        <w:rPr>
          <w:color w:val="auto"/>
        </w:rPr>
        <w:t>От станции отходит электрифицированная однопутная ветка на стацию </w:t>
      </w:r>
      <w:hyperlink r:id="rId12" w:tooltip="Еманжелинск (станция)" w:history="1">
        <w:r w:rsidRPr="002A79BC">
          <w:rPr>
            <w:color w:val="auto"/>
          </w:rPr>
          <w:t>Еманжелинск</w:t>
        </w:r>
      </w:hyperlink>
      <w:r w:rsidRPr="002A79BC">
        <w:rPr>
          <w:color w:val="auto"/>
        </w:rPr>
        <w:t>.</w:t>
      </w:r>
      <w:r w:rsidR="005007BA">
        <w:t xml:space="preserve"> </w:t>
      </w:r>
      <w:r>
        <w:t xml:space="preserve">Классность – 3. Форма платформы прямая. </w:t>
      </w:r>
      <w:r w:rsidR="005007BA">
        <w:t xml:space="preserve">Тип – грузовая, пассажирская. Станция относится к Челябинскому железнодорожному отделению. Тарифная </w:t>
      </w:r>
      <w:r w:rsidR="00BD3D68">
        <w:br/>
      </w:r>
      <w:r w:rsidR="005007BA">
        <w:t>зона – 4.</w:t>
      </w:r>
    </w:p>
    <w:p w:rsidR="005007BA" w:rsidRPr="005007BA" w:rsidRDefault="005007BA" w:rsidP="00BD3D68">
      <w:pPr>
        <w:pStyle w:val="a"/>
        <w:rPr>
          <w:i/>
          <w:u w:val="single"/>
        </w:rPr>
      </w:pPr>
      <w:proofErr w:type="spellStart"/>
      <w:r>
        <w:t>Бутаки</w:t>
      </w:r>
      <w:proofErr w:type="spellEnd"/>
      <w:r>
        <w:t xml:space="preserve"> (код станции: 800258) - </w:t>
      </w:r>
      <w:r w:rsidRPr="005007BA">
        <w:t xml:space="preserve">остановочный пункт Южно-Уральской железной дороги в черте посёлка </w:t>
      </w:r>
      <w:proofErr w:type="spellStart"/>
      <w:r w:rsidRPr="005007BA">
        <w:t>Бутаки</w:t>
      </w:r>
      <w:proofErr w:type="spellEnd"/>
      <w:r>
        <w:t>. 2 платформы, 3 путей.</w:t>
      </w:r>
      <w:r w:rsidR="00BD3D68">
        <w:t xml:space="preserve"> </w:t>
      </w:r>
      <w:r>
        <w:t>Тарифная зона – 3.</w:t>
      </w:r>
    </w:p>
    <w:p w:rsidR="002A79BC" w:rsidRDefault="005007BA" w:rsidP="00BD3D68">
      <w:pPr>
        <w:pStyle w:val="a"/>
        <w:rPr>
          <w:i/>
          <w:u w:val="single"/>
        </w:rPr>
      </w:pPr>
      <w:proofErr w:type="spellStart"/>
      <w:r w:rsidRPr="005007BA">
        <w:t>Биргильда</w:t>
      </w:r>
      <w:proofErr w:type="spellEnd"/>
      <w:r w:rsidRPr="005007BA">
        <w:t xml:space="preserve"> (код станции: 80483) является обгонным пунктом.</w:t>
      </w:r>
    </w:p>
    <w:p w:rsidR="00BD3D68" w:rsidRPr="00607963" w:rsidRDefault="00BD3D68" w:rsidP="00BD3D68">
      <w:pPr>
        <w:pStyle w:val="af5"/>
        <w:rPr>
          <w:b/>
        </w:rPr>
      </w:pPr>
      <w:r w:rsidRPr="00607963">
        <w:rPr>
          <w:b/>
        </w:rPr>
        <w:t>Водный транспорт</w:t>
      </w:r>
    </w:p>
    <w:p w:rsidR="00BD3D68" w:rsidRPr="00BD3D68" w:rsidRDefault="00BD3D68" w:rsidP="00BD3D68">
      <w:pPr>
        <w:pStyle w:val="af5"/>
      </w:pPr>
      <w:r w:rsidRPr="00BD3D68">
        <w:rPr>
          <w:rFonts w:eastAsia="Calibri"/>
          <w:lang w:eastAsia="en-US"/>
        </w:rPr>
        <w:t>На тер</w:t>
      </w:r>
      <w:r w:rsidRPr="00BD3D68">
        <w:t>ритории Поселения отсутствует инфраструктура водного транспорта. Пассажирские перевозки и грузовые перевозки водным транспортом не осуществляются.</w:t>
      </w:r>
    </w:p>
    <w:p w:rsidR="00BD3D68" w:rsidRPr="00607963" w:rsidRDefault="00BD3D68" w:rsidP="00BD3D68">
      <w:pPr>
        <w:pStyle w:val="af5"/>
        <w:rPr>
          <w:b/>
        </w:rPr>
      </w:pPr>
      <w:r w:rsidRPr="00607963">
        <w:rPr>
          <w:b/>
        </w:rPr>
        <w:t>Воздушный транспорт</w:t>
      </w:r>
    </w:p>
    <w:p w:rsidR="00BD3D68" w:rsidRPr="00BD3D68" w:rsidRDefault="00BD3D68" w:rsidP="00BD3D68">
      <w:pPr>
        <w:pStyle w:val="af5"/>
        <w:rPr>
          <w:rFonts w:eastAsia="Calibri"/>
          <w:lang w:eastAsia="en-US"/>
        </w:rPr>
      </w:pPr>
      <w:r w:rsidRPr="00BD3D68">
        <w:lastRenderedPageBreak/>
        <w:t>На территории поселения отсутствует инфраструктура воздушного транспорта. Пассажирские перевозки и грузовые перевозки воздушным транспортом не осуществляютс</w:t>
      </w:r>
      <w:r w:rsidRPr="00BD3D68">
        <w:rPr>
          <w:rFonts w:eastAsia="Calibri"/>
          <w:lang w:eastAsia="en-US"/>
        </w:rPr>
        <w:t>я.</w:t>
      </w:r>
    </w:p>
    <w:p w:rsidR="002A79BC" w:rsidRPr="00237C4E" w:rsidRDefault="002A79BC" w:rsidP="00CC4015">
      <w:pPr>
        <w:pStyle w:val="af5"/>
        <w:rPr>
          <w:i/>
          <w:u w:val="single"/>
        </w:rPr>
      </w:pPr>
    </w:p>
    <w:p w:rsidR="00E71C37" w:rsidRDefault="00E71C37" w:rsidP="00CC4015">
      <w:pPr>
        <w:pStyle w:val="10"/>
        <w:numPr>
          <w:ilvl w:val="1"/>
          <w:numId w:val="3"/>
        </w:numPr>
        <w:spacing w:before="120" w:after="240" w:line="240" w:lineRule="auto"/>
        <w:ind w:left="0" w:firstLine="0"/>
        <w:jc w:val="both"/>
      </w:pPr>
      <w:bookmarkStart w:id="5" w:name="_Toc479553770"/>
      <w:r>
        <w:t>Характеристика сети дорог</w:t>
      </w:r>
      <w:r w:rsidR="00237C4E">
        <w:t xml:space="preserve"> поселения</w:t>
      </w:r>
      <w:r>
        <w:t>, параметры дорожного движения</w:t>
      </w:r>
      <w:r w:rsidR="00237C4E">
        <w:t xml:space="preserve"> </w:t>
      </w:r>
      <w:bookmarkEnd w:id="5"/>
    </w:p>
    <w:p w:rsidR="001F026E" w:rsidRPr="001F026E" w:rsidRDefault="001F026E" w:rsidP="001F026E">
      <w:pPr>
        <w:pStyle w:val="af5"/>
      </w:pPr>
      <w:r w:rsidRPr="001F026E">
        <w:t>В соответствии с Зак</w:t>
      </w:r>
      <w:r>
        <w:t>оном «Об автомобильных дорогах…»</w:t>
      </w:r>
      <w:r w:rsidRPr="001F026E">
        <w:t> автомобильные дороги по значению и собственности подразделяются на следующие категории:</w:t>
      </w:r>
    </w:p>
    <w:p w:rsidR="001F026E" w:rsidRPr="001F026E" w:rsidRDefault="001F026E" w:rsidP="001F026E">
      <w:pPr>
        <w:pStyle w:val="af5"/>
      </w:pPr>
      <w:r w:rsidRPr="001F026E">
        <w:t>Автомобильные дороги федерального значения. Список этих дорог утверждается Правительством РФ. Находятся в собственности Российской Федерации.</w:t>
      </w:r>
    </w:p>
    <w:p w:rsidR="001F026E" w:rsidRPr="001F026E" w:rsidRDefault="001F026E" w:rsidP="001F026E">
      <w:pPr>
        <w:pStyle w:val="af5"/>
      </w:pPr>
      <w:r w:rsidRPr="001F026E">
        <w:t>Автомобильные дороги регионального и межмуниципального значения. Критерии отнесения дорог к этой категории утверждаются субъектом РФ. Находятся в собственности субъектов РФ.</w:t>
      </w:r>
    </w:p>
    <w:p w:rsidR="001F026E" w:rsidRPr="001F026E" w:rsidRDefault="001F026E" w:rsidP="001F026E">
      <w:pPr>
        <w:pStyle w:val="af5"/>
      </w:pPr>
      <w:r w:rsidRPr="001F026E">
        <w:t>Автомобильные дороги местного значения. Дороги в границах поселений (муниципального района, городского округа), не попадающие в другие категории. Находятся в собственности поселений.</w:t>
      </w:r>
    </w:p>
    <w:p w:rsidR="001F026E" w:rsidRDefault="001F026E" w:rsidP="001F026E">
      <w:pPr>
        <w:pStyle w:val="af5"/>
      </w:pPr>
      <w:r w:rsidRPr="001F026E">
        <w:t>Частные автодороги. Дороги, находящиеся в собственности физических и юридических лиц.</w:t>
      </w:r>
    </w:p>
    <w:p w:rsidR="001F026E" w:rsidRPr="001F026E" w:rsidRDefault="001F026E" w:rsidP="001F026E">
      <w:pPr>
        <w:pStyle w:val="af5"/>
      </w:pPr>
      <w:r w:rsidRPr="001F026E">
        <w:t>Категория автомобильной дороги — характеристика, отражающая принадлежность автомобильной дороги соответствующему классу и определяющая технические параметры автомобильной дороги. Автомобильные дороги по транспортно-эксплуатационным качествам и потребительским свойствам разделяют на категории в за</w:t>
      </w:r>
      <w:r>
        <w:t>висимости от:</w:t>
      </w:r>
      <w:r w:rsidRPr="001F026E">
        <w:t xml:space="preserve"> </w:t>
      </w:r>
    </w:p>
    <w:p w:rsidR="001F026E" w:rsidRPr="001F026E" w:rsidRDefault="001F026E" w:rsidP="00607963">
      <w:pPr>
        <w:pStyle w:val="a"/>
      </w:pPr>
      <w:r w:rsidRPr="001F026E">
        <w:t>количества и ширины полос движения;</w:t>
      </w:r>
    </w:p>
    <w:p w:rsidR="001F026E" w:rsidRPr="001F026E" w:rsidRDefault="001F026E" w:rsidP="00607963">
      <w:pPr>
        <w:pStyle w:val="a"/>
      </w:pPr>
      <w:r w:rsidRPr="001F026E">
        <w:t>наличия центральной разделительной полосы;</w:t>
      </w:r>
    </w:p>
    <w:p w:rsidR="001F026E" w:rsidRPr="001F026E" w:rsidRDefault="001F026E" w:rsidP="00607963">
      <w:pPr>
        <w:pStyle w:val="a"/>
      </w:pPr>
      <w:r w:rsidRPr="001F026E">
        <w:t>типа пересечений с автомобильными, железными дорогами, трамвайными путями, велосипедными и пешеходными дорожками;</w:t>
      </w:r>
    </w:p>
    <w:p w:rsidR="001F026E" w:rsidRPr="001F026E" w:rsidRDefault="001F026E" w:rsidP="00607963">
      <w:pPr>
        <w:pStyle w:val="a"/>
      </w:pPr>
      <w:r w:rsidRPr="001F026E">
        <w:t>условий доступа на автомобильную дорогу с примыканиями в одном уровне.</w:t>
      </w:r>
    </w:p>
    <w:p w:rsidR="001F026E" w:rsidRDefault="001F026E" w:rsidP="001F026E">
      <w:pPr>
        <w:pStyle w:val="af5"/>
      </w:pPr>
      <w:r w:rsidRPr="001F026E">
        <w:t>Основные технические характеристики классификационных признаков автомобильных дорог</w:t>
      </w:r>
      <w:r>
        <w:t>, в соответствии с ГОСТ 52398-2005 приведены в следующей таблице:</w:t>
      </w:r>
    </w:p>
    <w:p w:rsidR="001F026E" w:rsidRPr="001F026E" w:rsidRDefault="001F026E" w:rsidP="001F026E">
      <w:pPr>
        <w:pStyle w:val="af5"/>
      </w:pP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79"/>
        <w:gridCol w:w="440"/>
        <w:gridCol w:w="996"/>
        <w:gridCol w:w="701"/>
        <w:gridCol w:w="1333"/>
        <w:gridCol w:w="1712"/>
        <w:gridCol w:w="1414"/>
        <w:gridCol w:w="1366"/>
      </w:tblGrid>
      <w:tr w:rsidR="00ED54A1" w:rsidRPr="001F026E" w:rsidTr="00ED54A1">
        <w:trPr>
          <w:cantSplit/>
          <w:trHeight w:val="2685"/>
          <w:jc w:val="center"/>
        </w:trPr>
        <w:tc>
          <w:tcPr>
            <w:tcW w:w="0" w:type="auto"/>
            <w:shd w:val="clear" w:color="auto" w:fill="auto"/>
            <w:tcMar>
              <w:top w:w="48" w:type="dxa"/>
              <w:left w:w="96" w:type="dxa"/>
              <w:bottom w:w="48" w:type="dxa"/>
              <w:right w:w="96" w:type="dxa"/>
            </w:tcMar>
            <w:textDirection w:val="btLr"/>
            <w:vAlign w:val="center"/>
            <w:hideMark/>
          </w:tcPr>
          <w:p w:rsidR="001F026E" w:rsidRPr="001F026E" w:rsidRDefault="001F026E" w:rsidP="001F026E">
            <w:pPr>
              <w:ind w:left="113" w:right="113"/>
              <w:jc w:val="center"/>
              <w:rPr>
                <w:bCs/>
                <w:color w:val="222222"/>
                <w:sz w:val="21"/>
                <w:szCs w:val="21"/>
              </w:rPr>
            </w:pPr>
            <w:r w:rsidRPr="001F026E">
              <w:rPr>
                <w:bCs/>
                <w:color w:val="222222"/>
                <w:sz w:val="21"/>
                <w:szCs w:val="21"/>
              </w:rPr>
              <w:lastRenderedPageBreak/>
              <w:t>Класс автомобильной дороги</w:t>
            </w:r>
          </w:p>
        </w:tc>
        <w:tc>
          <w:tcPr>
            <w:tcW w:w="0" w:type="auto"/>
            <w:shd w:val="clear" w:color="auto" w:fill="auto"/>
            <w:tcMar>
              <w:top w:w="48" w:type="dxa"/>
              <w:left w:w="96" w:type="dxa"/>
              <w:bottom w:w="48" w:type="dxa"/>
              <w:right w:w="96" w:type="dxa"/>
            </w:tcMar>
            <w:textDirection w:val="btLr"/>
            <w:vAlign w:val="center"/>
            <w:hideMark/>
          </w:tcPr>
          <w:p w:rsidR="001F026E" w:rsidRPr="001F026E" w:rsidRDefault="001F026E" w:rsidP="001F026E">
            <w:pPr>
              <w:ind w:left="113" w:right="113"/>
              <w:jc w:val="center"/>
              <w:rPr>
                <w:bCs/>
                <w:color w:val="222222"/>
                <w:sz w:val="21"/>
                <w:szCs w:val="21"/>
              </w:rPr>
            </w:pPr>
            <w:r w:rsidRPr="001F026E">
              <w:rPr>
                <w:bCs/>
                <w:color w:val="222222"/>
                <w:sz w:val="21"/>
                <w:szCs w:val="21"/>
              </w:rPr>
              <w:t>Категория автомобильной дороги</w:t>
            </w:r>
          </w:p>
        </w:tc>
        <w:tc>
          <w:tcPr>
            <w:tcW w:w="996" w:type="dxa"/>
            <w:shd w:val="clear" w:color="auto" w:fill="auto"/>
            <w:tcMar>
              <w:top w:w="48" w:type="dxa"/>
              <w:left w:w="96" w:type="dxa"/>
              <w:bottom w:w="48" w:type="dxa"/>
              <w:right w:w="96" w:type="dxa"/>
            </w:tcMar>
            <w:textDirection w:val="btLr"/>
            <w:vAlign w:val="center"/>
            <w:hideMark/>
          </w:tcPr>
          <w:p w:rsidR="001F026E" w:rsidRPr="001F026E" w:rsidRDefault="001F026E" w:rsidP="001F026E">
            <w:pPr>
              <w:ind w:left="113" w:right="113"/>
              <w:jc w:val="center"/>
              <w:rPr>
                <w:bCs/>
                <w:color w:val="222222"/>
                <w:sz w:val="21"/>
                <w:szCs w:val="21"/>
              </w:rPr>
            </w:pPr>
            <w:r w:rsidRPr="001F026E">
              <w:rPr>
                <w:bCs/>
                <w:color w:val="222222"/>
                <w:sz w:val="21"/>
                <w:szCs w:val="21"/>
              </w:rPr>
              <w:t>Общее количество полос</w:t>
            </w:r>
          </w:p>
        </w:tc>
        <w:tc>
          <w:tcPr>
            <w:tcW w:w="0" w:type="auto"/>
            <w:shd w:val="clear" w:color="auto" w:fill="auto"/>
            <w:tcMar>
              <w:top w:w="48" w:type="dxa"/>
              <w:left w:w="96" w:type="dxa"/>
              <w:bottom w:w="48" w:type="dxa"/>
              <w:right w:w="96" w:type="dxa"/>
            </w:tcMar>
            <w:textDirection w:val="btLr"/>
            <w:vAlign w:val="center"/>
            <w:hideMark/>
          </w:tcPr>
          <w:p w:rsidR="001F026E" w:rsidRPr="001F026E" w:rsidRDefault="001F026E" w:rsidP="001F026E">
            <w:pPr>
              <w:ind w:left="113" w:right="113"/>
              <w:jc w:val="center"/>
              <w:rPr>
                <w:bCs/>
                <w:color w:val="222222"/>
                <w:sz w:val="21"/>
                <w:szCs w:val="21"/>
              </w:rPr>
            </w:pPr>
            <w:r w:rsidRPr="001F026E">
              <w:rPr>
                <w:bCs/>
                <w:color w:val="222222"/>
                <w:sz w:val="21"/>
                <w:szCs w:val="21"/>
              </w:rPr>
              <w:t>Ширина полосы движения, м</w:t>
            </w:r>
          </w:p>
        </w:tc>
        <w:tc>
          <w:tcPr>
            <w:tcW w:w="0" w:type="auto"/>
            <w:shd w:val="clear" w:color="auto" w:fill="auto"/>
            <w:tcMar>
              <w:top w:w="48" w:type="dxa"/>
              <w:left w:w="96" w:type="dxa"/>
              <w:bottom w:w="48" w:type="dxa"/>
              <w:right w:w="96" w:type="dxa"/>
            </w:tcMar>
            <w:textDirection w:val="btLr"/>
            <w:vAlign w:val="center"/>
            <w:hideMark/>
          </w:tcPr>
          <w:p w:rsidR="001F026E" w:rsidRPr="001F026E" w:rsidRDefault="001F026E" w:rsidP="001F026E">
            <w:pPr>
              <w:ind w:left="113" w:right="113"/>
              <w:jc w:val="center"/>
              <w:rPr>
                <w:bCs/>
                <w:color w:val="222222"/>
                <w:sz w:val="21"/>
                <w:szCs w:val="21"/>
              </w:rPr>
            </w:pPr>
            <w:r w:rsidRPr="001F026E">
              <w:rPr>
                <w:bCs/>
                <w:color w:val="222222"/>
                <w:sz w:val="21"/>
                <w:szCs w:val="21"/>
              </w:rPr>
              <w:t>Центральная разделительная полоса</w:t>
            </w:r>
          </w:p>
        </w:tc>
        <w:tc>
          <w:tcPr>
            <w:tcW w:w="0" w:type="auto"/>
            <w:shd w:val="clear" w:color="auto" w:fill="auto"/>
            <w:tcMar>
              <w:top w:w="48" w:type="dxa"/>
              <w:left w:w="96" w:type="dxa"/>
              <w:bottom w:w="48" w:type="dxa"/>
              <w:right w:w="96" w:type="dxa"/>
            </w:tcMar>
            <w:textDirection w:val="btLr"/>
            <w:vAlign w:val="center"/>
            <w:hideMark/>
          </w:tcPr>
          <w:p w:rsidR="001F026E" w:rsidRPr="001F026E" w:rsidRDefault="001F026E" w:rsidP="001F026E">
            <w:pPr>
              <w:ind w:left="113" w:right="113"/>
              <w:jc w:val="center"/>
              <w:rPr>
                <w:bCs/>
                <w:color w:val="222222"/>
                <w:sz w:val="21"/>
                <w:szCs w:val="21"/>
              </w:rPr>
            </w:pPr>
            <w:r w:rsidRPr="001F026E">
              <w:rPr>
                <w:bCs/>
                <w:color w:val="222222"/>
                <w:sz w:val="21"/>
                <w:szCs w:val="21"/>
              </w:rPr>
              <w:t>Пересечения с автомобильными дорогами, велосипедными и пешеходными дорожками</w:t>
            </w:r>
          </w:p>
        </w:tc>
        <w:tc>
          <w:tcPr>
            <w:tcW w:w="0" w:type="auto"/>
            <w:shd w:val="clear" w:color="auto" w:fill="auto"/>
            <w:tcMar>
              <w:top w:w="48" w:type="dxa"/>
              <w:left w:w="96" w:type="dxa"/>
              <w:bottom w:w="48" w:type="dxa"/>
              <w:right w:w="96" w:type="dxa"/>
            </w:tcMar>
            <w:textDirection w:val="btLr"/>
            <w:vAlign w:val="center"/>
            <w:hideMark/>
          </w:tcPr>
          <w:p w:rsidR="001F026E" w:rsidRPr="001F026E" w:rsidRDefault="001F026E" w:rsidP="001F026E">
            <w:pPr>
              <w:ind w:left="113" w:right="113"/>
              <w:jc w:val="center"/>
              <w:rPr>
                <w:bCs/>
                <w:color w:val="222222"/>
                <w:sz w:val="21"/>
                <w:szCs w:val="21"/>
              </w:rPr>
            </w:pPr>
            <w:r w:rsidRPr="001F026E">
              <w:rPr>
                <w:bCs/>
                <w:color w:val="222222"/>
                <w:sz w:val="21"/>
                <w:szCs w:val="21"/>
              </w:rPr>
              <w:t>Пересечения с железными дорогами и трамвайными путями</w:t>
            </w:r>
          </w:p>
        </w:tc>
        <w:tc>
          <w:tcPr>
            <w:tcW w:w="0" w:type="auto"/>
            <w:shd w:val="clear" w:color="auto" w:fill="auto"/>
            <w:tcMar>
              <w:top w:w="48" w:type="dxa"/>
              <w:left w:w="96" w:type="dxa"/>
              <w:bottom w:w="48" w:type="dxa"/>
              <w:right w:w="96" w:type="dxa"/>
            </w:tcMar>
            <w:textDirection w:val="btLr"/>
            <w:vAlign w:val="center"/>
            <w:hideMark/>
          </w:tcPr>
          <w:p w:rsidR="001F026E" w:rsidRPr="001F026E" w:rsidRDefault="001F026E" w:rsidP="001F026E">
            <w:pPr>
              <w:ind w:left="113" w:right="113"/>
              <w:jc w:val="center"/>
              <w:rPr>
                <w:bCs/>
                <w:color w:val="222222"/>
                <w:sz w:val="21"/>
                <w:szCs w:val="21"/>
              </w:rPr>
            </w:pPr>
            <w:r w:rsidRPr="001F026E">
              <w:rPr>
                <w:bCs/>
                <w:color w:val="222222"/>
                <w:sz w:val="21"/>
                <w:szCs w:val="21"/>
              </w:rPr>
              <w:t>Доступ на дорогу с примыканиями в одном уровне</w:t>
            </w:r>
          </w:p>
        </w:tc>
      </w:tr>
      <w:tr w:rsidR="00ED54A1" w:rsidRPr="001F026E" w:rsidTr="00ED54A1">
        <w:trPr>
          <w:jc w:val="center"/>
        </w:trPr>
        <w:tc>
          <w:tcPr>
            <w:tcW w:w="0" w:type="auto"/>
            <w:shd w:val="clear" w:color="auto" w:fill="auto"/>
            <w:tcMar>
              <w:top w:w="48" w:type="dxa"/>
              <w:left w:w="96" w:type="dxa"/>
              <w:bottom w:w="48" w:type="dxa"/>
              <w:right w:w="96" w:type="dxa"/>
            </w:tcMar>
            <w:vAlign w:val="center"/>
            <w:hideMark/>
          </w:tcPr>
          <w:p w:rsidR="001F026E" w:rsidRPr="001F026E" w:rsidRDefault="001F026E" w:rsidP="001F026E">
            <w:pPr>
              <w:jc w:val="center"/>
              <w:rPr>
                <w:bCs/>
                <w:color w:val="222222"/>
                <w:sz w:val="21"/>
                <w:szCs w:val="21"/>
              </w:rPr>
            </w:pPr>
            <w:r w:rsidRPr="001F026E">
              <w:rPr>
                <w:bCs/>
                <w:color w:val="222222"/>
                <w:sz w:val="21"/>
                <w:szCs w:val="21"/>
              </w:rPr>
              <w:t>Автомагистраль</w:t>
            </w:r>
          </w:p>
        </w:tc>
        <w:tc>
          <w:tcPr>
            <w:tcW w:w="0" w:type="auto"/>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IA</w:t>
            </w:r>
          </w:p>
        </w:tc>
        <w:tc>
          <w:tcPr>
            <w:tcW w:w="996" w:type="dxa"/>
            <w:shd w:val="clear" w:color="auto" w:fill="auto"/>
            <w:tcMar>
              <w:top w:w="48" w:type="dxa"/>
              <w:left w:w="96" w:type="dxa"/>
              <w:bottom w:w="48" w:type="dxa"/>
              <w:right w:w="96" w:type="dxa"/>
            </w:tcMar>
            <w:vAlign w:val="center"/>
            <w:hideMark/>
          </w:tcPr>
          <w:p w:rsidR="001F026E" w:rsidRPr="001F026E" w:rsidRDefault="001F026E" w:rsidP="00ED54A1">
            <w:pPr>
              <w:jc w:val="center"/>
              <w:rPr>
                <w:color w:val="222222"/>
                <w:sz w:val="21"/>
                <w:szCs w:val="21"/>
              </w:rPr>
            </w:pPr>
            <w:r w:rsidRPr="001F026E">
              <w:rPr>
                <w:color w:val="222222"/>
                <w:sz w:val="21"/>
                <w:szCs w:val="21"/>
              </w:rPr>
              <w:t>4 и более</w:t>
            </w:r>
          </w:p>
        </w:tc>
        <w:tc>
          <w:tcPr>
            <w:tcW w:w="0" w:type="auto"/>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3,75</w:t>
            </w:r>
          </w:p>
        </w:tc>
        <w:tc>
          <w:tcPr>
            <w:tcW w:w="0" w:type="auto"/>
            <w:vMerge w:val="restart"/>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Обязательна</w:t>
            </w:r>
          </w:p>
        </w:tc>
        <w:tc>
          <w:tcPr>
            <w:tcW w:w="0" w:type="auto"/>
            <w:vMerge w:val="restart"/>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В разных уровнях</w:t>
            </w:r>
          </w:p>
        </w:tc>
        <w:tc>
          <w:tcPr>
            <w:tcW w:w="0" w:type="auto"/>
            <w:vMerge w:val="restart"/>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В разных уровнях</w:t>
            </w:r>
          </w:p>
        </w:tc>
        <w:tc>
          <w:tcPr>
            <w:tcW w:w="0" w:type="auto"/>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Не допускается</w:t>
            </w:r>
          </w:p>
        </w:tc>
      </w:tr>
      <w:tr w:rsidR="00ED54A1" w:rsidRPr="001F026E" w:rsidTr="00ED54A1">
        <w:trPr>
          <w:jc w:val="center"/>
        </w:trPr>
        <w:tc>
          <w:tcPr>
            <w:tcW w:w="0" w:type="auto"/>
            <w:shd w:val="clear" w:color="auto" w:fill="auto"/>
            <w:tcMar>
              <w:top w:w="48" w:type="dxa"/>
              <w:left w:w="96" w:type="dxa"/>
              <w:bottom w:w="48" w:type="dxa"/>
              <w:right w:w="96" w:type="dxa"/>
            </w:tcMar>
            <w:vAlign w:val="center"/>
            <w:hideMark/>
          </w:tcPr>
          <w:p w:rsidR="001F026E" w:rsidRPr="001F026E" w:rsidRDefault="001F026E" w:rsidP="001F026E">
            <w:pPr>
              <w:jc w:val="center"/>
              <w:rPr>
                <w:bCs/>
                <w:color w:val="222222"/>
                <w:sz w:val="21"/>
                <w:szCs w:val="21"/>
              </w:rPr>
            </w:pPr>
            <w:r w:rsidRPr="001F026E">
              <w:rPr>
                <w:bCs/>
                <w:color w:val="222222"/>
                <w:sz w:val="21"/>
                <w:szCs w:val="21"/>
              </w:rPr>
              <w:t>Скоростная дорога</w:t>
            </w:r>
          </w:p>
        </w:tc>
        <w:tc>
          <w:tcPr>
            <w:tcW w:w="0" w:type="auto"/>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IБ</w:t>
            </w:r>
          </w:p>
        </w:tc>
        <w:tc>
          <w:tcPr>
            <w:tcW w:w="996" w:type="dxa"/>
            <w:shd w:val="clear" w:color="auto" w:fill="auto"/>
            <w:tcMar>
              <w:top w:w="48" w:type="dxa"/>
              <w:left w:w="96" w:type="dxa"/>
              <w:bottom w:w="48" w:type="dxa"/>
              <w:right w:w="96" w:type="dxa"/>
            </w:tcMar>
            <w:vAlign w:val="center"/>
            <w:hideMark/>
          </w:tcPr>
          <w:p w:rsidR="001F026E" w:rsidRPr="001F026E" w:rsidRDefault="001F026E" w:rsidP="00ED54A1">
            <w:pPr>
              <w:jc w:val="center"/>
              <w:rPr>
                <w:color w:val="222222"/>
                <w:sz w:val="21"/>
                <w:szCs w:val="21"/>
              </w:rPr>
            </w:pPr>
            <w:r w:rsidRPr="001F026E">
              <w:rPr>
                <w:color w:val="222222"/>
                <w:sz w:val="21"/>
                <w:szCs w:val="21"/>
              </w:rPr>
              <w:t>4 и более</w:t>
            </w:r>
          </w:p>
        </w:tc>
        <w:tc>
          <w:tcPr>
            <w:tcW w:w="0" w:type="auto"/>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3,75</w:t>
            </w:r>
          </w:p>
        </w:tc>
        <w:tc>
          <w:tcPr>
            <w:tcW w:w="0" w:type="auto"/>
            <w:vMerge/>
            <w:shd w:val="clear" w:color="auto" w:fill="auto"/>
            <w:vAlign w:val="center"/>
            <w:hideMark/>
          </w:tcPr>
          <w:p w:rsidR="001F026E" w:rsidRPr="001F026E" w:rsidRDefault="001F026E" w:rsidP="001F026E">
            <w:pPr>
              <w:jc w:val="center"/>
              <w:rPr>
                <w:color w:val="222222"/>
                <w:sz w:val="21"/>
                <w:szCs w:val="21"/>
              </w:rPr>
            </w:pPr>
          </w:p>
        </w:tc>
        <w:tc>
          <w:tcPr>
            <w:tcW w:w="0" w:type="auto"/>
            <w:vMerge/>
            <w:shd w:val="clear" w:color="auto" w:fill="auto"/>
            <w:vAlign w:val="center"/>
            <w:hideMark/>
          </w:tcPr>
          <w:p w:rsidR="001F026E" w:rsidRPr="001F026E" w:rsidRDefault="001F026E" w:rsidP="001F026E">
            <w:pPr>
              <w:jc w:val="center"/>
              <w:rPr>
                <w:color w:val="222222"/>
                <w:sz w:val="21"/>
                <w:szCs w:val="21"/>
              </w:rPr>
            </w:pPr>
          </w:p>
        </w:tc>
        <w:tc>
          <w:tcPr>
            <w:tcW w:w="0" w:type="auto"/>
            <w:vMerge/>
            <w:shd w:val="clear" w:color="auto" w:fill="auto"/>
            <w:vAlign w:val="center"/>
            <w:hideMark/>
          </w:tcPr>
          <w:p w:rsidR="001F026E" w:rsidRPr="001F026E" w:rsidRDefault="001F026E" w:rsidP="001F026E">
            <w:pPr>
              <w:jc w:val="center"/>
              <w:rPr>
                <w:color w:val="222222"/>
                <w:sz w:val="21"/>
                <w:szCs w:val="21"/>
              </w:rPr>
            </w:pPr>
          </w:p>
        </w:tc>
        <w:tc>
          <w:tcPr>
            <w:tcW w:w="0" w:type="auto"/>
            <w:vMerge w:val="restart"/>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Допускается без пересечения прямого направления</w:t>
            </w:r>
          </w:p>
        </w:tc>
      </w:tr>
      <w:tr w:rsidR="00ED54A1" w:rsidRPr="001F026E" w:rsidTr="00ED54A1">
        <w:trPr>
          <w:jc w:val="center"/>
        </w:trPr>
        <w:tc>
          <w:tcPr>
            <w:tcW w:w="0" w:type="auto"/>
            <w:vMerge w:val="restart"/>
            <w:shd w:val="clear" w:color="auto" w:fill="auto"/>
            <w:tcMar>
              <w:top w:w="48" w:type="dxa"/>
              <w:left w:w="96" w:type="dxa"/>
              <w:bottom w:w="48" w:type="dxa"/>
              <w:right w:w="96" w:type="dxa"/>
            </w:tcMar>
            <w:vAlign w:val="center"/>
            <w:hideMark/>
          </w:tcPr>
          <w:p w:rsidR="001F026E" w:rsidRPr="001F026E" w:rsidRDefault="001F026E" w:rsidP="001F026E">
            <w:pPr>
              <w:jc w:val="center"/>
              <w:rPr>
                <w:bCs/>
                <w:color w:val="222222"/>
                <w:sz w:val="21"/>
                <w:szCs w:val="21"/>
              </w:rPr>
            </w:pPr>
            <w:r w:rsidRPr="001F026E">
              <w:rPr>
                <w:bCs/>
                <w:color w:val="222222"/>
                <w:sz w:val="21"/>
                <w:szCs w:val="21"/>
              </w:rPr>
              <w:t>Дорога обычного типа (</w:t>
            </w:r>
            <w:r w:rsidR="00ED54A1" w:rsidRPr="001F026E">
              <w:rPr>
                <w:bCs/>
                <w:color w:val="222222"/>
                <w:sz w:val="21"/>
                <w:szCs w:val="21"/>
              </w:rPr>
              <w:t>не скоростная</w:t>
            </w:r>
            <w:r w:rsidRPr="001F026E">
              <w:rPr>
                <w:bCs/>
                <w:color w:val="222222"/>
                <w:sz w:val="21"/>
                <w:szCs w:val="21"/>
              </w:rPr>
              <w:t xml:space="preserve"> дорога)</w:t>
            </w:r>
          </w:p>
        </w:tc>
        <w:tc>
          <w:tcPr>
            <w:tcW w:w="0" w:type="auto"/>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IВ</w:t>
            </w:r>
          </w:p>
        </w:tc>
        <w:tc>
          <w:tcPr>
            <w:tcW w:w="996" w:type="dxa"/>
            <w:shd w:val="clear" w:color="auto" w:fill="auto"/>
            <w:tcMar>
              <w:top w:w="48" w:type="dxa"/>
              <w:left w:w="96" w:type="dxa"/>
              <w:bottom w:w="48" w:type="dxa"/>
              <w:right w:w="96" w:type="dxa"/>
            </w:tcMar>
            <w:vAlign w:val="center"/>
            <w:hideMark/>
          </w:tcPr>
          <w:p w:rsidR="001F026E" w:rsidRPr="001F026E" w:rsidRDefault="001F026E" w:rsidP="00ED54A1">
            <w:pPr>
              <w:jc w:val="center"/>
              <w:rPr>
                <w:color w:val="222222"/>
                <w:sz w:val="21"/>
                <w:szCs w:val="21"/>
              </w:rPr>
            </w:pPr>
            <w:r w:rsidRPr="001F026E">
              <w:rPr>
                <w:color w:val="222222"/>
                <w:sz w:val="21"/>
                <w:szCs w:val="21"/>
              </w:rPr>
              <w:t>4 и более</w:t>
            </w:r>
          </w:p>
        </w:tc>
        <w:tc>
          <w:tcPr>
            <w:tcW w:w="0" w:type="auto"/>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3,75</w:t>
            </w:r>
          </w:p>
        </w:tc>
        <w:tc>
          <w:tcPr>
            <w:tcW w:w="0" w:type="auto"/>
            <w:vMerge/>
            <w:shd w:val="clear" w:color="auto" w:fill="auto"/>
            <w:vAlign w:val="center"/>
            <w:hideMark/>
          </w:tcPr>
          <w:p w:rsidR="001F026E" w:rsidRPr="001F026E" w:rsidRDefault="001F026E" w:rsidP="001F026E">
            <w:pPr>
              <w:jc w:val="center"/>
              <w:rPr>
                <w:color w:val="222222"/>
                <w:sz w:val="21"/>
                <w:szCs w:val="21"/>
              </w:rPr>
            </w:pPr>
          </w:p>
        </w:tc>
        <w:tc>
          <w:tcPr>
            <w:tcW w:w="0" w:type="auto"/>
            <w:vMerge w:val="restart"/>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Допускаются пересечения в одном уровне со светофорным регулированием</w:t>
            </w:r>
          </w:p>
        </w:tc>
        <w:tc>
          <w:tcPr>
            <w:tcW w:w="0" w:type="auto"/>
            <w:vMerge/>
            <w:shd w:val="clear" w:color="auto" w:fill="auto"/>
            <w:vAlign w:val="center"/>
            <w:hideMark/>
          </w:tcPr>
          <w:p w:rsidR="001F026E" w:rsidRPr="001F026E" w:rsidRDefault="001F026E" w:rsidP="001F026E">
            <w:pPr>
              <w:jc w:val="center"/>
              <w:rPr>
                <w:color w:val="222222"/>
                <w:sz w:val="21"/>
                <w:szCs w:val="21"/>
              </w:rPr>
            </w:pPr>
          </w:p>
        </w:tc>
        <w:tc>
          <w:tcPr>
            <w:tcW w:w="0" w:type="auto"/>
            <w:vMerge/>
            <w:shd w:val="clear" w:color="auto" w:fill="auto"/>
            <w:vAlign w:val="center"/>
            <w:hideMark/>
          </w:tcPr>
          <w:p w:rsidR="001F026E" w:rsidRPr="001F026E" w:rsidRDefault="001F026E" w:rsidP="001F026E">
            <w:pPr>
              <w:jc w:val="center"/>
              <w:rPr>
                <w:color w:val="222222"/>
                <w:sz w:val="21"/>
                <w:szCs w:val="21"/>
              </w:rPr>
            </w:pPr>
          </w:p>
        </w:tc>
      </w:tr>
      <w:tr w:rsidR="00ED54A1" w:rsidRPr="001F026E" w:rsidTr="00ED54A1">
        <w:trPr>
          <w:jc w:val="center"/>
        </w:trPr>
        <w:tc>
          <w:tcPr>
            <w:tcW w:w="0" w:type="auto"/>
            <w:vMerge/>
            <w:shd w:val="clear" w:color="auto" w:fill="auto"/>
            <w:vAlign w:val="center"/>
            <w:hideMark/>
          </w:tcPr>
          <w:p w:rsidR="001F026E" w:rsidRPr="001F026E" w:rsidRDefault="001F026E" w:rsidP="001F026E">
            <w:pPr>
              <w:jc w:val="center"/>
              <w:rPr>
                <w:bCs/>
                <w:color w:val="222222"/>
                <w:sz w:val="21"/>
                <w:szCs w:val="21"/>
              </w:rPr>
            </w:pPr>
          </w:p>
        </w:tc>
        <w:tc>
          <w:tcPr>
            <w:tcW w:w="0" w:type="auto"/>
            <w:vMerge w:val="restart"/>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II</w:t>
            </w:r>
          </w:p>
        </w:tc>
        <w:tc>
          <w:tcPr>
            <w:tcW w:w="996" w:type="dxa"/>
            <w:shd w:val="clear" w:color="auto" w:fill="auto"/>
            <w:tcMar>
              <w:top w:w="48" w:type="dxa"/>
              <w:left w:w="96" w:type="dxa"/>
              <w:bottom w:w="48" w:type="dxa"/>
              <w:right w:w="96" w:type="dxa"/>
            </w:tcMar>
            <w:vAlign w:val="center"/>
            <w:hideMark/>
          </w:tcPr>
          <w:p w:rsidR="001F026E" w:rsidRPr="001F026E" w:rsidRDefault="001F026E" w:rsidP="00ED54A1">
            <w:pPr>
              <w:jc w:val="center"/>
              <w:rPr>
                <w:color w:val="222222"/>
                <w:sz w:val="21"/>
                <w:szCs w:val="21"/>
              </w:rPr>
            </w:pPr>
            <w:r w:rsidRPr="001F026E">
              <w:rPr>
                <w:color w:val="222222"/>
                <w:sz w:val="21"/>
                <w:szCs w:val="21"/>
              </w:rPr>
              <w:t>4</w:t>
            </w:r>
          </w:p>
        </w:tc>
        <w:tc>
          <w:tcPr>
            <w:tcW w:w="0" w:type="auto"/>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3,5</w:t>
            </w:r>
          </w:p>
        </w:tc>
        <w:tc>
          <w:tcPr>
            <w:tcW w:w="0" w:type="auto"/>
            <w:shd w:val="clear" w:color="auto" w:fill="auto"/>
            <w:tcMar>
              <w:top w:w="48" w:type="dxa"/>
              <w:left w:w="96" w:type="dxa"/>
              <w:bottom w:w="48" w:type="dxa"/>
              <w:right w:w="96" w:type="dxa"/>
            </w:tcMar>
            <w:vAlign w:val="center"/>
            <w:hideMark/>
          </w:tcPr>
          <w:p w:rsidR="001F026E" w:rsidRPr="001F026E" w:rsidRDefault="00ED54A1" w:rsidP="00ED54A1">
            <w:pPr>
              <w:jc w:val="center"/>
              <w:rPr>
                <w:color w:val="222222"/>
                <w:sz w:val="21"/>
                <w:szCs w:val="21"/>
              </w:rPr>
            </w:pPr>
            <w:r>
              <w:rPr>
                <w:color w:val="222222"/>
                <w:sz w:val="21"/>
                <w:szCs w:val="21"/>
              </w:rPr>
              <w:t>Допускается отсутствие</w:t>
            </w:r>
          </w:p>
        </w:tc>
        <w:tc>
          <w:tcPr>
            <w:tcW w:w="0" w:type="auto"/>
            <w:vMerge/>
            <w:shd w:val="clear" w:color="auto" w:fill="auto"/>
            <w:vAlign w:val="center"/>
            <w:hideMark/>
          </w:tcPr>
          <w:p w:rsidR="001F026E" w:rsidRPr="001F026E" w:rsidRDefault="001F026E" w:rsidP="001F026E">
            <w:pPr>
              <w:jc w:val="center"/>
              <w:rPr>
                <w:color w:val="222222"/>
                <w:sz w:val="21"/>
                <w:szCs w:val="21"/>
              </w:rPr>
            </w:pPr>
          </w:p>
        </w:tc>
        <w:tc>
          <w:tcPr>
            <w:tcW w:w="0" w:type="auto"/>
            <w:vMerge/>
            <w:shd w:val="clear" w:color="auto" w:fill="auto"/>
            <w:vAlign w:val="center"/>
            <w:hideMark/>
          </w:tcPr>
          <w:p w:rsidR="001F026E" w:rsidRPr="001F026E" w:rsidRDefault="001F026E" w:rsidP="001F026E">
            <w:pPr>
              <w:jc w:val="center"/>
              <w:rPr>
                <w:color w:val="222222"/>
                <w:sz w:val="21"/>
                <w:szCs w:val="21"/>
              </w:rPr>
            </w:pPr>
          </w:p>
        </w:tc>
        <w:tc>
          <w:tcPr>
            <w:tcW w:w="0" w:type="auto"/>
            <w:vMerge w:val="restart"/>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Допускается</w:t>
            </w:r>
          </w:p>
        </w:tc>
      </w:tr>
      <w:tr w:rsidR="00ED54A1" w:rsidRPr="001F026E" w:rsidTr="00ED54A1">
        <w:trPr>
          <w:jc w:val="center"/>
        </w:trPr>
        <w:tc>
          <w:tcPr>
            <w:tcW w:w="0" w:type="auto"/>
            <w:vMerge/>
            <w:shd w:val="clear" w:color="auto" w:fill="auto"/>
            <w:vAlign w:val="center"/>
            <w:hideMark/>
          </w:tcPr>
          <w:p w:rsidR="001F026E" w:rsidRPr="001F026E" w:rsidRDefault="001F026E" w:rsidP="001F026E">
            <w:pPr>
              <w:jc w:val="center"/>
              <w:rPr>
                <w:bCs/>
                <w:color w:val="222222"/>
                <w:sz w:val="21"/>
                <w:szCs w:val="21"/>
              </w:rPr>
            </w:pPr>
          </w:p>
        </w:tc>
        <w:tc>
          <w:tcPr>
            <w:tcW w:w="0" w:type="auto"/>
            <w:vMerge/>
            <w:shd w:val="clear" w:color="auto" w:fill="auto"/>
            <w:vAlign w:val="center"/>
            <w:hideMark/>
          </w:tcPr>
          <w:p w:rsidR="001F026E" w:rsidRPr="001F026E" w:rsidRDefault="001F026E" w:rsidP="001F026E">
            <w:pPr>
              <w:jc w:val="center"/>
              <w:rPr>
                <w:color w:val="222222"/>
                <w:sz w:val="21"/>
                <w:szCs w:val="21"/>
              </w:rPr>
            </w:pPr>
          </w:p>
        </w:tc>
        <w:tc>
          <w:tcPr>
            <w:tcW w:w="996" w:type="dxa"/>
            <w:shd w:val="clear" w:color="auto" w:fill="auto"/>
            <w:tcMar>
              <w:top w:w="48" w:type="dxa"/>
              <w:left w:w="96" w:type="dxa"/>
              <w:bottom w:w="48" w:type="dxa"/>
              <w:right w:w="96" w:type="dxa"/>
            </w:tcMar>
            <w:vAlign w:val="center"/>
            <w:hideMark/>
          </w:tcPr>
          <w:p w:rsidR="001F026E" w:rsidRPr="001F026E" w:rsidRDefault="001F026E" w:rsidP="00ED54A1">
            <w:pPr>
              <w:jc w:val="center"/>
              <w:rPr>
                <w:color w:val="222222"/>
                <w:sz w:val="21"/>
                <w:szCs w:val="21"/>
              </w:rPr>
            </w:pPr>
            <w:r w:rsidRPr="001F026E">
              <w:rPr>
                <w:color w:val="222222"/>
                <w:sz w:val="21"/>
                <w:szCs w:val="21"/>
              </w:rPr>
              <w:t>2 или 3</w:t>
            </w:r>
          </w:p>
        </w:tc>
        <w:tc>
          <w:tcPr>
            <w:tcW w:w="0" w:type="auto"/>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3,75</w:t>
            </w:r>
          </w:p>
        </w:tc>
        <w:tc>
          <w:tcPr>
            <w:tcW w:w="0" w:type="auto"/>
            <w:vMerge w:val="restart"/>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Не требуется</w:t>
            </w:r>
          </w:p>
        </w:tc>
        <w:tc>
          <w:tcPr>
            <w:tcW w:w="0" w:type="auto"/>
            <w:vMerge w:val="restart"/>
            <w:shd w:val="clear" w:color="auto" w:fill="auto"/>
            <w:tcMar>
              <w:top w:w="48" w:type="dxa"/>
              <w:left w:w="96" w:type="dxa"/>
              <w:bottom w:w="48" w:type="dxa"/>
              <w:right w:w="96" w:type="dxa"/>
            </w:tcMar>
            <w:vAlign w:val="center"/>
            <w:hideMark/>
          </w:tcPr>
          <w:p w:rsidR="001F026E" w:rsidRPr="001F026E" w:rsidRDefault="001F026E" w:rsidP="00ED54A1">
            <w:pPr>
              <w:jc w:val="center"/>
              <w:rPr>
                <w:color w:val="222222"/>
                <w:sz w:val="21"/>
                <w:szCs w:val="21"/>
              </w:rPr>
            </w:pPr>
            <w:r w:rsidRPr="001F026E">
              <w:rPr>
                <w:color w:val="222222"/>
                <w:sz w:val="21"/>
                <w:szCs w:val="21"/>
              </w:rPr>
              <w:t>Допускаются пересечения в одном уровне</w:t>
            </w:r>
          </w:p>
        </w:tc>
        <w:tc>
          <w:tcPr>
            <w:tcW w:w="0" w:type="auto"/>
            <w:vMerge/>
            <w:shd w:val="clear" w:color="auto" w:fill="auto"/>
            <w:vAlign w:val="center"/>
            <w:hideMark/>
          </w:tcPr>
          <w:p w:rsidR="001F026E" w:rsidRPr="001F026E" w:rsidRDefault="001F026E" w:rsidP="001F026E">
            <w:pPr>
              <w:jc w:val="center"/>
              <w:rPr>
                <w:color w:val="222222"/>
                <w:sz w:val="21"/>
                <w:szCs w:val="21"/>
              </w:rPr>
            </w:pPr>
          </w:p>
        </w:tc>
        <w:tc>
          <w:tcPr>
            <w:tcW w:w="0" w:type="auto"/>
            <w:vMerge/>
            <w:shd w:val="clear" w:color="auto" w:fill="auto"/>
            <w:vAlign w:val="center"/>
            <w:hideMark/>
          </w:tcPr>
          <w:p w:rsidR="001F026E" w:rsidRPr="001F026E" w:rsidRDefault="001F026E" w:rsidP="001F026E">
            <w:pPr>
              <w:rPr>
                <w:color w:val="222222"/>
                <w:sz w:val="21"/>
                <w:szCs w:val="21"/>
              </w:rPr>
            </w:pPr>
          </w:p>
        </w:tc>
      </w:tr>
      <w:tr w:rsidR="00ED54A1" w:rsidRPr="001F026E" w:rsidTr="00ED54A1">
        <w:trPr>
          <w:jc w:val="center"/>
        </w:trPr>
        <w:tc>
          <w:tcPr>
            <w:tcW w:w="0" w:type="auto"/>
            <w:vMerge/>
            <w:shd w:val="clear" w:color="auto" w:fill="auto"/>
            <w:vAlign w:val="center"/>
            <w:hideMark/>
          </w:tcPr>
          <w:p w:rsidR="001F026E" w:rsidRPr="001F026E" w:rsidRDefault="001F026E" w:rsidP="001F026E">
            <w:pPr>
              <w:jc w:val="center"/>
              <w:rPr>
                <w:bCs/>
                <w:color w:val="222222"/>
                <w:sz w:val="21"/>
                <w:szCs w:val="21"/>
              </w:rPr>
            </w:pPr>
          </w:p>
        </w:tc>
        <w:tc>
          <w:tcPr>
            <w:tcW w:w="0" w:type="auto"/>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III</w:t>
            </w:r>
          </w:p>
        </w:tc>
        <w:tc>
          <w:tcPr>
            <w:tcW w:w="996" w:type="dxa"/>
            <w:shd w:val="clear" w:color="auto" w:fill="auto"/>
            <w:tcMar>
              <w:top w:w="48" w:type="dxa"/>
              <w:left w:w="96" w:type="dxa"/>
              <w:bottom w:w="48" w:type="dxa"/>
              <w:right w:w="96" w:type="dxa"/>
            </w:tcMar>
            <w:vAlign w:val="center"/>
            <w:hideMark/>
          </w:tcPr>
          <w:p w:rsidR="001F026E" w:rsidRPr="001F026E" w:rsidRDefault="001F026E" w:rsidP="00ED54A1">
            <w:pPr>
              <w:jc w:val="center"/>
              <w:rPr>
                <w:color w:val="222222"/>
                <w:sz w:val="21"/>
                <w:szCs w:val="21"/>
              </w:rPr>
            </w:pPr>
            <w:r w:rsidRPr="001F026E">
              <w:rPr>
                <w:color w:val="222222"/>
                <w:sz w:val="21"/>
                <w:szCs w:val="21"/>
              </w:rPr>
              <w:t>2</w:t>
            </w:r>
          </w:p>
        </w:tc>
        <w:tc>
          <w:tcPr>
            <w:tcW w:w="0" w:type="auto"/>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3,5</w:t>
            </w:r>
          </w:p>
        </w:tc>
        <w:tc>
          <w:tcPr>
            <w:tcW w:w="0" w:type="auto"/>
            <w:vMerge/>
            <w:shd w:val="clear" w:color="auto" w:fill="auto"/>
            <w:vAlign w:val="center"/>
            <w:hideMark/>
          </w:tcPr>
          <w:p w:rsidR="001F026E" w:rsidRPr="001F026E" w:rsidRDefault="001F026E" w:rsidP="001F026E">
            <w:pPr>
              <w:jc w:val="center"/>
              <w:rPr>
                <w:color w:val="222222"/>
                <w:sz w:val="21"/>
                <w:szCs w:val="21"/>
              </w:rPr>
            </w:pPr>
          </w:p>
        </w:tc>
        <w:tc>
          <w:tcPr>
            <w:tcW w:w="0" w:type="auto"/>
            <w:vMerge/>
            <w:shd w:val="clear" w:color="auto" w:fill="auto"/>
            <w:vAlign w:val="center"/>
            <w:hideMark/>
          </w:tcPr>
          <w:p w:rsidR="001F026E" w:rsidRPr="001F026E" w:rsidRDefault="001F026E" w:rsidP="001F026E">
            <w:pPr>
              <w:jc w:val="center"/>
              <w:rPr>
                <w:color w:val="222222"/>
                <w:sz w:val="21"/>
                <w:szCs w:val="21"/>
              </w:rPr>
            </w:pPr>
          </w:p>
        </w:tc>
        <w:tc>
          <w:tcPr>
            <w:tcW w:w="0" w:type="auto"/>
            <w:vMerge/>
            <w:shd w:val="clear" w:color="auto" w:fill="auto"/>
            <w:vAlign w:val="center"/>
            <w:hideMark/>
          </w:tcPr>
          <w:p w:rsidR="001F026E" w:rsidRPr="001F026E" w:rsidRDefault="001F026E" w:rsidP="001F026E">
            <w:pPr>
              <w:jc w:val="center"/>
              <w:rPr>
                <w:color w:val="222222"/>
                <w:sz w:val="21"/>
                <w:szCs w:val="21"/>
              </w:rPr>
            </w:pPr>
          </w:p>
        </w:tc>
        <w:tc>
          <w:tcPr>
            <w:tcW w:w="0" w:type="auto"/>
            <w:vMerge/>
            <w:shd w:val="clear" w:color="auto" w:fill="auto"/>
            <w:vAlign w:val="center"/>
            <w:hideMark/>
          </w:tcPr>
          <w:p w:rsidR="001F026E" w:rsidRPr="001F026E" w:rsidRDefault="001F026E" w:rsidP="001F026E">
            <w:pPr>
              <w:rPr>
                <w:color w:val="222222"/>
                <w:sz w:val="21"/>
                <w:szCs w:val="21"/>
              </w:rPr>
            </w:pPr>
          </w:p>
        </w:tc>
      </w:tr>
      <w:tr w:rsidR="00ED54A1" w:rsidRPr="001F026E" w:rsidTr="00ED54A1">
        <w:trPr>
          <w:jc w:val="center"/>
        </w:trPr>
        <w:tc>
          <w:tcPr>
            <w:tcW w:w="0" w:type="auto"/>
            <w:vMerge/>
            <w:shd w:val="clear" w:color="auto" w:fill="auto"/>
            <w:vAlign w:val="center"/>
            <w:hideMark/>
          </w:tcPr>
          <w:p w:rsidR="001F026E" w:rsidRPr="001F026E" w:rsidRDefault="001F026E" w:rsidP="001F026E">
            <w:pPr>
              <w:jc w:val="center"/>
              <w:rPr>
                <w:bCs/>
                <w:color w:val="222222"/>
                <w:sz w:val="21"/>
                <w:szCs w:val="21"/>
              </w:rPr>
            </w:pPr>
          </w:p>
        </w:tc>
        <w:tc>
          <w:tcPr>
            <w:tcW w:w="0" w:type="auto"/>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IV</w:t>
            </w:r>
          </w:p>
        </w:tc>
        <w:tc>
          <w:tcPr>
            <w:tcW w:w="996" w:type="dxa"/>
            <w:shd w:val="clear" w:color="auto" w:fill="auto"/>
            <w:tcMar>
              <w:top w:w="48" w:type="dxa"/>
              <w:left w:w="96" w:type="dxa"/>
              <w:bottom w:w="48" w:type="dxa"/>
              <w:right w:w="96" w:type="dxa"/>
            </w:tcMar>
            <w:vAlign w:val="center"/>
            <w:hideMark/>
          </w:tcPr>
          <w:p w:rsidR="001F026E" w:rsidRPr="001F026E" w:rsidRDefault="001F026E" w:rsidP="00ED54A1">
            <w:pPr>
              <w:jc w:val="center"/>
              <w:rPr>
                <w:color w:val="222222"/>
                <w:sz w:val="21"/>
                <w:szCs w:val="21"/>
              </w:rPr>
            </w:pPr>
            <w:r w:rsidRPr="001F026E">
              <w:rPr>
                <w:color w:val="222222"/>
                <w:sz w:val="21"/>
                <w:szCs w:val="21"/>
              </w:rPr>
              <w:t>2</w:t>
            </w:r>
          </w:p>
        </w:tc>
        <w:tc>
          <w:tcPr>
            <w:tcW w:w="0" w:type="auto"/>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3,0</w:t>
            </w:r>
          </w:p>
        </w:tc>
        <w:tc>
          <w:tcPr>
            <w:tcW w:w="0" w:type="auto"/>
            <w:vMerge/>
            <w:shd w:val="clear" w:color="auto" w:fill="auto"/>
            <w:vAlign w:val="center"/>
            <w:hideMark/>
          </w:tcPr>
          <w:p w:rsidR="001F026E" w:rsidRPr="001F026E" w:rsidRDefault="001F026E" w:rsidP="001F026E">
            <w:pPr>
              <w:jc w:val="center"/>
              <w:rPr>
                <w:color w:val="222222"/>
                <w:sz w:val="21"/>
                <w:szCs w:val="21"/>
              </w:rPr>
            </w:pPr>
          </w:p>
        </w:tc>
        <w:tc>
          <w:tcPr>
            <w:tcW w:w="0" w:type="auto"/>
            <w:vMerge/>
            <w:shd w:val="clear" w:color="auto" w:fill="auto"/>
            <w:vAlign w:val="center"/>
            <w:hideMark/>
          </w:tcPr>
          <w:p w:rsidR="001F026E" w:rsidRPr="001F026E" w:rsidRDefault="001F026E" w:rsidP="001F026E">
            <w:pPr>
              <w:jc w:val="center"/>
              <w:rPr>
                <w:color w:val="222222"/>
                <w:sz w:val="21"/>
                <w:szCs w:val="21"/>
              </w:rPr>
            </w:pPr>
          </w:p>
        </w:tc>
        <w:tc>
          <w:tcPr>
            <w:tcW w:w="0" w:type="auto"/>
            <w:vMerge w:val="restart"/>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Допускаются пересечения в одном уровне</w:t>
            </w:r>
          </w:p>
        </w:tc>
        <w:tc>
          <w:tcPr>
            <w:tcW w:w="0" w:type="auto"/>
            <w:vMerge/>
            <w:shd w:val="clear" w:color="auto" w:fill="auto"/>
            <w:vAlign w:val="center"/>
            <w:hideMark/>
          </w:tcPr>
          <w:p w:rsidR="001F026E" w:rsidRPr="001F026E" w:rsidRDefault="001F026E" w:rsidP="001F026E">
            <w:pPr>
              <w:rPr>
                <w:color w:val="222222"/>
                <w:sz w:val="21"/>
                <w:szCs w:val="21"/>
              </w:rPr>
            </w:pPr>
          </w:p>
        </w:tc>
      </w:tr>
      <w:tr w:rsidR="00ED54A1" w:rsidRPr="001F026E" w:rsidTr="00ED54A1">
        <w:trPr>
          <w:jc w:val="center"/>
        </w:trPr>
        <w:tc>
          <w:tcPr>
            <w:tcW w:w="0" w:type="auto"/>
            <w:vMerge/>
            <w:shd w:val="clear" w:color="auto" w:fill="auto"/>
            <w:vAlign w:val="center"/>
            <w:hideMark/>
          </w:tcPr>
          <w:p w:rsidR="001F026E" w:rsidRPr="001F026E" w:rsidRDefault="001F026E" w:rsidP="001F026E">
            <w:pPr>
              <w:rPr>
                <w:bCs/>
                <w:color w:val="222222"/>
                <w:sz w:val="21"/>
                <w:szCs w:val="21"/>
              </w:rPr>
            </w:pPr>
          </w:p>
        </w:tc>
        <w:tc>
          <w:tcPr>
            <w:tcW w:w="0" w:type="auto"/>
            <w:shd w:val="clear" w:color="auto" w:fill="auto"/>
            <w:tcMar>
              <w:top w:w="48" w:type="dxa"/>
              <w:left w:w="96" w:type="dxa"/>
              <w:bottom w:w="48" w:type="dxa"/>
              <w:right w:w="96" w:type="dxa"/>
            </w:tcMar>
            <w:vAlign w:val="center"/>
            <w:hideMark/>
          </w:tcPr>
          <w:p w:rsidR="001F026E" w:rsidRPr="001F026E" w:rsidRDefault="001F026E" w:rsidP="001F026E">
            <w:pPr>
              <w:jc w:val="center"/>
              <w:rPr>
                <w:color w:val="222222"/>
                <w:sz w:val="21"/>
                <w:szCs w:val="21"/>
              </w:rPr>
            </w:pPr>
            <w:r w:rsidRPr="001F026E">
              <w:rPr>
                <w:color w:val="222222"/>
                <w:sz w:val="21"/>
                <w:szCs w:val="21"/>
              </w:rPr>
              <w:t>V</w:t>
            </w:r>
          </w:p>
        </w:tc>
        <w:tc>
          <w:tcPr>
            <w:tcW w:w="996" w:type="dxa"/>
            <w:shd w:val="clear" w:color="auto" w:fill="auto"/>
            <w:tcMar>
              <w:top w:w="48" w:type="dxa"/>
              <w:left w:w="96" w:type="dxa"/>
              <w:bottom w:w="48" w:type="dxa"/>
              <w:right w:w="96" w:type="dxa"/>
            </w:tcMar>
            <w:vAlign w:val="center"/>
            <w:hideMark/>
          </w:tcPr>
          <w:p w:rsidR="001F026E" w:rsidRPr="001F026E" w:rsidRDefault="001F026E" w:rsidP="00ED54A1">
            <w:pPr>
              <w:jc w:val="center"/>
              <w:rPr>
                <w:color w:val="222222"/>
                <w:sz w:val="21"/>
                <w:szCs w:val="21"/>
              </w:rPr>
            </w:pPr>
            <w:r w:rsidRPr="001F026E">
              <w:rPr>
                <w:color w:val="222222"/>
                <w:sz w:val="21"/>
                <w:szCs w:val="21"/>
              </w:rPr>
              <w:t>1</w:t>
            </w:r>
          </w:p>
        </w:tc>
        <w:tc>
          <w:tcPr>
            <w:tcW w:w="0" w:type="auto"/>
            <w:shd w:val="clear" w:color="auto" w:fill="auto"/>
            <w:tcMar>
              <w:top w:w="48" w:type="dxa"/>
              <w:left w:w="96" w:type="dxa"/>
              <w:bottom w:w="48" w:type="dxa"/>
              <w:right w:w="96" w:type="dxa"/>
            </w:tcMar>
            <w:vAlign w:val="center"/>
            <w:hideMark/>
          </w:tcPr>
          <w:p w:rsidR="001F026E" w:rsidRPr="001F026E" w:rsidRDefault="001F026E" w:rsidP="001F026E">
            <w:pPr>
              <w:rPr>
                <w:color w:val="222222"/>
                <w:sz w:val="21"/>
                <w:szCs w:val="21"/>
              </w:rPr>
            </w:pPr>
            <w:r w:rsidRPr="001F026E">
              <w:rPr>
                <w:color w:val="222222"/>
                <w:sz w:val="21"/>
                <w:szCs w:val="21"/>
              </w:rPr>
              <w:t>4,5 и более</w:t>
            </w:r>
          </w:p>
        </w:tc>
        <w:tc>
          <w:tcPr>
            <w:tcW w:w="0" w:type="auto"/>
            <w:vMerge/>
            <w:shd w:val="clear" w:color="auto" w:fill="auto"/>
            <w:vAlign w:val="center"/>
            <w:hideMark/>
          </w:tcPr>
          <w:p w:rsidR="001F026E" w:rsidRPr="001F026E" w:rsidRDefault="001F026E" w:rsidP="001F026E">
            <w:pPr>
              <w:rPr>
                <w:color w:val="222222"/>
                <w:sz w:val="21"/>
                <w:szCs w:val="21"/>
              </w:rPr>
            </w:pPr>
          </w:p>
        </w:tc>
        <w:tc>
          <w:tcPr>
            <w:tcW w:w="0" w:type="auto"/>
            <w:vMerge/>
            <w:shd w:val="clear" w:color="auto" w:fill="auto"/>
            <w:vAlign w:val="center"/>
            <w:hideMark/>
          </w:tcPr>
          <w:p w:rsidR="001F026E" w:rsidRPr="001F026E" w:rsidRDefault="001F026E" w:rsidP="001F026E">
            <w:pPr>
              <w:rPr>
                <w:color w:val="222222"/>
                <w:sz w:val="21"/>
                <w:szCs w:val="21"/>
              </w:rPr>
            </w:pPr>
          </w:p>
        </w:tc>
        <w:tc>
          <w:tcPr>
            <w:tcW w:w="0" w:type="auto"/>
            <w:vMerge/>
            <w:shd w:val="clear" w:color="auto" w:fill="auto"/>
            <w:vAlign w:val="center"/>
            <w:hideMark/>
          </w:tcPr>
          <w:p w:rsidR="001F026E" w:rsidRPr="001F026E" w:rsidRDefault="001F026E" w:rsidP="001F026E">
            <w:pPr>
              <w:rPr>
                <w:color w:val="222222"/>
                <w:sz w:val="21"/>
                <w:szCs w:val="21"/>
              </w:rPr>
            </w:pPr>
          </w:p>
        </w:tc>
        <w:tc>
          <w:tcPr>
            <w:tcW w:w="0" w:type="auto"/>
            <w:vMerge/>
            <w:shd w:val="clear" w:color="auto" w:fill="auto"/>
            <w:vAlign w:val="center"/>
            <w:hideMark/>
          </w:tcPr>
          <w:p w:rsidR="001F026E" w:rsidRPr="001F026E" w:rsidRDefault="001F026E" w:rsidP="001F026E">
            <w:pPr>
              <w:rPr>
                <w:color w:val="222222"/>
                <w:sz w:val="21"/>
                <w:szCs w:val="21"/>
              </w:rPr>
            </w:pPr>
          </w:p>
        </w:tc>
      </w:tr>
    </w:tbl>
    <w:p w:rsidR="001F026E" w:rsidRPr="001F026E" w:rsidRDefault="001F026E" w:rsidP="001F026E">
      <w:pPr>
        <w:pStyle w:val="af5"/>
      </w:pPr>
    </w:p>
    <w:p w:rsidR="001F026E" w:rsidRDefault="001F026E" w:rsidP="00CC4015">
      <w:pPr>
        <w:pStyle w:val="af5"/>
      </w:pPr>
      <w:r>
        <w:t xml:space="preserve">По территории Поселения </w:t>
      </w:r>
      <w:r w:rsidR="00ED54A1">
        <w:t>проложена автомобильная дорога Федерального значения М-5 «Урал». Дорожное покрытие – асфальт. Управление – Федеральное дорожное агентство.</w:t>
      </w:r>
    </w:p>
    <w:p w:rsidR="00ED54A1" w:rsidRDefault="00970B1A" w:rsidP="00CC4015">
      <w:pPr>
        <w:pStyle w:val="af5"/>
      </w:pPr>
      <w:r>
        <w:t>Вдоль п. Полетаево проложен западный участок автомобильной дороги 75К-205 «Обход города Челябинска». Дорожное покрытие – асфальт, одна полоса движения в каждом направлении, кроме участков с полосами перемены скорости.</w:t>
      </w:r>
    </w:p>
    <w:p w:rsidR="00D46CED" w:rsidRDefault="00970B1A" w:rsidP="00CC4015">
      <w:pPr>
        <w:pStyle w:val="af5"/>
      </w:pPr>
      <w:r>
        <w:t>Общая протяженность автомобильных дорог местного пользования составляет 132 км.</w:t>
      </w:r>
    </w:p>
    <w:p w:rsidR="001B4A31" w:rsidRDefault="00C33662" w:rsidP="00CC4015">
      <w:pPr>
        <w:pStyle w:val="af5"/>
      </w:pPr>
      <w:r w:rsidRPr="00C33662">
        <w:t xml:space="preserve">Средняя плотность сети главных улиц порядка 2,0 км/кв. км. </w:t>
      </w:r>
      <w:r w:rsidR="001B4A31" w:rsidRPr="001B4A31">
        <w:t>Список основных автодорог поселения приведен в таблице</w:t>
      </w:r>
      <w:r w:rsidR="001F7A9C">
        <w:t xml:space="preserve"> 1.</w:t>
      </w:r>
    </w:p>
    <w:p w:rsidR="001B4A31" w:rsidRDefault="001B4A31" w:rsidP="001B4A31">
      <w:pPr>
        <w:ind w:firstLine="708"/>
        <w:jc w:val="right"/>
        <w:rPr>
          <w:sz w:val="28"/>
          <w:szCs w:val="28"/>
        </w:rPr>
      </w:pPr>
      <w:r>
        <w:rPr>
          <w:sz w:val="28"/>
          <w:szCs w:val="28"/>
        </w:rPr>
        <w:t>Таблица</w:t>
      </w:r>
      <w:r w:rsidR="00CC4015">
        <w:rPr>
          <w:sz w:val="28"/>
          <w:szCs w:val="28"/>
        </w:rPr>
        <w:t xml:space="preserve"> </w:t>
      </w:r>
      <w:r w:rsidR="001F7A9C">
        <w:rPr>
          <w:sz w:val="28"/>
          <w:szCs w:val="28"/>
        </w:rPr>
        <w:t>1</w:t>
      </w:r>
    </w:p>
    <w:p w:rsidR="00970B1A" w:rsidRPr="00FA3D19" w:rsidRDefault="00FA3D19" w:rsidP="00FA3D19">
      <w:pPr>
        <w:ind w:firstLine="708"/>
        <w:jc w:val="center"/>
        <w:rPr>
          <w:sz w:val="32"/>
          <w:szCs w:val="28"/>
        </w:rPr>
      </w:pPr>
      <w:r w:rsidRPr="00FA3D19">
        <w:rPr>
          <w:sz w:val="28"/>
        </w:rPr>
        <w:t>Список основных автодорог поселения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410"/>
        <w:gridCol w:w="4252"/>
        <w:gridCol w:w="1985"/>
      </w:tblGrid>
      <w:tr w:rsidR="00970B1A" w:rsidRPr="00182D05" w:rsidTr="00970B1A">
        <w:trPr>
          <w:tblHeader/>
        </w:trPr>
        <w:tc>
          <w:tcPr>
            <w:tcW w:w="704" w:type="dxa"/>
          </w:tcPr>
          <w:p w:rsidR="00970B1A" w:rsidRPr="00182D05" w:rsidRDefault="00970B1A" w:rsidP="00970B1A">
            <w:pPr>
              <w:jc w:val="center"/>
            </w:pPr>
            <w:r w:rsidRPr="00182D05">
              <w:t>№</w:t>
            </w:r>
          </w:p>
          <w:p w:rsidR="00970B1A" w:rsidRPr="00182D05" w:rsidRDefault="00970B1A" w:rsidP="00970B1A">
            <w:pPr>
              <w:jc w:val="center"/>
            </w:pPr>
            <w:r w:rsidRPr="00182D05">
              <w:t>п/п</w:t>
            </w:r>
          </w:p>
        </w:tc>
        <w:tc>
          <w:tcPr>
            <w:tcW w:w="2410" w:type="dxa"/>
          </w:tcPr>
          <w:p w:rsidR="00970B1A" w:rsidRPr="00182D05" w:rsidRDefault="00970B1A" w:rsidP="00970B1A">
            <w:pPr>
              <w:jc w:val="center"/>
            </w:pPr>
            <w:r w:rsidRPr="00182D05">
              <w:t>Наименование населенного пункта</w:t>
            </w:r>
          </w:p>
        </w:tc>
        <w:tc>
          <w:tcPr>
            <w:tcW w:w="4252" w:type="dxa"/>
          </w:tcPr>
          <w:p w:rsidR="00970B1A" w:rsidRPr="00182D05" w:rsidRDefault="00970B1A" w:rsidP="00970B1A">
            <w:pPr>
              <w:jc w:val="center"/>
            </w:pPr>
            <w:r w:rsidRPr="00182D05">
              <w:t>Наименование улиц и переулков</w:t>
            </w:r>
          </w:p>
        </w:tc>
        <w:tc>
          <w:tcPr>
            <w:tcW w:w="1985" w:type="dxa"/>
          </w:tcPr>
          <w:p w:rsidR="00970B1A" w:rsidRPr="00182D05" w:rsidRDefault="00970B1A" w:rsidP="00970B1A">
            <w:pPr>
              <w:jc w:val="center"/>
            </w:pPr>
            <w:r>
              <w:t>Протяженность</w:t>
            </w:r>
            <w:r w:rsidRPr="00182D05">
              <w:t>,</w:t>
            </w:r>
            <w:r>
              <w:t xml:space="preserve"> км</w:t>
            </w:r>
          </w:p>
        </w:tc>
      </w:tr>
      <w:tr w:rsidR="00970B1A" w:rsidRPr="00182D05" w:rsidTr="00970B1A">
        <w:tc>
          <w:tcPr>
            <w:tcW w:w="704" w:type="dxa"/>
          </w:tcPr>
          <w:p w:rsidR="00970B1A" w:rsidRPr="00182D05" w:rsidRDefault="00970B1A" w:rsidP="00607963">
            <w:pPr>
              <w:rPr>
                <w:sz w:val="28"/>
                <w:szCs w:val="28"/>
              </w:rPr>
            </w:pPr>
          </w:p>
        </w:tc>
        <w:tc>
          <w:tcPr>
            <w:tcW w:w="2410" w:type="dxa"/>
          </w:tcPr>
          <w:p w:rsidR="00970B1A" w:rsidRPr="00182D05" w:rsidRDefault="00970B1A" w:rsidP="00607963">
            <w:pPr>
              <w:jc w:val="center"/>
            </w:pPr>
            <w:r w:rsidRPr="00182D05">
              <w:t xml:space="preserve">поселок </w:t>
            </w:r>
            <w:proofErr w:type="spellStart"/>
            <w:r w:rsidRPr="00182D05">
              <w:t>Биргильда</w:t>
            </w:r>
            <w:proofErr w:type="spellEnd"/>
            <w:r w:rsidRPr="00182D05">
              <w:t xml:space="preserve">, </w:t>
            </w:r>
          </w:p>
          <w:p w:rsidR="00970B1A" w:rsidRPr="00182D05" w:rsidRDefault="00970B1A" w:rsidP="00607963">
            <w:pPr>
              <w:jc w:val="center"/>
            </w:pPr>
            <w:r w:rsidRPr="00182D05">
              <w:t>ж/д станция</w:t>
            </w:r>
          </w:p>
        </w:tc>
        <w:tc>
          <w:tcPr>
            <w:tcW w:w="4252" w:type="dxa"/>
          </w:tcPr>
          <w:p w:rsidR="00970B1A" w:rsidRPr="00182D05" w:rsidRDefault="00970B1A" w:rsidP="00607963"/>
        </w:tc>
        <w:tc>
          <w:tcPr>
            <w:tcW w:w="1985" w:type="dxa"/>
          </w:tcPr>
          <w:p w:rsidR="00970B1A" w:rsidRPr="00182D05" w:rsidRDefault="00970B1A" w:rsidP="00607963">
            <w:pPr>
              <w:rPr>
                <w:sz w:val="28"/>
                <w:szCs w:val="28"/>
              </w:rPr>
            </w:pPr>
          </w:p>
        </w:tc>
      </w:tr>
      <w:tr w:rsidR="00970B1A" w:rsidRPr="00182D05" w:rsidTr="00970B1A">
        <w:tc>
          <w:tcPr>
            <w:tcW w:w="704" w:type="dxa"/>
          </w:tcPr>
          <w:p w:rsidR="00970B1A" w:rsidRPr="00182D05" w:rsidRDefault="00970B1A" w:rsidP="00607963">
            <w:r w:rsidRPr="00182D05">
              <w:t>1</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 xml:space="preserve">ул. Вокзальная  </w:t>
            </w:r>
          </w:p>
        </w:tc>
        <w:tc>
          <w:tcPr>
            <w:tcW w:w="1985" w:type="dxa"/>
          </w:tcPr>
          <w:p w:rsidR="00970B1A" w:rsidRPr="00182D05" w:rsidRDefault="00970B1A" w:rsidP="00607963">
            <w:r w:rsidRPr="00182D05">
              <w:t>0,5</w:t>
            </w:r>
          </w:p>
        </w:tc>
      </w:tr>
      <w:tr w:rsidR="00970B1A" w:rsidRPr="00182D05" w:rsidTr="00970B1A">
        <w:tc>
          <w:tcPr>
            <w:tcW w:w="704" w:type="dxa"/>
          </w:tcPr>
          <w:p w:rsidR="00970B1A" w:rsidRPr="00182D05" w:rsidRDefault="00970B1A" w:rsidP="00607963">
            <w:r w:rsidRPr="00182D05">
              <w:lastRenderedPageBreak/>
              <w:t>2</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пер. Восточный</w:t>
            </w:r>
          </w:p>
        </w:tc>
        <w:tc>
          <w:tcPr>
            <w:tcW w:w="1985" w:type="dxa"/>
          </w:tcPr>
          <w:p w:rsidR="00970B1A" w:rsidRPr="00182D05" w:rsidRDefault="00970B1A" w:rsidP="00607963">
            <w:r w:rsidRPr="00182D05">
              <w:t>0,3</w:t>
            </w:r>
          </w:p>
        </w:tc>
      </w:tr>
      <w:tr w:rsidR="00970B1A" w:rsidRPr="00182D05" w:rsidTr="00970B1A">
        <w:tc>
          <w:tcPr>
            <w:tcW w:w="704" w:type="dxa"/>
          </w:tcPr>
          <w:p w:rsidR="00970B1A" w:rsidRPr="00182D05" w:rsidRDefault="00970B1A" w:rsidP="00607963">
            <w:r w:rsidRPr="00182D05">
              <w:t>3</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 xml:space="preserve">ул. Железнодорожная  </w:t>
            </w:r>
          </w:p>
        </w:tc>
        <w:tc>
          <w:tcPr>
            <w:tcW w:w="1985" w:type="dxa"/>
          </w:tcPr>
          <w:p w:rsidR="00970B1A" w:rsidRPr="00182D05" w:rsidRDefault="00970B1A" w:rsidP="00607963">
            <w:r w:rsidRPr="00182D05">
              <w:t>0,6</w:t>
            </w:r>
          </w:p>
        </w:tc>
      </w:tr>
      <w:tr w:rsidR="00970B1A" w:rsidRPr="00182D05" w:rsidTr="00970B1A">
        <w:tc>
          <w:tcPr>
            <w:tcW w:w="704" w:type="dxa"/>
          </w:tcPr>
          <w:p w:rsidR="00970B1A" w:rsidRPr="00182D05" w:rsidRDefault="00970B1A" w:rsidP="00607963">
            <w:r w:rsidRPr="00182D05">
              <w:t>4</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ул. Зеленая</w:t>
            </w:r>
          </w:p>
        </w:tc>
        <w:tc>
          <w:tcPr>
            <w:tcW w:w="1985" w:type="dxa"/>
          </w:tcPr>
          <w:p w:rsidR="00970B1A" w:rsidRPr="00182D05" w:rsidRDefault="00970B1A" w:rsidP="00607963">
            <w:r w:rsidRPr="00182D05">
              <w:t>0,54</w:t>
            </w:r>
          </w:p>
        </w:tc>
      </w:tr>
      <w:tr w:rsidR="00970B1A" w:rsidRPr="00182D05" w:rsidTr="00970B1A">
        <w:tc>
          <w:tcPr>
            <w:tcW w:w="704" w:type="dxa"/>
          </w:tcPr>
          <w:p w:rsidR="00970B1A" w:rsidRPr="00182D05" w:rsidRDefault="00970B1A" w:rsidP="00607963">
            <w:r w:rsidRPr="00182D05">
              <w:t>5</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ул. Трактовая</w:t>
            </w:r>
          </w:p>
        </w:tc>
        <w:tc>
          <w:tcPr>
            <w:tcW w:w="1985" w:type="dxa"/>
          </w:tcPr>
          <w:p w:rsidR="00970B1A" w:rsidRPr="00182D05" w:rsidRDefault="00970B1A" w:rsidP="00607963">
            <w:r w:rsidRPr="00182D05">
              <w:t>0,32</w:t>
            </w:r>
          </w:p>
        </w:tc>
      </w:tr>
      <w:tr w:rsidR="00970B1A" w:rsidRPr="00182D05" w:rsidTr="00970B1A">
        <w:tc>
          <w:tcPr>
            <w:tcW w:w="704" w:type="dxa"/>
          </w:tcPr>
          <w:p w:rsidR="00970B1A" w:rsidRPr="00182D05" w:rsidRDefault="00970B1A" w:rsidP="00607963">
            <w:r w:rsidRPr="00182D05">
              <w:t>6</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ул. Дома Подстанции</w:t>
            </w:r>
          </w:p>
        </w:tc>
        <w:tc>
          <w:tcPr>
            <w:tcW w:w="1985" w:type="dxa"/>
          </w:tcPr>
          <w:p w:rsidR="00970B1A" w:rsidRPr="00182D05" w:rsidRDefault="00970B1A" w:rsidP="00607963">
            <w:r w:rsidRPr="00182D05">
              <w:t>0,3</w:t>
            </w:r>
          </w:p>
        </w:tc>
      </w:tr>
      <w:tr w:rsidR="00970B1A" w:rsidRPr="00182D05" w:rsidTr="00970B1A">
        <w:tc>
          <w:tcPr>
            <w:tcW w:w="704" w:type="dxa"/>
          </w:tcPr>
          <w:p w:rsidR="00970B1A" w:rsidRPr="00182D05" w:rsidRDefault="00970B1A" w:rsidP="00607963">
            <w:r w:rsidRPr="00182D05">
              <w:t>7</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проулки</w:t>
            </w:r>
          </w:p>
        </w:tc>
        <w:tc>
          <w:tcPr>
            <w:tcW w:w="1985" w:type="dxa"/>
          </w:tcPr>
          <w:p w:rsidR="00970B1A" w:rsidRPr="00182D05" w:rsidRDefault="00970B1A" w:rsidP="00607963">
            <w:r w:rsidRPr="00182D05">
              <w:t>1</w:t>
            </w:r>
          </w:p>
        </w:tc>
      </w:tr>
      <w:tr w:rsidR="00970B1A" w:rsidRPr="00182D05" w:rsidTr="00970B1A">
        <w:tc>
          <w:tcPr>
            <w:tcW w:w="704" w:type="dxa"/>
          </w:tcPr>
          <w:p w:rsidR="00970B1A" w:rsidRPr="00182D05" w:rsidRDefault="00970B1A" w:rsidP="00607963">
            <w:r w:rsidRPr="00182D05">
              <w:t>8</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Выездная дорога  до переезда</w:t>
            </w:r>
          </w:p>
        </w:tc>
        <w:tc>
          <w:tcPr>
            <w:tcW w:w="1985" w:type="dxa"/>
          </w:tcPr>
          <w:p w:rsidR="00970B1A" w:rsidRPr="00182D05" w:rsidRDefault="00970B1A" w:rsidP="00607963">
            <w:pPr>
              <w:rPr>
                <w:lang w:val="en-US"/>
              </w:rPr>
            </w:pPr>
            <w:r w:rsidRPr="00182D05">
              <w:rPr>
                <w:lang w:val="en-US"/>
              </w:rPr>
              <w:t>5</w:t>
            </w:r>
          </w:p>
        </w:tc>
      </w:tr>
      <w:tr w:rsidR="00970B1A" w:rsidRPr="00182D05" w:rsidTr="00970B1A">
        <w:tc>
          <w:tcPr>
            <w:tcW w:w="704" w:type="dxa"/>
          </w:tcPr>
          <w:p w:rsidR="00970B1A" w:rsidRPr="00182D05" w:rsidRDefault="00970B1A" w:rsidP="00607963"/>
        </w:tc>
        <w:tc>
          <w:tcPr>
            <w:tcW w:w="2410" w:type="dxa"/>
          </w:tcPr>
          <w:p w:rsidR="00970B1A" w:rsidRPr="00182D05" w:rsidRDefault="00970B1A" w:rsidP="00607963">
            <w:pPr>
              <w:rPr>
                <w:sz w:val="28"/>
                <w:szCs w:val="28"/>
              </w:rPr>
            </w:pPr>
          </w:p>
        </w:tc>
        <w:tc>
          <w:tcPr>
            <w:tcW w:w="4252" w:type="dxa"/>
          </w:tcPr>
          <w:p w:rsidR="00970B1A" w:rsidRPr="00182D05" w:rsidRDefault="00970B1A" w:rsidP="00607963"/>
        </w:tc>
        <w:tc>
          <w:tcPr>
            <w:tcW w:w="1985" w:type="dxa"/>
          </w:tcPr>
          <w:p w:rsidR="00970B1A" w:rsidRPr="00182D05" w:rsidRDefault="00970B1A" w:rsidP="00607963">
            <w:pPr>
              <w:rPr>
                <w:lang w:val="en-US"/>
              </w:rPr>
            </w:pPr>
            <w:r w:rsidRPr="00182D05">
              <w:t>Всего: 8,5</w:t>
            </w:r>
            <w:r w:rsidRPr="00182D05">
              <w:rPr>
                <w:lang w:val="en-US"/>
              </w:rPr>
              <w:t>6</w:t>
            </w:r>
          </w:p>
        </w:tc>
      </w:tr>
      <w:tr w:rsidR="00970B1A" w:rsidRPr="00182D05" w:rsidTr="00970B1A">
        <w:tc>
          <w:tcPr>
            <w:tcW w:w="704" w:type="dxa"/>
          </w:tcPr>
          <w:p w:rsidR="00970B1A" w:rsidRPr="00182D05" w:rsidRDefault="00970B1A" w:rsidP="00607963">
            <w:pPr>
              <w:rPr>
                <w:sz w:val="28"/>
                <w:szCs w:val="28"/>
              </w:rPr>
            </w:pPr>
          </w:p>
        </w:tc>
        <w:tc>
          <w:tcPr>
            <w:tcW w:w="2410" w:type="dxa"/>
          </w:tcPr>
          <w:p w:rsidR="00970B1A" w:rsidRPr="00182D05" w:rsidRDefault="00970B1A" w:rsidP="00607963">
            <w:pPr>
              <w:tabs>
                <w:tab w:val="left" w:pos="2310"/>
              </w:tabs>
              <w:jc w:val="center"/>
            </w:pPr>
            <w:r w:rsidRPr="00182D05">
              <w:t xml:space="preserve">Деревня </w:t>
            </w:r>
            <w:proofErr w:type="spellStart"/>
            <w:r w:rsidRPr="00182D05">
              <w:t>Бутаки</w:t>
            </w:r>
            <w:proofErr w:type="spellEnd"/>
          </w:p>
        </w:tc>
        <w:tc>
          <w:tcPr>
            <w:tcW w:w="4252" w:type="dxa"/>
          </w:tcPr>
          <w:p w:rsidR="00970B1A" w:rsidRPr="00182D05" w:rsidRDefault="00970B1A" w:rsidP="00607963"/>
        </w:tc>
        <w:tc>
          <w:tcPr>
            <w:tcW w:w="1985" w:type="dxa"/>
          </w:tcPr>
          <w:p w:rsidR="00970B1A" w:rsidRPr="00182D05" w:rsidRDefault="00970B1A" w:rsidP="00607963"/>
        </w:tc>
      </w:tr>
      <w:tr w:rsidR="00970B1A" w:rsidRPr="00182D05" w:rsidTr="00970B1A">
        <w:tc>
          <w:tcPr>
            <w:tcW w:w="704" w:type="dxa"/>
          </w:tcPr>
          <w:p w:rsidR="00970B1A" w:rsidRPr="00182D05" w:rsidRDefault="00970B1A" w:rsidP="00607963">
            <w:r w:rsidRPr="00182D05">
              <w:t>9</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2310"/>
              </w:tabs>
            </w:pPr>
            <w:r w:rsidRPr="00182D05">
              <w:t xml:space="preserve">ул. Береговая   </w:t>
            </w:r>
          </w:p>
        </w:tc>
        <w:tc>
          <w:tcPr>
            <w:tcW w:w="1985" w:type="dxa"/>
          </w:tcPr>
          <w:p w:rsidR="00970B1A" w:rsidRPr="00182D05" w:rsidRDefault="00970B1A" w:rsidP="00607963">
            <w:pPr>
              <w:tabs>
                <w:tab w:val="left" w:pos="2310"/>
              </w:tabs>
            </w:pPr>
            <w:r w:rsidRPr="00182D05">
              <w:t>0,5</w:t>
            </w:r>
          </w:p>
        </w:tc>
      </w:tr>
      <w:tr w:rsidR="00970B1A" w:rsidRPr="00182D05" w:rsidTr="00970B1A">
        <w:tc>
          <w:tcPr>
            <w:tcW w:w="704" w:type="dxa"/>
          </w:tcPr>
          <w:p w:rsidR="00970B1A" w:rsidRPr="00182D05" w:rsidRDefault="00970B1A" w:rsidP="00607963">
            <w:r w:rsidRPr="00182D05">
              <w:t>10</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2310"/>
              </w:tabs>
            </w:pPr>
            <w:r w:rsidRPr="00182D05">
              <w:t>пер. Береговой</w:t>
            </w:r>
          </w:p>
        </w:tc>
        <w:tc>
          <w:tcPr>
            <w:tcW w:w="1985" w:type="dxa"/>
          </w:tcPr>
          <w:p w:rsidR="00970B1A" w:rsidRPr="00182D05" w:rsidRDefault="00970B1A" w:rsidP="00607963">
            <w:pPr>
              <w:tabs>
                <w:tab w:val="left" w:pos="2310"/>
              </w:tabs>
            </w:pPr>
            <w:r w:rsidRPr="00182D05">
              <w:t>0,2</w:t>
            </w:r>
          </w:p>
        </w:tc>
      </w:tr>
      <w:tr w:rsidR="00970B1A" w:rsidRPr="00182D05" w:rsidTr="00970B1A">
        <w:tc>
          <w:tcPr>
            <w:tcW w:w="704" w:type="dxa"/>
          </w:tcPr>
          <w:p w:rsidR="00970B1A" w:rsidRPr="00182D05" w:rsidRDefault="00970B1A" w:rsidP="00607963">
            <w:r w:rsidRPr="00182D05">
              <w:t>11</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2310"/>
              </w:tabs>
            </w:pPr>
            <w:r w:rsidRPr="00182D05">
              <w:t>пер. Березовый</w:t>
            </w:r>
          </w:p>
        </w:tc>
        <w:tc>
          <w:tcPr>
            <w:tcW w:w="1985" w:type="dxa"/>
          </w:tcPr>
          <w:p w:rsidR="00970B1A" w:rsidRPr="00182D05" w:rsidRDefault="00970B1A" w:rsidP="00607963">
            <w:pPr>
              <w:tabs>
                <w:tab w:val="left" w:pos="2310"/>
              </w:tabs>
            </w:pPr>
            <w:r w:rsidRPr="00182D05">
              <w:t>0,15</w:t>
            </w:r>
          </w:p>
        </w:tc>
      </w:tr>
      <w:tr w:rsidR="00970B1A" w:rsidRPr="00182D05" w:rsidTr="00970B1A">
        <w:tc>
          <w:tcPr>
            <w:tcW w:w="704" w:type="dxa"/>
          </w:tcPr>
          <w:p w:rsidR="00970B1A" w:rsidRPr="00182D05" w:rsidRDefault="00970B1A" w:rsidP="00607963">
            <w:r w:rsidRPr="00182D05">
              <w:t>12</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2310"/>
              </w:tabs>
            </w:pPr>
            <w:r w:rsidRPr="00182D05">
              <w:t xml:space="preserve">ул. Восточная  </w:t>
            </w:r>
          </w:p>
        </w:tc>
        <w:tc>
          <w:tcPr>
            <w:tcW w:w="1985" w:type="dxa"/>
          </w:tcPr>
          <w:p w:rsidR="00970B1A" w:rsidRPr="00182D05" w:rsidRDefault="00970B1A" w:rsidP="00607963">
            <w:r w:rsidRPr="00182D05">
              <w:t>1,3</w:t>
            </w:r>
          </w:p>
        </w:tc>
      </w:tr>
      <w:tr w:rsidR="00970B1A" w:rsidRPr="00182D05" w:rsidTr="00970B1A">
        <w:tc>
          <w:tcPr>
            <w:tcW w:w="704" w:type="dxa"/>
          </w:tcPr>
          <w:p w:rsidR="00970B1A" w:rsidRPr="00182D05" w:rsidRDefault="00970B1A" w:rsidP="00607963">
            <w:r w:rsidRPr="00182D05">
              <w:t>13</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2310"/>
              </w:tabs>
            </w:pPr>
            <w:r w:rsidRPr="00182D05">
              <w:t>пер. Вишневый</w:t>
            </w:r>
          </w:p>
        </w:tc>
        <w:tc>
          <w:tcPr>
            <w:tcW w:w="1985" w:type="dxa"/>
          </w:tcPr>
          <w:p w:rsidR="00970B1A" w:rsidRPr="00182D05" w:rsidRDefault="00970B1A" w:rsidP="00607963">
            <w:r w:rsidRPr="00182D05">
              <w:t>0,2</w:t>
            </w:r>
          </w:p>
        </w:tc>
      </w:tr>
      <w:tr w:rsidR="00970B1A" w:rsidRPr="00182D05" w:rsidTr="00970B1A">
        <w:tc>
          <w:tcPr>
            <w:tcW w:w="704" w:type="dxa"/>
          </w:tcPr>
          <w:p w:rsidR="00970B1A" w:rsidRPr="00182D05" w:rsidRDefault="00970B1A" w:rsidP="00607963">
            <w:r w:rsidRPr="00182D05">
              <w:t>14</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2310"/>
              </w:tabs>
            </w:pPr>
            <w:r w:rsidRPr="00182D05">
              <w:t xml:space="preserve">ул. Зеленая  </w:t>
            </w:r>
          </w:p>
        </w:tc>
        <w:tc>
          <w:tcPr>
            <w:tcW w:w="1985" w:type="dxa"/>
          </w:tcPr>
          <w:p w:rsidR="00970B1A" w:rsidRPr="00182D05" w:rsidRDefault="00970B1A" w:rsidP="00607963">
            <w:r w:rsidRPr="00182D05">
              <w:t>0,56</w:t>
            </w:r>
          </w:p>
        </w:tc>
      </w:tr>
      <w:tr w:rsidR="00970B1A" w:rsidRPr="00182D05" w:rsidTr="00970B1A">
        <w:tc>
          <w:tcPr>
            <w:tcW w:w="704" w:type="dxa"/>
          </w:tcPr>
          <w:p w:rsidR="00970B1A" w:rsidRPr="00182D05" w:rsidRDefault="00970B1A" w:rsidP="00607963">
            <w:r w:rsidRPr="00182D05">
              <w:t>15</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2310"/>
              </w:tabs>
            </w:pPr>
            <w:r w:rsidRPr="00182D05">
              <w:t>пер. Еловый</w:t>
            </w:r>
          </w:p>
        </w:tc>
        <w:tc>
          <w:tcPr>
            <w:tcW w:w="1985" w:type="dxa"/>
          </w:tcPr>
          <w:p w:rsidR="00970B1A" w:rsidRPr="00182D05" w:rsidRDefault="00970B1A" w:rsidP="00607963">
            <w:r w:rsidRPr="00182D05">
              <w:t>0,2</w:t>
            </w:r>
          </w:p>
        </w:tc>
      </w:tr>
      <w:tr w:rsidR="00970B1A" w:rsidRPr="00182D05" w:rsidTr="00970B1A">
        <w:tc>
          <w:tcPr>
            <w:tcW w:w="704" w:type="dxa"/>
          </w:tcPr>
          <w:p w:rsidR="00970B1A" w:rsidRPr="00182D05" w:rsidRDefault="00970B1A" w:rsidP="00607963">
            <w:r w:rsidRPr="00182D05">
              <w:t>16</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2310"/>
              </w:tabs>
            </w:pPr>
            <w:r w:rsidRPr="00182D05">
              <w:t xml:space="preserve">ул. Ленина  </w:t>
            </w:r>
          </w:p>
        </w:tc>
        <w:tc>
          <w:tcPr>
            <w:tcW w:w="1985" w:type="dxa"/>
          </w:tcPr>
          <w:p w:rsidR="00970B1A" w:rsidRPr="00182D05" w:rsidRDefault="00970B1A" w:rsidP="00607963">
            <w:r w:rsidRPr="00182D05">
              <w:t>2</w:t>
            </w:r>
          </w:p>
        </w:tc>
      </w:tr>
      <w:tr w:rsidR="00970B1A" w:rsidRPr="00182D05" w:rsidTr="00970B1A">
        <w:tc>
          <w:tcPr>
            <w:tcW w:w="704" w:type="dxa"/>
          </w:tcPr>
          <w:p w:rsidR="00970B1A" w:rsidRPr="00182D05" w:rsidRDefault="00970B1A" w:rsidP="00607963">
            <w:r w:rsidRPr="00182D05">
              <w:t>17</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2310"/>
              </w:tabs>
            </w:pPr>
            <w:r w:rsidRPr="00182D05">
              <w:t>ул. Лесная</w:t>
            </w:r>
          </w:p>
        </w:tc>
        <w:tc>
          <w:tcPr>
            <w:tcW w:w="1985" w:type="dxa"/>
          </w:tcPr>
          <w:p w:rsidR="00970B1A" w:rsidRPr="00182D05" w:rsidRDefault="00970B1A" w:rsidP="00607963">
            <w:r w:rsidRPr="00182D05">
              <w:t>0,7</w:t>
            </w:r>
          </w:p>
        </w:tc>
      </w:tr>
      <w:tr w:rsidR="00970B1A" w:rsidRPr="00182D05" w:rsidTr="00970B1A">
        <w:tc>
          <w:tcPr>
            <w:tcW w:w="704" w:type="dxa"/>
          </w:tcPr>
          <w:p w:rsidR="00970B1A" w:rsidRPr="00182D05" w:rsidRDefault="00970B1A" w:rsidP="00607963">
            <w:r w:rsidRPr="00182D05">
              <w:t>18</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2310"/>
              </w:tabs>
            </w:pPr>
            <w:r w:rsidRPr="00182D05">
              <w:t xml:space="preserve">ул. Луговая </w:t>
            </w:r>
          </w:p>
        </w:tc>
        <w:tc>
          <w:tcPr>
            <w:tcW w:w="1985" w:type="dxa"/>
          </w:tcPr>
          <w:p w:rsidR="00970B1A" w:rsidRPr="00182D05" w:rsidRDefault="00970B1A" w:rsidP="00607963">
            <w:r w:rsidRPr="00182D05">
              <w:t>0,8</w:t>
            </w:r>
          </w:p>
        </w:tc>
      </w:tr>
      <w:tr w:rsidR="00970B1A" w:rsidRPr="00182D05" w:rsidTr="00970B1A">
        <w:tc>
          <w:tcPr>
            <w:tcW w:w="704" w:type="dxa"/>
          </w:tcPr>
          <w:p w:rsidR="00970B1A" w:rsidRPr="00182D05" w:rsidRDefault="00970B1A" w:rsidP="00607963">
            <w:r w:rsidRPr="00182D05">
              <w:t>19</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2310"/>
              </w:tabs>
            </w:pPr>
            <w:r w:rsidRPr="00182D05">
              <w:t xml:space="preserve">ул. </w:t>
            </w:r>
            <w:proofErr w:type="spellStart"/>
            <w:r w:rsidRPr="00182D05">
              <w:t>Миасская</w:t>
            </w:r>
            <w:proofErr w:type="spellEnd"/>
            <w:r w:rsidRPr="00182D05">
              <w:t xml:space="preserve">   </w:t>
            </w:r>
          </w:p>
        </w:tc>
        <w:tc>
          <w:tcPr>
            <w:tcW w:w="1985" w:type="dxa"/>
          </w:tcPr>
          <w:p w:rsidR="00970B1A" w:rsidRPr="00182D05" w:rsidRDefault="00970B1A" w:rsidP="00607963">
            <w:pPr>
              <w:rPr>
                <w:lang w:val="en-US"/>
              </w:rPr>
            </w:pPr>
            <w:r w:rsidRPr="00182D05">
              <w:t>0,9</w:t>
            </w:r>
          </w:p>
        </w:tc>
      </w:tr>
      <w:tr w:rsidR="00970B1A" w:rsidRPr="00182D05" w:rsidTr="00970B1A">
        <w:tc>
          <w:tcPr>
            <w:tcW w:w="704" w:type="dxa"/>
          </w:tcPr>
          <w:p w:rsidR="00970B1A" w:rsidRPr="00182D05" w:rsidRDefault="00970B1A" w:rsidP="00607963">
            <w:r w:rsidRPr="00182D05">
              <w:t>20</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2310"/>
              </w:tabs>
            </w:pPr>
            <w:r w:rsidRPr="00182D05">
              <w:t>ул. Нагорная</w:t>
            </w:r>
          </w:p>
        </w:tc>
        <w:tc>
          <w:tcPr>
            <w:tcW w:w="1985" w:type="dxa"/>
          </w:tcPr>
          <w:p w:rsidR="00970B1A" w:rsidRPr="00182D05" w:rsidRDefault="00970B1A" w:rsidP="00607963">
            <w:r w:rsidRPr="00182D05">
              <w:t>0,50</w:t>
            </w:r>
          </w:p>
        </w:tc>
      </w:tr>
      <w:tr w:rsidR="00970B1A" w:rsidRPr="00182D05" w:rsidTr="00970B1A">
        <w:tc>
          <w:tcPr>
            <w:tcW w:w="704" w:type="dxa"/>
          </w:tcPr>
          <w:p w:rsidR="00970B1A" w:rsidRPr="00182D05" w:rsidRDefault="00970B1A" w:rsidP="00607963">
            <w:r w:rsidRPr="00182D05">
              <w:t>21</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2310"/>
              </w:tabs>
            </w:pPr>
            <w:r w:rsidRPr="00182D05">
              <w:t>ул. Новая</w:t>
            </w:r>
          </w:p>
        </w:tc>
        <w:tc>
          <w:tcPr>
            <w:tcW w:w="1985" w:type="dxa"/>
          </w:tcPr>
          <w:p w:rsidR="00970B1A" w:rsidRPr="00182D05" w:rsidRDefault="00970B1A" w:rsidP="00607963">
            <w:r w:rsidRPr="00182D05">
              <w:t>0,6</w:t>
            </w:r>
          </w:p>
        </w:tc>
      </w:tr>
      <w:tr w:rsidR="00970B1A" w:rsidRPr="00182D05" w:rsidTr="00970B1A">
        <w:tc>
          <w:tcPr>
            <w:tcW w:w="704" w:type="dxa"/>
          </w:tcPr>
          <w:p w:rsidR="00970B1A" w:rsidRPr="00182D05" w:rsidRDefault="00970B1A" w:rsidP="00607963">
            <w:r w:rsidRPr="00182D05">
              <w:t>22</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2310"/>
              </w:tabs>
            </w:pPr>
            <w:r w:rsidRPr="00182D05">
              <w:t>ул. Ольховая</w:t>
            </w:r>
          </w:p>
        </w:tc>
        <w:tc>
          <w:tcPr>
            <w:tcW w:w="1985" w:type="dxa"/>
          </w:tcPr>
          <w:p w:rsidR="00970B1A" w:rsidRPr="00182D05" w:rsidRDefault="00970B1A" w:rsidP="00607963">
            <w:r w:rsidRPr="00182D05">
              <w:t>0,8</w:t>
            </w:r>
          </w:p>
        </w:tc>
      </w:tr>
      <w:tr w:rsidR="00970B1A" w:rsidRPr="00182D05" w:rsidTr="00970B1A">
        <w:tc>
          <w:tcPr>
            <w:tcW w:w="704" w:type="dxa"/>
          </w:tcPr>
          <w:p w:rsidR="00970B1A" w:rsidRPr="00182D05" w:rsidRDefault="00970B1A" w:rsidP="00607963">
            <w:r w:rsidRPr="00182D05">
              <w:t>23</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2310"/>
              </w:tabs>
            </w:pPr>
            <w:r w:rsidRPr="00182D05">
              <w:t>ул. Просторная</w:t>
            </w:r>
          </w:p>
        </w:tc>
        <w:tc>
          <w:tcPr>
            <w:tcW w:w="1985" w:type="dxa"/>
          </w:tcPr>
          <w:p w:rsidR="00970B1A" w:rsidRPr="00182D05" w:rsidRDefault="00970B1A" w:rsidP="00607963">
            <w:r w:rsidRPr="00182D05">
              <w:t>1</w:t>
            </w:r>
          </w:p>
        </w:tc>
      </w:tr>
      <w:tr w:rsidR="00970B1A" w:rsidRPr="00182D05" w:rsidTr="00970B1A">
        <w:tc>
          <w:tcPr>
            <w:tcW w:w="704" w:type="dxa"/>
          </w:tcPr>
          <w:p w:rsidR="00970B1A" w:rsidRPr="00182D05" w:rsidRDefault="00970B1A" w:rsidP="00607963">
            <w:r w:rsidRPr="00182D05">
              <w:t>24</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2310"/>
              </w:tabs>
            </w:pPr>
            <w:r w:rsidRPr="00182D05">
              <w:t>ул. Рябиновая</w:t>
            </w:r>
          </w:p>
        </w:tc>
        <w:tc>
          <w:tcPr>
            <w:tcW w:w="1985" w:type="dxa"/>
          </w:tcPr>
          <w:p w:rsidR="00970B1A" w:rsidRPr="00182D05" w:rsidRDefault="00970B1A" w:rsidP="00607963">
            <w:r w:rsidRPr="00182D05">
              <w:t>0,4</w:t>
            </w:r>
          </w:p>
        </w:tc>
      </w:tr>
      <w:tr w:rsidR="00970B1A" w:rsidRPr="00182D05" w:rsidTr="00970B1A">
        <w:tc>
          <w:tcPr>
            <w:tcW w:w="704" w:type="dxa"/>
          </w:tcPr>
          <w:p w:rsidR="00970B1A" w:rsidRPr="00182D05" w:rsidRDefault="00970B1A" w:rsidP="00607963">
            <w:r w:rsidRPr="00182D05">
              <w:t>25</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2310"/>
              </w:tabs>
            </w:pPr>
            <w:r w:rsidRPr="00182D05">
              <w:t>пер. Совхозный</w:t>
            </w:r>
          </w:p>
        </w:tc>
        <w:tc>
          <w:tcPr>
            <w:tcW w:w="1985" w:type="dxa"/>
          </w:tcPr>
          <w:p w:rsidR="00970B1A" w:rsidRPr="00182D05" w:rsidRDefault="00970B1A" w:rsidP="00607963">
            <w:pPr>
              <w:tabs>
                <w:tab w:val="left" w:pos="2310"/>
              </w:tabs>
            </w:pPr>
            <w:r w:rsidRPr="00182D05">
              <w:t>0,2</w:t>
            </w:r>
          </w:p>
        </w:tc>
      </w:tr>
      <w:tr w:rsidR="00970B1A" w:rsidRPr="00182D05" w:rsidTr="00970B1A">
        <w:tc>
          <w:tcPr>
            <w:tcW w:w="704" w:type="dxa"/>
          </w:tcPr>
          <w:p w:rsidR="00970B1A" w:rsidRPr="00182D05" w:rsidRDefault="00970B1A" w:rsidP="00607963">
            <w:r w:rsidRPr="00182D05">
              <w:t>26</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2310"/>
              </w:tabs>
            </w:pPr>
            <w:r w:rsidRPr="00182D05">
              <w:t>пер. Светлый</w:t>
            </w:r>
          </w:p>
        </w:tc>
        <w:tc>
          <w:tcPr>
            <w:tcW w:w="1985" w:type="dxa"/>
          </w:tcPr>
          <w:p w:rsidR="00970B1A" w:rsidRPr="00182D05" w:rsidRDefault="00970B1A" w:rsidP="00607963">
            <w:pPr>
              <w:tabs>
                <w:tab w:val="left" w:pos="2310"/>
              </w:tabs>
            </w:pPr>
            <w:r w:rsidRPr="00182D05">
              <w:t>0,3</w:t>
            </w:r>
          </w:p>
        </w:tc>
      </w:tr>
      <w:tr w:rsidR="00970B1A" w:rsidRPr="00182D05" w:rsidTr="00970B1A">
        <w:tc>
          <w:tcPr>
            <w:tcW w:w="704" w:type="dxa"/>
          </w:tcPr>
          <w:p w:rsidR="00970B1A" w:rsidRPr="00182D05" w:rsidRDefault="00970B1A" w:rsidP="00607963">
            <w:r w:rsidRPr="00182D05">
              <w:t>27</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2310"/>
              </w:tabs>
            </w:pPr>
            <w:r w:rsidRPr="00182D05">
              <w:t>ул. Садовая</w:t>
            </w:r>
          </w:p>
        </w:tc>
        <w:tc>
          <w:tcPr>
            <w:tcW w:w="1985" w:type="dxa"/>
          </w:tcPr>
          <w:p w:rsidR="00970B1A" w:rsidRPr="00182D05" w:rsidRDefault="00970B1A" w:rsidP="00607963">
            <w:pPr>
              <w:tabs>
                <w:tab w:val="left" w:pos="2310"/>
              </w:tabs>
            </w:pPr>
            <w:r w:rsidRPr="00182D05">
              <w:t>1</w:t>
            </w:r>
          </w:p>
        </w:tc>
      </w:tr>
      <w:tr w:rsidR="00970B1A" w:rsidRPr="00182D05" w:rsidTr="00970B1A">
        <w:tc>
          <w:tcPr>
            <w:tcW w:w="704" w:type="dxa"/>
          </w:tcPr>
          <w:p w:rsidR="00970B1A" w:rsidRPr="00182D05" w:rsidRDefault="00970B1A" w:rsidP="00607963">
            <w:r w:rsidRPr="00182D05">
              <w:t>28</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2310"/>
              </w:tabs>
            </w:pPr>
            <w:r w:rsidRPr="00182D05">
              <w:t>пер. Сосновый</w:t>
            </w:r>
          </w:p>
        </w:tc>
        <w:tc>
          <w:tcPr>
            <w:tcW w:w="1985" w:type="dxa"/>
          </w:tcPr>
          <w:p w:rsidR="00970B1A" w:rsidRPr="00182D05" w:rsidRDefault="00970B1A" w:rsidP="00607963">
            <w:pPr>
              <w:tabs>
                <w:tab w:val="left" w:pos="2310"/>
              </w:tabs>
            </w:pPr>
            <w:r w:rsidRPr="00182D05">
              <w:t>0,2</w:t>
            </w:r>
          </w:p>
        </w:tc>
      </w:tr>
      <w:tr w:rsidR="00970B1A" w:rsidRPr="00182D05" w:rsidTr="00970B1A">
        <w:tc>
          <w:tcPr>
            <w:tcW w:w="704" w:type="dxa"/>
          </w:tcPr>
          <w:p w:rsidR="00970B1A" w:rsidRPr="00182D05" w:rsidRDefault="00970B1A" w:rsidP="00607963">
            <w:r w:rsidRPr="00182D05">
              <w:t>29</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2310"/>
              </w:tabs>
            </w:pPr>
            <w:r w:rsidRPr="00182D05">
              <w:t xml:space="preserve">ул. Труда  </w:t>
            </w:r>
          </w:p>
        </w:tc>
        <w:tc>
          <w:tcPr>
            <w:tcW w:w="1985" w:type="dxa"/>
          </w:tcPr>
          <w:p w:rsidR="00970B1A" w:rsidRPr="00182D05" w:rsidRDefault="00970B1A" w:rsidP="00607963">
            <w:pPr>
              <w:tabs>
                <w:tab w:val="left" w:pos="2310"/>
              </w:tabs>
            </w:pPr>
            <w:r w:rsidRPr="00182D05">
              <w:t>0,8</w:t>
            </w:r>
          </w:p>
        </w:tc>
      </w:tr>
      <w:tr w:rsidR="00970B1A" w:rsidRPr="00182D05" w:rsidTr="00970B1A">
        <w:tc>
          <w:tcPr>
            <w:tcW w:w="704" w:type="dxa"/>
          </w:tcPr>
          <w:p w:rsidR="00970B1A" w:rsidRPr="00182D05" w:rsidRDefault="00970B1A" w:rsidP="00607963">
            <w:r w:rsidRPr="00182D05">
              <w:t>30</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2310"/>
              </w:tabs>
            </w:pPr>
            <w:r w:rsidRPr="00182D05">
              <w:t xml:space="preserve">пер. Школьный   </w:t>
            </w:r>
          </w:p>
        </w:tc>
        <w:tc>
          <w:tcPr>
            <w:tcW w:w="1985" w:type="dxa"/>
          </w:tcPr>
          <w:p w:rsidR="00970B1A" w:rsidRPr="00182D05" w:rsidRDefault="00970B1A" w:rsidP="00607963">
            <w:pPr>
              <w:tabs>
                <w:tab w:val="left" w:pos="2310"/>
              </w:tabs>
            </w:pPr>
            <w:r w:rsidRPr="00182D05">
              <w:t>0,2</w:t>
            </w:r>
          </w:p>
        </w:tc>
      </w:tr>
      <w:tr w:rsidR="00970B1A" w:rsidRPr="00182D05" w:rsidTr="00970B1A">
        <w:tc>
          <w:tcPr>
            <w:tcW w:w="704" w:type="dxa"/>
          </w:tcPr>
          <w:p w:rsidR="00970B1A" w:rsidRPr="00182D05" w:rsidRDefault="00970B1A" w:rsidP="00607963">
            <w:r w:rsidRPr="00182D05">
              <w:t>31</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2310"/>
              </w:tabs>
            </w:pPr>
            <w:r w:rsidRPr="00182D05">
              <w:t>ул. Центральная</w:t>
            </w:r>
          </w:p>
        </w:tc>
        <w:tc>
          <w:tcPr>
            <w:tcW w:w="1985" w:type="dxa"/>
          </w:tcPr>
          <w:p w:rsidR="00970B1A" w:rsidRPr="00182D05" w:rsidRDefault="00970B1A" w:rsidP="00607963">
            <w:pPr>
              <w:tabs>
                <w:tab w:val="left" w:pos="2310"/>
              </w:tabs>
            </w:pPr>
            <w:r w:rsidRPr="00182D05">
              <w:t>1,8</w:t>
            </w:r>
          </w:p>
        </w:tc>
      </w:tr>
      <w:tr w:rsidR="00970B1A" w:rsidRPr="00182D05" w:rsidTr="00970B1A">
        <w:tc>
          <w:tcPr>
            <w:tcW w:w="704" w:type="dxa"/>
          </w:tcPr>
          <w:p w:rsidR="00970B1A" w:rsidRPr="00182D05" w:rsidRDefault="00970B1A" w:rsidP="00607963">
            <w:r w:rsidRPr="00182D05">
              <w:t>32</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2310"/>
              </w:tabs>
            </w:pPr>
            <w:r w:rsidRPr="00182D05">
              <w:t>пер. Цветочный</w:t>
            </w:r>
          </w:p>
        </w:tc>
        <w:tc>
          <w:tcPr>
            <w:tcW w:w="1985" w:type="dxa"/>
          </w:tcPr>
          <w:p w:rsidR="00970B1A" w:rsidRPr="00182D05" w:rsidRDefault="00970B1A" w:rsidP="00607963">
            <w:pPr>
              <w:tabs>
                <w:tab w:val="left" w:pos="2310"/>
              </w:tabs>
            </w:pPr>
            <w:r w:rsidRPr="00182D05">
              <w:t>0,3</w:t>
            </w:r>
          </w:p>
        </w:tc>
      </w:tr>
      <w:tr w:rsidR="00970B1A" w:rsidRPr="00182D05" w:rsidTr="00970B1A">
        <w:tc>
          <w:tcPr>
            <w:tcW w:w="704" w:type="dxa"/>
          </w:tcPr>
          <w:p w:rsidR="00970B1A" w:rsidRPr="00182D05" w:rsidRDefault="00970B1A" w:rsidP="00607963">
            <w:r w:rsidRPr="00182D05">
              <w:t>33</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2310"/>
              </w:tabs>
            </w:pPr>
            <w:r w:rsidRPr="00182D05">
              <w:t>ул. Южная</w:t>
            </w:r>
          </w:p>
        </w:tc>
        <w:tc>
          <w:tcPr>
            <w:tcW w:w="1985" w:type="dxa"/>
          </w:tcPr>
          <w:p w:rsidR="00970B1A" w:rsidRPr="00182D05" w:rsidRDefault="00970B1A" w:rsidP="00607963">
            <w:pPr>
              <w:tabs>
                <w:tab w:val="left" w:pos="2310"/>
              </w:tabs>
            </w:pPr>
            <w:r w:rsidRPr="00182D05">
              <w:t>0,3</w:t>
            </w:r>
          </w:p>
        </w:tc>
      </w:tr>
      <w:tr w:rsidR="00970B1A" w:rsidRPr="00182D05" w:rsidTr="00970B1A">
        <w:tc>
          <w:tcPr>
            <w:tcW w:w="704" w:type="dxa"/>
          </w:tcPr>
          <w:p w:rsidR="00970B1A" w:rsidRPr="00182D05" w:rsidRDefault="00970B1A" w:rsidP="00607963">
            <w:r w:rsidRPr="00182D05">
              <w:t>34</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2310"/>
              </w:tabs>
            </w:pPr>
            <w:r w:rsidRPr="00182D05">
              <w:t>пер. Яблоневый</w:t>
            </w:r>
          </w:p>
        </w:tc>
        <w:tc>
          <w:tcPr>
            <w:tcW w:w="1985" w:type="dxa"/>
          </w:tcPr>
          <w:p w:rsidR="00970B1A" w:rsidRPr="00182D05" w:rsidRDefault="00970B1A" w:rsidP="00607963">
            <w:pPr>
              <w:tabs>
                <w:tab w:val="left" w:pos="2310"/>
              </w:tabs>
            </w:pPr>
            <w:r w:rsidRPr="00182D05">
              <w:t>0,2</w:t>
            </w:r>
          </w:p>
        </w:tc>
      </w:tr>
      <w:tr w:rsidR="00970B1A" w:rsidRPr="00182D05" w:rsidTr="00970B1A">
        <w:tc>
          <w:tcPr>
            <w:tcW w:w="704" w:type="dxa"/>
          </w:tcPr>
          <w:p w:rsidR="00970B1A" w:rsidRPr="00182D05" w:rsidRDefault="00970B1A" w:rsidP="00607963">
            <w:r w:rsidRPr="00182D05">
              <w:t>35</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2310"/>
              </w:tabs>
            </w:pPr>
            <w:r w:rsidRPr="00182D05">
              <w:t>проулки</w:t>
            </w:r>
          </w:p>
        </w:tc>
        <w:tc>
          <w:tcPr>
            <w:tcW w:w="1985" w:type="dxa"/>
          </w:tcPr>
          <w:p w:rsidR="00970B1A" w:rsidRPr="00182D05" w:rsidRDefault="00970B1A" w:rsidP="00607963">
            <w:pPr>
              <w:tabs>
                <w:tab w:val="left" w:pos="2310"/>
              </w:tabs>
            </w:pPr>
            <w:r w:rsidRPr="00182D05">
              <w:t>1,5</w:t>
            </w:r>
          </w:p>
        </w:tc>
      </w:tr>
      <w:tr w:rsidR="00970B1A" w:rsidRPr="00182D05" w:rsidTr="00970B1A">
        <w:tc>
          <w:tcPr>
            <w:tcW w:w="704" w:type="dxa"/>
          </w:tcPr>
          <w:p w:rsidR="00970B1A" w:rsidRPr="00182D05" w:rsidRDefault="00970B1A" w:rsidP="00607963"/>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2310"/>
              </w:tabs>
            </w:pPr>
          </w:p>
        </w:tc>
        <w:tc>
          <w:tcPr>
            <w:tcW w:w="1985" w:type="dxa"/>
          </w:tcPr>
          <w:p w:rsidR="00970B1A" w:rsidRPr="00182D05" w:rsidRDefault="00970B1A" w:rsidP="00607963">
            <w:pPr>
              <w:tabs>
                <w:tab w:val="left" w:pos="2310"/>
              </w:tabs>
            </w:pPr>
            <w:r w:rsidRPr="00182D05">
              <w:t>Всего: 17,16</w:t>
            </w:r>
          </w:p>
        </w:tc>
      </w:tr>
      <w:tr w:rsidR="00970B1A" w:rsidRPr="00182D05" w:rsidTr="00970B1A">
        <w:tc>
          <w:tcPr>
            <w:tcW w:w="704" w:type="dxa"/>
          </w:tcPr>
          <w:p w:rsidR="00970B1A" w:rsidRPr="00182D05" w:rsidRDefault="00970B1A" w:rsidP="00607963">
            <w:pPr>
              <w:rPr>
                <w:sz w:val="28"/>
                <w:szCs w:val="28"/>
              </w:rPr>
            </w:pPr>
          </w:p>
        </w:tc>
        <w:tc>
          <w:tcPr>
            <w:tcW w:w="2410" w:type="dxa"/>
          </w:tcPr>
          <w:p w:rsidR="00970B1A" w:rsidRPr="00182D05" w:rsidRDefault="00970B1A" w:rsidP="00607963">
            <w:pPr>
              <w:tabs>
                <w:tab w:val="left" w:pos="3420"/>
              </w:tabs>
              <w:jc w:val="center"/>
            </w:pPr>
            <w:r w:rsidRPr="00182D05">
              <w:t xml:space="preserve">Деревня Верхние </w:t>
            </w:r>
            <w:proofErr w:type="spellStart"/>
            <w:r w:rsidRPr="00182D05">
              <w:t>Малюки</w:t>
            </w:r>
            <w:proofErr w:type="spellEnd"/>
          </w:p>
        </w:tc>
        <w:tc>
          <w:tcPr>
            <w:tcW w:w="4252" w:type="dxa"/>
          </w:tcPr>
          <w:p w:rsidR="00970B1A" w:rsidRPr="00182D05" w:rsidRDefault="00970B1A" w:rsidP="00607963">
            <w:pPr>
              <w:rPr>
                <w:sz w:val="28"/>
                <w:szCs w:val="28"/>
              </w:rPr>
            </w:pPr>
          </w:p>
        </w:tc>
        <w:tc>
          <w:tcPr>
            <w:tcW w:w="1985" w:type="dxa"/>
          </w:tcPr>
          <w:p w:rsidR="00970B1A" w:rsidRPr="00182D05" w:rsidRDefault="00970B1A" w:rsidP="00607963">
            <w:pPr>
              <w:rPr>
                <w:sz w:val="28"/>
                <w:szCs w:val="28"/>
              </w:rPr>
            </w:pPr>
          </w:p>
        </w:tc>
      </w:tr>
      <w:tr w:rsidR="00970B1A" w:rsidRPr="00182D05" w:rsidTr="00970B1A">
        <w:tc>
          <w:tcPr>
            <w:tcW w:w="704" w:type="dxa"/>
          </w:tcPr>
          <w:p w:rsidR="00970B1A" w:rsidRPr="00182D05" w:rsidRDefault="00970B1A" w:rsidP="00607963">
            <w:r w:rsidRPr="00182D05">
              <w:t>36</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 xml:space="preserve">ул. Центральная   </w:t>
            </w:r>
          </w:p>
        </w:tc>
        <w:tc>
          <w:tcPr>
            <w:tcW w:w="1985" w:type="dxa"/>
          </w:tcPr>
          <w:p w:rsidR="00970B1A" w:rsidRPr="00182D05" w:rsidRDefault="00970B1A" w:rsidP="00607963">
            <w:r w:rsidRPr="00182D05">
              <w:t>1,2</w:t>
            </w:r>
          </w:p>
        </w:tc>
      </w:tr>
      <w:tr w:rsidR="00970B1A" w:rsidRPr="00182D05" w:rsidTr="00970B1A">
        <w:tc>
          <w:tcPr>
            <w:tcW w:w="704" w:type="dxa"/>
          </w:tcPr>
          <w:p w:rsidR="00970B1A" w:rsidRPr="00182D05" w:rsidRDefault="00970B1A" w:rsidP="00607963">
            <w:r w:rsidRPr="00182D05">
              <w:lastRenderedPageBreak/>
              <w:t>37</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 xml:space="preserve">ул. Школьная </w:t>
            </w:r>
          </w:p>
        </w:tc>
        <w:tc>
          <w:tcPr>
            <w:tcW w:w="1985" w:type="dxa"/>
          </w:tcPr>
          <w:p w:rsidR="00970B1A" w:rsidRPr="00182D05" w:rsidRDefault="00970B1A" w:rsidP="00607963">
            <w:r w:rsidRPr="00182D05">
              <w:t>0,7</w:t>
            </w:r>
          </w:p>
        </w:tc>
      </w:tr>
      <w:tr w:rsidR="00970B1A" w:rsidRPr="00182D05" w:rsidTr="00970B1A">
        <w:tc>
          <w:tcPr>
            <w:tcW w:w="704" w:type="dxa"/>
          </w:tcPr>
          <w:p w:rsidR="00970B1A" w:rsidRPr="00182D05" w:rsidRDefault="00970B1A" w:rsidP="00607963">
            <w:r w:rsidRPr="00182D05">
              <w:t>38</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проулки</w:t>
            </w:r>
          </w:p>
        </w:tc>
        <w:tc>
          <w:tcPr>
            <w:tcW w:w="1985" w:type="dxa"/>
          </w:tcPr>
          <w:p w:rsidR="00970B1A" w:rsidRPr="00182D05" w:rsidRDefault="00970B1A" w:rsidP="00607963">
            <w:r w:rsidRPr="00182D05">
              <w:t>1</w:t>
            </w:r>
          </w:p>
        </w:tc>
      </w:tr>
      <w:tr w:rsidR="00970B1A" w:rsidRPr="00182D05" w:rsidTr="00970B1A">
        <w:tc>
          <w:tcPr>
            <w:tcW w:w="704" w:type="dxa"/>
          </w:tcPr>
          <w:p w:rsidR="00970B1A" w:rsidRPr="00182D05" w:rsidRDefault="00970B1A" w:rsidP="00607963"/>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p>
        </w:tc>
        <w:tc>
          <w:tcPr>
            <w:tcW w:w="1985" w:type="dxa"/>
          </w:tcPr>
          <w:p w:rsidR="00970B1A" w:rsidRPr="00182D05" w:rsidRDefault="00970B1A" w:rsidP="00607963">
            <w:r w:rsidRPr="00182D05">
              <w:t>Всего: 2,9</w:t>
            </w:r>
          </w:p>
        </w:tc>
      </w:tr>
      <w:tr w:rsidR="00970B1A" w:rsidRPr="00182D05" w:rsidTr="00970B1A">
        <w:tc>
          <w:tcPr>
            <w:tcW w:w="704" w:type="dxa"/>
          </w:tcPr>
          <w:p w:rsidR="00970B1A" w:rsidRPr="00182D05" w:rsidRDefault="00970B1A" w:rsidP="00607963">
            <w:pPr>
              <w:rPr>
                <w:sz w:val="28"/>
                <w:szCs w:val="28"/>
              </w:rPr>
            </w:pPr>
          </w:p>
        </w:tc>
        <w:tc>
          <w:tcPr>
            <w:tcW w:w="2410" w:type="dxa"/>
          </w:tcPr>
          <w:p w:rsidR="00970B1A" w:rsidRPr="00182D05" w:rsidRDefault="00970B1A" w:rsidP="00607963">
            <w:pPr>
              <w:tabs>
                <w:tab w:val="left" w:pos="3420"/>
              </w:tabs>
              <w:jc w:val="center"/>
            </w:pPr>
            <w:r w:rsidRPr="00182D05">
              <w:t>Поселок Витаминный</w:t>
            </w:r>
          </w:p>
        </w:tc>
        <w:tc>
          <w:tcPr>
            <w:tcW w:w="4252" w:type="dxa"/>
          </w:tcPr>
          <w:p w:rsidR="00970B1A" w:rsidRPr="00182D05" w:rsidRDefault="00970B1A" w:rsidP="00607963">
            <w:pPr>
              <w:rPr>
                <w:sz w:val="28"/>
                <w:szCs w:val="28"/>
              </w:rPr>
            </w:pPr>
          </w:p>
        </w:tc>
        <w:tc>
          <w:tcPr>
            <w:tcW w:w="1985" w:type="dxa"/>
          </w:tcPr>
          <w:p w:rsidR="00970B1A" w:rsidRPr="00182D05" w:rsidRDefault="00970B1A" w:rsidP="00607963">
            <w:pPr>
              <w:rPr>
                <w:sz w:val="28"/>
                <w:szCs w:val="28"/>
              </w:rPr>
            </w:pPr>
          </w:p>
        </w:tc>
      </w:tr>
      <w:tr w:rsidR="00970B1A" w:rsidRPr="00182D05" w:rsidTr="00970B1A">
        <w:tc>
          <w:tcPr>
            <w:tcW w:w="704" w:type="dxa"/>
          </w:tcPr>
          <w:p w:rsidR="00970B1A" w:rsidRPr="00182D05" w:rsidRDefault="00970B1A" w:rsidP="00607963">
            <w:r w:rsidRPr="00182D05">
              <w:t>39</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 xml:space="preserve">ул. Зеленая   </w:t>
            </w:r>
          </w:p>
        </w:tc>
        <w:tc>
          <w:tcPr>
            <w:tcW w:w="1985" w:type="dxa"/>
          </w:tcPr>
          <w:p w:rsidR="00970B1A" w:rsidRPr="00182D05" w:rsidRDefault="00970B1A" w:rsidP="00607963">
            <w:r w:rsidRPr="00182D05">
              <w:t>0,5</w:t>
            </w:r>
          </w:p>
        </w:tc>
      </w:tr>
      <w:tr w:rsidR="00970B1A" w:rsidRPr="00182D05" w:rsidTr="00970B1A">
        <w:tc>
          <w:tcPr>
            <w:tcW w:w="704" w:type="dxa"/>
          </w:tcPr>
          <w:p w:rsidR="00970B1A" w:rsidRPr="00182D05" w:rsidRDefault="00970B1A" w:rsidP="00607963">
            <w:r w:rsidRPr="00182D05">
              <w:t>40</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 xml:space="preserve">ул. Набережная  </w:t>
            </w:r>
          </w:p>
        </w:tc>
        <w:tc>
          <w:tcPr>
            <w:tcW w:w="1985" w:type="dxa"/>
          </w:tcPr>
          <w:p w:rsidR="00970B1A" w:rsidRPr="00182D05" w:rsidRDefault="00970B1A" w:rsidP="00607963">
            <w:r w:rsidRPr="00182D05">
              <w:t>0,42</w:t>
            </w:r>
          </w:p>
        </w:tc>
      </w:tr>
      <w:tr w:rsidR="00970B1A" w:rsidRPr="00182D05" w:rsidTr="00970B1A">
        <w:tc>
          <w:tcPr>
            <w:tcW w:w="704" w:type="dxa"/>
          </w:tcPr>
          <w:p w:rsidR="00970B1A" w:rsidRPr="00182D05" w:rsidRDefault="00970B1A" w:rsidP="00607963">
            <w:r w:rsidRPr="00182D05">
              <w:t>41</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 xml:space="preserve">ул. Новая  </w:t>
            </w:r>
          </w:p>
        </w:tc>
        <w:tc>
          <w:tcPr>
            <w:tcW w:w="1985" w:type="dxa"/>
          </w:tcPr>
          <w:p w:rsidR="00970B1A" w:rsidRPr="00182D05" w:rsidRDefault="00970B1A" w:rsidP="00607963">
            <w:r w:rsidRPr="00182D05">
              <w:t>0,24</w:t>
            </w:r>
          </w:p>
        </w:tc>
      </w:tr>
      <w:tr w:rsidR="00970B1A" w:rsidRPr="00182D05" w:rsidTr="00970B1A">
        <w:tc>
          <w:tcPr>
            <w:tcW w:w="704" w:type="dxa"/>
          </w:tcPr>
          <w:p w:rsidR="00970B1A" w:rsidRPr="00182D05" w:rsidRDefault="00970B1A" w:rsidP="00607963">
            <w:r w:rsidRPr="00182D05">
              <w:t>42</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ул. Сиреневая</w:t>
            </w:r>
          </w:p>
        </w:tc>
        <w:tc>
          <w:tcPr>
            <w:tcW w:w="1985" w:type="dxa"/>
          </w:tcPr>
          <w:p w:rsidR="00970B1A" w:rsidRPr="00182D05" w:rsidRDefault="00970B1A" w:rsidP="00607963">
            <w:r w:rsidRPr="00182D05">
              <w:t>0,4</w:t>
            </w:r>
          </w:p>
        </w:tc>
      </w:tr>
      <w:tr w:rsidR="00970B1A" w:rsidRPr="00182D05" w:rsidTr="00970B1A">
        <w:tc>
          <w:tcPr>
            <w:tcW w:w="704" w:type="dxa"/>
          </w:tcPr>
          <w:p w:rsidR="00970B1A" w:rsidRPr="00182D05" w:rsidRDefault="00970B1A" w:rsidP="00607963">
            <w:r w:rsidRPr="00182D05">
              <w:t>43</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 xml:space="preserve">ул. Центральная   </w:t>
            </w:r>
          </w:p>
        </w:tc>
        <w:tc>
          <w:tcPr>
            <w:tcW w:w="1985" w:type="dxa"/>
          </w:tcPr>
          <w:p w:rsidR="00970B1A" w:rsidRPr="00182D05" w:rsidRDefault="00970B1A" w:rsidP="00607963">
            <w:r w:rsidRPr="00182D05">
              <w:t>0,54</w:t>
            </w:r>
          </w:p>
        </w:tc>
      </w:tr>
      <w:tr w:rsidR="00970B1A" w:rsidRPr="00182D05" w:rsidTr="00970B1A">
        <w:tc>
          <w:tcPr>
            <w:tcW w:w="704" w:type="dxa"/>
          </w:tcPr>
          <w:p w:rsidR="00970B1A" w:rsidRPr="00182D05" w:rsidRDefault="00970B1A" w:rsidP="00607963">
            <w:r w:rsidRPr="00182D05">
              <w:t>44</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 xml:space="preserve">ул. Школьная  </w:t>
            </w:r>
          </w:p>
        </w:tc>
        <w:tc>
          <w:tcPr>
            <w:tcW w:w="1985" w:type="dxa"/>
          </w:tcPr>
          <w:p w:rsidR="00970B1A" w:rsidRPr="00182D05" w:rsidRDefault="00970B1A" w:rsidP="00607963">
            <w:r w:rsidRPr="00182D05">
              <w:t>0,68</w:t>
            </w:r>
          </w:p>
        </w:tc>
      </w:tr>
      <w:tr w:rsidR="00970B1A" w:rsidRPr="00182D05" w:rsidTr="00970B1A">
        <w:tc>
          <w:tcPr>
            <w:tcW w:w="704" w:type="dxa"/>
          </w:tcPr>
          <w:p w:rsidR="00970B1A" w:rsidRPr="00182D05" w:rsidRDefault="00970B1A" w:rsidP="00607963">
            <w:r w:rsidRPr="00182D05">
              <w:t>45</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Выездная дорога</w:t>
            </w:r>
          </w:p>
        </w:tc>
        <w:tc>
          <w:tcPr>
            <w:tcW w:w="1985" w:type="dxa"/>
          </w:tcPr>
          <w:p w:rsidR="00970B1A" w:rsidRPr="00182D05" w:rsidRDefault="00970B1A" w:rsidP="00607963">
            <w:r w:rsidRPr="00182D05">
              <w:t>0,3</w:t>
            </w:r>
          </w:p>
        </w:tc>
      </w:tr>
      <w:tr w:rsidR="00970B1A" w:rsidRPr="00182D05" w:rsidTr="00970B1A">
        <w:tc>
          <w:tcPr>
            <w:tcW w:w="704" w:type="dxa"/>
          </w:tcPr>
          <w:p w:rsidR="00970B1A" w:rsidRPr="00182D05" w:rsidRDefault="00970B1A" w:rsidP="00607963">
            <w:r w:rsidRPr="00182D05">
              <w:t>46</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проулки</w:t>
            </w:r>
          </w:p>
        </w:tc>
        <w:tc>
          <w:tcPr>
            <w:tcW w:w="1985" w:type="dxa"/>
          </w:tcPr>
          <w:p w:rsidR="00970B1A" w:rsidRPr="00182D05" w:rsidRDefault="00970B1A" w:rsidP="00607963">
            <w:r w:rsidRPr="00182D05">
              <w:t>1</w:t>
            </w:r>
          </w:p>
        </w:tc>
      </w:tr>
      <w:tr w:rsidR="00970B1A" w:rsidRPr="00182D05" w:rsidTr="00970B1A">
        <w:tc>
          <w:tcPr>
            <w:tcW w:w="704" w:type="dxa"/>
          </w:tcPr>
          <w:p w:rsidR="00970B1A" w:rsidRPr="00182D05" w:rsidRDefault="00970B1A" w:rsidP="00607963"/>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p>
        </w:tc>
        <w:tc>
          <w:tcPr>
            <w:tcW w:w="1985" w:type="dxa"/>
          </w:tcPr>
          <w:p w:rsidR="00970B1A" w:rsidRPr="00182D05" w:rsidRDefault="00970B1A" w:rsidP="00607963">
            <w:r w:rsidRPr="00182D05">
              <w:t>Всего: 3,08</w:t>
            </w:r>
          </w:p>
        </w:tc>
      </w:tr>
      <w:tr w:rsidR="00970B1A" w:rsidRPr="00182D05" w:rsidTr="00970B1A">
        <w:tc>
          <w:tcPr>
            <w:tcW w:w="704" w:type="dxa"/>
          </w:tcPr>
          <w:p w:rsidR="00970B1A" w:rsidRPr="00182D05" w:rsidRDefault="00970B1A" w:rsidP="00607963">
            <w:pPr>
              <w:rPr>
                <w:sz w:val="28"/>
                <w:szCs w:val="28"/>
              </w:rPr>
            </w:pPr>
          </w:p>
        </w:tc>
        <w:tc>
          <w:tcPr>
            <w:tcW w:w="2410" w:type="dxa"/>
          </w:tcPr>
          <w:p w:rsidR="00970B1A" w:rsidRPr="00182D05" w:rsidRDefault="00970B1A" w:rsidP="00607963">
            <w:pPr>
              <w:tabs>
                <w:tab w:val="left" w:pos="3420"/>
              </w:tabs>
              <w:jc w:val="center"/>
            </w:pPr>
            <w:r w:rsidRPr="00182D05">
              <w:t>Поселок Высокий</w:t>
            </w:r>
          </w:p>
        </w:tc>
        <w:tc>
          <w:tcPr>
            <w:tcW w:w="4252" w:type="dxa"/>
          </w:tcPr>
          <w:p w:rsidR="00970B1A" w:rsidRPr="00182D05" w:rsidRDefault="00970B1A" w:rsidP="00607963">
            <w:pPr>
              <w:rPr>
                <w:sz w:val="28"/>
                <w:szCs w:val="28"/>
              </w:rPr>
            </w:pPr>
          </w:p>
        </w:tc>
        <w:tc>
          <w:tcPr>
            <w:tcW w:w="1985" w:type="dxa"/>
          </w:tcPr>
          <w:p w:rsidR="00970B1A" w:rsidRPr="00182D05" w:rsidRDefault="00970B1A" w:rsidP="00607963">
            <w:pPr>
              <w:rPr>
                <w:sz w:val="28"/>
                <w:szCs w:val="28"/>
              </w:rPr>
            </w:pPr>
          </w:p>
        </w:tc>
      </w:tr>
      <w:tr w:rsidR="00970B1A" w:rsidRPr="00182D05" w:rsidTr="00970B1A">
        <w:tc>
          <w:tcPr>
            <w:tcW w:w="704" w:type="dxa"/>
          </w:tcPr>
          <w:p w:rsidR="00970B1A" w:rsidRPr="00182D05" w:rsidRDefault="00970B1A" w:rsidP="00607963">
            <w:r w:rsidRPr="00182D05">
              <w:t>47</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ул. Молодежная</w:t>
            </w:r>
          </w:p>
        </w:tc>
        <w:tc>
          <w:tcPr>
            <w:tcW w:w="1985" w:type="dxa"/>
          </w:tcPr>
          <w:p w:rsidR="00970B1A" w:rsidRPr="00182D05" w:rsidRDefault="00970B1A" w:rsidP="00607963">
            <w:r w:rsidRPr="00182D05">
              <w:t>1,5</w:t>
            </w:r>
          </w:p>
        </w:tc>
      </w:tr>
      <w:tr w:rsidR="00970B1A" w:rsidRPr="00182D05" w:rsidTr="00970B1A">
        <w:tc>
          <w:tcPr>
            <w:tcW w:w="704" w:type="dxa"/>
          </w:tcPr>
          <w:p w:rsidR="00970B1A" w:rsidRPr="00182D05" w:rsidRDefault="00970B1A" w:rsidP="00607963">
            <w:r w:rsidRPr="00182D05">
              <w:t>48</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ул. Торговая</w:t>
            </w:r>
          </w:p>
        </w:tc>
        <w:tc>
          <w:tcPr>
            <w:tcW w:w="1985" w:type="dxa"/>
          </w:tcPr>
          <w:p w:rsidR="00970B1A" w:rsidRPr="00182D05" w:rsidRDefault="00970B1A" w:rsidP="00607963">
            <w:r w:rsidRPr="00182D05">
              <w:t>0,5</w:t>
            </w:r>
          </w:p>
        </w:tc>
      </w:tr>
      <w:tr w:rsidR="00970B1A" w:rsidRPr="00182D05" w:rsidTr="00970B1A">
        <w:tc>
          <w:tcPr>
            <w:tcW w:w="704" w:type="dxa"/>
          </w:tcPr>
          <w:p w:rsidR="00970B1A" w:rsidRPr="00182D05" w:rsidRDefault="00970B1A" w:rsidP="00607963">
            <w:r w:rsidRPr="00182D05">
              <w:t>49</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пер. Торговый</w:t>
            </w:r>
          </w:p>
        </w:tc>
        <w:tc>
          <w:tcPr>
            <w:tcW w:w="1985" w:type="dxa"/>
          </w:tcPr>
          <w:p w:rsidR="00970B1A" w:rsidRPr="00182D05" w:rsidRDefault="00970B1A" w:rsidP="00607963">
            <w:r w:rsidRPr="00182D05">
              <w:t>0,5</w:t>
            </w:r>
          </w:p>
        </w:tc>
      </w:tr>
      <w:tr w:rsidR="00970B1A" w:rsidRPr="00182D05" w:rsidTr="00970B1A">
        <w:tc>
          <w:tcPr>
            <w:tcW w:w="704" w:type="dxa"/>
          </w:tcPr>
          <w:p w:rsidR="00970B1A" w:rsidRPr="00182D05" w:rsidRDefault="00970B1A" w:rsidP="00607963">
            <w:r w:rsidRPr="00182D05">
              <w:t>50</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ул. Школьная</w:t>
            </w:r>
          </w:p>
        </w:tc>
        <w:tc>
          <w:tcPr>
            <w:tcW w:w="1985" w:type="dxa"/>
          </w:tcPr>
          <w:p w:rsidR="00970B1A" w:rsidRPr="00182D05" w:rsidRDefault="00970B1A" w:rsidP="00607963">
            <w:r w:rsidRPr="00182D05">
              <w:t>0,3</w:t>
            </w:r>
          </w:p>
        </w:tc>
      </w:tr>
      <w:tr w:rsidR="00970B1A" w:rsidRPr="00182D05" w:rsidTr="00970B1A">
        <w:tc>
          <w:tcPr>
            <w:tcW w:w="704" w:type="dxa"/>
          </w:tcPr>
          <w:p w:rsidR="00970B1A" w:rsidRPr="00182D05" w:rsidRDefault="00970B1A" w:rsidP="00607963">
            <w:r w:rsidRPr="00182D05">
              <w:t>51</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ул. Центральная</w:t>
            </w:r>
          </w:p>
        </w:tc>
        <w:tc>
          <w:tcPr>
            <w:tcW w:w="1985" w:type="dxa"/>
          </w:tcPr>
          <w:p w:rsidR="00970B1A" w:rsidRPr="00182D05" w:rsidRDefault="00970B1A" w:rsidP="00607963">
            <w:r w:rsidRPr="00182D05">
              <w:t>1</w:t>
            </w:r>
          </w:p>
        </w:tc>
      </w:tr>
      <w:tr w:rsidR="00970B1A" w:rsidRPr="00182D05" w:rsidTr="00970B1A">
        <w:tc>
          <w:tcPr>
            <w:tcW w:w="704" w:type="dxa"/>
          </w:tcPr>
          <w:p w:rsidR="00970B1A" w:rsidRPr="00182D05" w:rsidRDefault="00970B1A" w:rsidP="00607963">
            <w:r w:rsidRPr="00182D05">
              <w:t>52</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проулки</w:t>
            </w:r>
          </w:p>
        </w:tc>
        <w:tc>
          <w:tcPr>
            <w:tcW w:w="1985" w:type="dxa"/>
          </w:tcPr>
          <w:p w:rsidR="00970B1A" w:rsidRPr="00182D05" w:rsidRDefault="00970B1A" w:rsidP="00607963">
            <w:r w:rsidRPr="00182D05">
              <w:t>1</w:t>
            </w:r>
          </w:p>
        </w:tc>
      </w:tr>
      <w:tr w:rsidR="00970B1A" w:rsidRPr="00182D05" w:rsidTr="00970B1A">
        <w:tc>
          <w:tcPr>
            <w:tcW w:w="704" w:type="dxa"/>
          </w:tcPr>
          <w:p w:rsidR="00970B1A" w:rsidRPr="00182D05" w:rsidRDefault="00970B1A" w:rsidP="00607963">
            <w:r w:rsidRPr="00182D05">
              <w:t>53</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 xml:space="preserve">Дорога от п. </w:t>
            </w:r>
            <w:proofErr w:type="gramStart"/>
            <w:r w:rsidRPr="00182D05">
              <w:t>Высокий  до</w:t>
            </w:r>
            <w:proofErr w:type="gramEnd"/>
          </w:p>
          <w:p w:rsidR="00970B1A" w:rsidRPr="00182D05" w:rsidRDefault="00970B1A" w:rsidP="00607963">
            <w:pPr>
              <w:tabs>
                <w:tab w:val="left" w:pos="3420"/>
              </w:tabs>
            </w:pPr>
            <w:r w:rsidRPr="00182D05">
              <w:t>п. Трубный</w:t>
            </w:r>
          </w:p>
        </w:tc>
        <w:tc>
          <w:tcPr>
            <w:tcW w:w="1985" w:type="dxa"/>
          </w:tcPr>
          <w:p w:rsidR="00970B1A" w:rsidRPr="00182D05" w:rsidRDefault="00970B1A" w:rsidP="00607963">
            <w:r w:rsidRPr="00182D05">
              <w:t>13</w:t>
            </w:r>
          </w:p>
        </w:tc>
      </w:tr>
      <w:tr w:rsidR="00970B1A" w:rsidRPr="00182D05" w:rsidTr="00970B1A">
        <w:tc>
          <w:tcPr>
            <w:tcW w:w="704" w:type="dxa"/>
          </w:tcPr>
          <w:p w:rsidR="00970B1A" w:rsidRPr="00182D05" w:rsidRDefault="00970B1A" w:rsidP="00607963"/>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p>
        </w:tc>
        <w:tc>
          <w:tcPr>
            <w:tcW w:w="1985" w:type="dxa"/>
          </w:tcPr>
          <w:p w:rsidR="00970B1A" w:rsidRPr="00182D05" w:rsidRDefault="00970B1A" w:rsidP="00607963">
            <w:r w:rsidRPr="00182D05">
              <w:t>Всего: 16,8</w:t>
            </w:r>
          </w:p>
        </w:tc>
      </w:tr>
      <w:tr w:rsidR="00970B1A" w:rsidRPr="00182D05" w:rsidTr="00970B1A">
        <w:tc>
          <w:tcPr>
            <w:tcW w:w="704" w:type="dxa"/>
          </w:tcPr>
          <w:p w:rsidR="00970B1A" w:rsidRPr="00182D05" w:rsidRDefault="00970B1A" w:rsidP="00607963">
            <w:pPr>
              <w:rPr>
                <w:sz w:val="28"/>
                <w:szCs w:val="28"/>
              </w:rPr>
            </w:pPr>
          </w:p>
        </w:tc>
        <w:tc>
          <w:tcPr>
            <w:tcW w:w="2410" w:type="dxa"/>
          </w:tcPr>
          <w:p w:rsidR="00970B1A" w:rsidRPr="00182D05" w:rsidRDefault="00970B1A" w:rsidP="00607963">
            <w:pPr>
              <w:tabs>
                <w:tab w:val="left" w:pos="3420"/>
              </w:tabs>
              <w:jc w:val="center"/>
            </w:pPr>
            <w:r w:rsidRPr="00182D05">
              <w:t>Поселок Ленинский</w:t>
            </w:r>
          </w:p>
        </w:tc>
        <w:tc>
          <w:tcPr>
            <w:tcW w:w="4252" w:type="dxa"/>
          </w:tcPr>
          <w:p w:rsidR="00970B1A" w:rsidRPr="00182D05" w:rsidRDefault="00970B1A" w:rsidP="00607963">
            <w:pPr>
              <w:rPr>
                <w:sz w:val="28"/>
                <w:szCs w:val="28"/>
              </w:rPr>
            </w:pPr>
          </w:p>
        </w:tc>
        <w:tc>
          <w:tcPr>
            <w:tcW w:w="1985" w:type="dxa"/>
          </w:tcPr>
          <w:p w:rsidR="00970B1A" w:rsidRPr="00182D05" w:rsidRDefault="00970B1A" w:rsidP="00607963">
            <w:pPr>
              <w:rPr>
                <w:sz w:val="28"/>
                <w:szCs w:val="28"/>
              </w:rPr>
            </w:pPr>
          </w:p>
        </w:tc>
      </w:tr>
      <w:tr w:rsidR="00970B1A" w:rsidRPr="00182D05" w:rsidTr="00970B1A">
        <w:tc>
          <w:tcPr>
            <w:tcW w:w="704" w:type="dxa"/>
          </w:tcPr>
          <w:p w:rsidR="00970B1A" w:rsidRPr="00182D05" w:rsidRDefault="00970B1A" w:rsidP="00607963">
            <w:r w:rsidRPr="00182D05">
              <w:t>54</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ул. Железнодорожная</w:t>
            </w:r>
          </w:p>
        </w:tc>
        <w:tc>
          <w:tcPr>
            <w:tcW w:w="1985" w:type="dxa"/>
          </w:tcPr>
          <w:p w:rsidR="00970B1A" w:rsidRPr="00182D05" w:rsidRDefault="00970B1A" w:rsidP="00607963">
            <w:r w:rsidRPr="00182D05">
              <w:t>0,6</w:t>
            </w:r>
          </w:p>
        </w:tc>
      </w:tr>
      <w:tr w:rsidR="00970B1A" w:rsidRPr="00182D05" w:rsidTr="00970B1A">
        <w:tc>
          <w:tcPr>
            <w:tcW w:w="704" w:type="dxa"/>
          </w:tcPr>
          <w:p w:rsidR="00970B1A" w:rsidRPr="00182D05" w:rsidRDefault="00970B1A" w:rsidP="00607963">
            <w:r w:rsidRPr="00182D05">
              <w:t>55</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 xml:space="preserve">ул. Набережная       </w:t>
            </w:r>
          </w:p>
        </w:tc>
        <w:tc>
          <w:tcPr>
            <w:tcW w:w="1985" w:type="dxa"/>
          </w:tcPr>
          <w:p w:rsidR="00970B1A" w:rsidRPr="00182D05" w:rsidRDefault="00970B1A" w:rsidP="00607963">
            <w:r w:rsidRPr="00182D05">
              <w:t>0,8</w:t>
            </w:r>
          </w:p>
        </w:tc>
      </w:tr>
      <w:tr w:rsidR="00970B1A" w:rsidRPr="00182D05" w:rsidTr="00970B1A">
        <w:tc>
          <w:tcPr>
            <w:tcW w:w="704" w:type="dxa"/>
          </w:tcPr>
          <w:p w:rsidR="00970B1A" w:rsidRPr="00182D05" w:rsidRDefault="00970B1A" w:rsidP="00607963">
            <w:r w:rsidRPr="00182D05">
              <w:t>56</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пер. Совхозный</w:t>
            </w:r>
          </w:p>
        </w:tc>
        <w:tc>
          <w:tcPr>
            <w:tcW w:w="1985" w:type="dxa"/>
          </w:tcPr>
          <w:p w:rsidR="00970B1A" w:rsidRPr="00182D05" w:rsidRDefault="00970B1A" w:rsidP="00607963">
            <w:pPr>
              <w:tabs>
                <w:tab w:val="left" w:pos="3420"/>
              </w:tabs>
            </w:pPr>
            <w:r w:rsidRPr="00182D05">
              <w:t>0,3</w:t>
            </w:r>
          </w:p>
        </w:tc>
      </w:tr>
      <w:tr w:rsidR="00970B1A" w:rsidRPr="00182D05" w:rsidTr="00970B1A">
        <w:tc>
          <w:tcPr>
            <w:tcW w:w="704" w:type="dxa"/>
          </w:tcPr>
          <w:p w:rsidR="00970B1A" w:rsidRPr="00182D05" w:rsidRDefault="00970B1A" w:rsidP="00607963">
            <w:r w:rsidRPr="00182D05">
              <w:t>57</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 xml:space="preserve">ул. Торговая </w:t>
            </w:r>
          </w:p>
        </w:tc>
        <w:tc>
          <w:tcPr>
            <w:tcW w:w="1985" w:type="dxa"/>
          </w:tcPr>
          <w:p w:rsidR="00970B1A" w:rsidRPr="00182D05" w:rsidRDefault="00970B1A" w:rsidP="00607963">
            <w:r w:rsidRPr="00182D05">
              <w:t>0,9</w:t>
            </w:r>
          </w:p>
        </w:tc>
      </w:tr>
      <w:tr w:rsidR="00970B1A" w:rsidRPr="00182D05" w:rsidTr="00970B1A">
        <w:tc>
          <w:tcPr>
            <w:tcW w:w="704" w:type="dxa"/>
          </w:tcPr>
          <w:p w:rsidR="00970B1A" w:rsidRPr="00182D05" w:rsidRDefault="00970B1A" w:rsidP="00607963">
            <w:r w:rsidRPr="00182D05">
              <w:t>58</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ул. Центральная</w:t>
            </w:r>
          </w:p>
        </w:tc>
        <w:tc>
          <w:tcPr>
            <w:tcW w:w="1985" w:type="dxa"/>
          </w:tcPr>
          <w:p w:rsidR="00970B1A" w:rsidRPr="00182D05" w:rsidRDefault="00970B1A" w:rsidP="00607963">
            <w:r w:rsidRPr="00182D05">
              <w:t>1,2</w:t>
            </w:r>
          </w:p>
        </w:tc>
      </w:tr>
      <w:tr w:rsidR="00970B1A" w:rsidRPr="00182D05" w:rsidTr="00970B1A">
        <w:tc>
          <w:tcPr>
            <w:tcW w:w="704" w:type="dxa"/>
          </w:tcPr>
          <w:p w:rsidR="00970B1A" w:rsidRPr="00182D05" w:rsidRDefault="00970B1A" w:rsidP="00607963">
            <w:r w:rsidRPr="00182D05">
              <w:t>59</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проулки</w:t>
            </w:r>
          </w:p>
        </w:tc>
        <w:tc>
          <w:tcPr>
            <w:tcW w:w="1985" w:type="dxa"/>
          </w:tcPr>
          <w:p w:rsidR="00970B1A" w:rsidRPr="00182D05" w:rsidRDefault="00970B1A" w:rsidP="00607963">
            <w:r w:rsidRPr="00182D05">
              <w:t>1</w:t>
            </w:r>
          </w:p>
        </w:tc>
      </w:tr>
      <w:tr w:rsidR="00970B1A" w:rsidRPr="00182D05" w:rsidTr="00970B1A">
        <w:tc>
          <w:tcPr>
            <w:tcW w:w="704" w:type="dxa"/>
          </w:tcPr>
          <w:p w:rsidR="00970B1A" w:rsidRPr="00182D05" w:rsidRDefault="00970B1A" w:rsidP="00607963">
            <w:r w:rsidRPr="00182D05">
              <w:t>60</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 xml:space="preserve">Выездная </w:t>
            </w:r>
            <w:proofErr w:type="gramStart"/>
            <w:r w:rsidRPr="00182D05">
              <w:t>дорога  от</w:t>
            </w:r>
            <w:proofErr w:type="gramEnd"/>
            <w:r w:rsidRPr="00182D05">
              <w:t xml:space="preserve">  </w:t>
            </w:r>
          </w:p>
          <w:p w:rsidR="00970B1A" w:rsidRPr="00182D05" w:rsidRDefault="00970B1A" w:rsidP="00607963">
            <w:pPr>
              <w:tabs>
                <w:tab w:val="left" w:pos="3420"/>
              </w:tabs>
            </w:pPr>
            <w:r w:rsidRPr="00182D05">
              <w:t>ж/д переезда до поселка</w:t>
            </w:r>
          </w:p>
        </w:tc>
        <w:tc>
          <w:tcPr>
            <w:tcW w:w="1985" w:type="dxa"/>
          </w:tcPr>
          <w:p w:rsidR="00970B1A" w:rsidRPr="00182D05" w:rsidRDefault="00970B1A" w:rsidP="00607963">
            <w:r w:rsidRPr="00182D05">
              <w:t>0,5</w:t>
            </w:r>
          </w:p>
        </w:tc>
      </w:tr>
      <w:tr w:rsidR="00970B1A" w:rsidRPr="00182D05" w:rsidTr="00970B1A">
        <w:tc>
          <w:tcPr>
            <w:tcW w:w="704" w:type="dxa"/>
          </w:tcPr>
          <w:p w:rsidR="00970B1A" w:rsidRPr="00182D05" w:rsidRDefault="00970B1A" w:rsidP="00607963">
            <w:r w:rsidRPr="00182D05">
              <w:t>61</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 xml:space="preserve">Дорога от п. Ленинский до </w:t>
            </w:r>
          </w:p>
          <w:p w:rsidR="00970B1A" w:rsidRPr="00182D05" w:rsidRDefault="00970B1A" w:rsidP="00607963">
            <w:pPr>
              <w:tabs>
                <w:tab w:val="left" w:pos="3420"/>
              </w:tabs>
            </w:pPr>
            <w:r w:rsidRPr="00182D05">
              <w:t>пос. Высокий</w:t>
            </w:r>
          </w:p>
        </w:tc>
        <w:tc>
          <w:tcPr>
            <w:tcW w:w="1985" w:type="dxa"/>
          </w:tcPr>
          <w:p w:rsidR="00970B1A" w:rsidRPr="00182D05" w:rsidRDefault="00970B1A" w:rsidP="00607963">
            <w:r w:rsidRPr="00182D05">
              <w:t>10</w:t>
            </w:r>
          </w:p>
        </w:tc>
      </w:tr>
      <w:tr w:rsidR="00970B1A" w:rsidRPr="00182D05" w:rsidTr="00970B1A">
        <w:tc>
          <w:tcPr>
            <w:tcW w:w="704" w:type="dxa"/>
          </w:tcPr>
          <w:p w:rsidR="00970B1A" w:rsidRPr="00182D05" w:rsidRDefault="00970B1A" w:rsidP="00607963"/>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p>
        </w:tc>
        <w:tc>
          <w:tcPr>
            <w:tcW w:w="1985" w:type="dxa"/>
          </w:tcPr>
          <w:p w:rsidR="00970B1A" w:rsidRPr="00182D05" w:rsidRDefault="00970B1A" w:rsidP="00607963">
            <w:r w:rsidRPr="00182D05">
              <w:t>Всего: 15,3</w:t>
            </w:r>
          </w:p>
        </w:tc>
      </w:tr>
      <w:tr w:rsidR="00970B1A" w:rsidRPr="00182D05" w:rsidTr="00970B1A">
        <w:tc>
          <w:tcPr>
            <w:tcW w:w="704" w:type="dxa"/>
          </w:tcPr>
          <w:p w:rsidR="00970B1A" w:rsidRPr="00182D05" w:rsidRDefault="00970B1A" w:rsidP="00607963">
            <w:pPr>
              <w:rPr>
                <w:sz w:val="28"/>
                <w:szCs w:val="28"/>
              </w:rPr>
            </w:pPr>
          </w:p>
        </w:tc>
        <w:tc>
          <w:tcPr>
            <w:tcW w:w="2410" w:type="dxa"/>
          </w:tcPr>
          <w:p w:rsidR="00970B1A" w:rsidRPr="00182D05" w:rsidRDefault="00970B1A" w:rsidP="00607963">
            <w:pPr>
              <w:tabs>
                <w:tab w:val="left" w:pos="3420"/>
              </w:tabs>
            </w:pPr>
            <w:r w:rsidRPr="00182D05">
              <w:t xml:space="preserve"> Поселок  Новотроицкий     </w:t>
            </w:r>
          </w:p>
        </w:tc>
        <w:tc>
          <w:tcPr>
            <w:tcW w:w="4252" w:type="dxa"/>
          </w:tcPr>
          <w:p w:rsidR="00970B1A" w:rsidRPr="00182D05" w:rsidRDefault="00970B1A" w:rsidP="00607963">
            <w:pPr>
              <w:rPr>
                <w:sz w:val="28"/>
                <w:szCs w:val="28"/>
              </w:rPr>
            </w:pPr>
          </w:p>
        </w:tc>
        <w:tc>
          <w:tcPr>
            <w:tcW w:w="1985" w:type="dxa"/>
          </w:tcPr>
          <w:p w:rsidR="00970B1A" w:rsidRPr="00182D05" w:rsidRDefault="00970B1A" w:rsidP="00607963">
            <w:pPr>
              <w:rPr>
                <w:sz w:val="28"/>
                <w:szCs w:val="28"/>
              </w:rPr>
            </w:pPr>
          </w:p>
        </w:tc>
      </w:tr>
      <w:tr w:rsidR="00970B1A" w:rsidRPr="00182D05" w:rsidTr="00970B1A">
        <w:tc>
          <w:tcPr>
            <w:tcW w:w="704" w:type="dxa"/>
          </w:tcPr>
          <w:p w:rsidR="00970B1A" w:rsidRPr="00182D05" w:rsidRDefault="00970B1A" w:rsidP="00607963">
            <w:r w:rsidRPr="00182D05">
              <w:t>62</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ул. Торговая</w:t>
            </w:r>
          </w:p>
        </w:tc>
        <w:tc>
          <w:tcPr>
            <w:tcW w:w="1985" w:type="dxa"/>
          </w:tcPr>
          <w:p w:rsidR="00970B1A" w:rsidRPr="00182D05" w:rsidRDefault="00970B1A" w:rsidP="00607963">
            <w:r w:rsidRPr="00182D05">
              <w:t>0,72</w:t>
            </w:r>
          </w:p>
        </w:tc>
      </w:tr>
      <w:tr w:rsidR="00970B1A" w:rsidRPr="00182D05" w:rsidTr="00970B1A">
        <w:tc>
          <w:tcPr>
            <w:tcW w:w="704" w:type="dxa"/>
          </w:tcPr>
          <w:p w:rsidR="00970B1A" w:rsidRPr="00182D05" w:rsidRDefault="00970B1A" w:rsidP="00607963">
            <w:r w:rsidRPr="00182D05">
              <w:t>63</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 xml:space="preserve">ул. Трактовая  </w:t>
            </w:r>
          </w:p>
        </w:tc>
        <w:tc>
          <w:tcPr>
            <w:tcW w:w="1985" w:type="dxa"/>
          </w:tcPr>
          <w:p w:rsidR="00970B1A" w:rsidRPr="00182D05" w:rsidRDefault="00970B1A" w:rsidP="00607963">
            <w:r w:rsidRPr="00182D05">
              <w:t>0,3</w:t>
            </w:r>
          </w:p>
        </w:tc>
      </w:tr>
      <w:tr w:rsidR="00970B1A" w:rsidRPr="00182D05" w:rsidTr="00970B1A">
        <w:tc>
          <w:tcPr>
            <w:tcW w:w="704" w:type="dxa"/>
          </w:tcPr>
          <w:p w:rsidR="00970B1A" w:rsidRPr="00182D05" w:rsidRDefault="00970B1A" w:rsidP="00607963">
            <w:r w:rsidRPr="00182D05">
              <w:t>64</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 xml:space="preserve">ул. Якушкина  </w:t>
            </w:r>
          </w:p>
        </w:tc>
        <w:tc>
          <w:tcPr>
            <w:tcW w:w="1985" w:type="dxa"/>
          </w:tcPr>
          <w:p w:rsidR="00970B1A" w:rsidRPr="00182D05" w:rsidRDefault="00970B1A" w:rsidP="00607963">
            <w:r w:rsidRPr="00182D05">
              <w:t>0,7</w:t>
            </w:r>
          </w:p>
        </w:tc>
      </w:tr>
      <w:tr w:rsidR="00970B1A" w:rsidRPr="00182D05" w:rsidTr="00970B1A">
        <w:tc>
          <w:tcPr>
            <w:tcW w:w="704" w:type="dxa"/>
          </w:tcPr>
          <w:p w:rsidR="00970B1A" w:rsidRPr="00182D05" w:rsidRDefault="00970B1A" w:rsidP="00607963">
            <w:r w:rsidRPr="00182D05">
              <w:lastRenderedPageBreak/>
              <w:t>65</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 xml:space="preserve">ул. Якушкина  </w:t>
            </w:r>
          </w:p>
          <w:p w:rsidR="00970B1A" w:rsidRPr="00182D05" w:rsidRDefault="00970B1A" w:rsidP="00607963">
            <w:pPr>
              <w:tabs>
                <w:tab w:val="left" w:pos="3420"/>
              </w:tabs>
            </w:pPr>
            <w:r w:rsidRPr="00182D05">
              <w:t>(</w:t>
            </w:r>
            <w:proofErr w:type="spellStart"/>
            <w:r w:rsidRPr="00182D05">
              <w:t>Еманжелинское</w:t>
            </w:r>
            <w:proofErr w:type="spellEnd"/>
            <w:r w:rsidRPr="00182D05">
              <w:t xml:space="preserve"> ДРСУ)</w:t>
            </w:r>
          </w:p>
        </w:tc>
        <w:tc>
          <w:tcPr>
            <w:tcW w:w="1985" w:type="dxa"/>
          </w:tcPr>
          <w:p w:rsidR="00970B1A" w:rsidRPr="00182D05" w:rsidRDefault="00970B1A" w:rsidP="00607963">
            <w:r w:rsidRPr="00182D05">
              <w:t>0,46</w:t>
            </w:r>
          </w:p>
        </w:tc>
      </w:tr>
      <w:tr w:rsidR="00970B1A" w:rsidRPr="00182D05" w:rsidTr="00970B1A">
        <w:tc>
          <w:tcPr>
            <w:tcW w:w="704" w:type="dxa"/>
          </w:tcPr>
          <w:p w:rsidR="00970B1A" w:rsidRPr="00182D05" w:rsidRDefault="00970B1A" w:rsidP="00607963">
            <w:r w:rsidRPr="00182D05">
              <w:t>66</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ул. Уфимская</w:t>
            </w:r>
          </w:p>
        </w:tc>
        <w:tc>
          <w:tcPr>
            <w:tcW w:w="1985" w:type="dxa"/>
          </w:tcPr>
          <w:p w:rsidR="00970B1A" w:rsidRPr="00182D05" w:rsidRDefault="00970B1A" w:rsidP="00607963">
            <w:r w:rsidRPr="00182D05">
              <w:t>0,5</w:t>
            </w:r>
          </w:p>
        </w:tc>
      </w:tr>
      <w:tr w:rsidR="00970B1A" w:rsidRPr="00182D05" w:rsidTr="00970B1A">
        <w:tc>
          <w:tcPr>
            <w:tcW w:w="704" w:type="dxa"/>
          </w:tcPr>
          <w:p w:rsidR="00970B1A" w:rsidRPr="00182D05" w:rsidRDefault="00970B1A" w:rsidP="00607963">
            <w:pPr>
              <w:rPr>
                <w:lang w:val="en-US"/>
              </w:rPr>
            </w:pPr>
            <w:r w:rsidRPr="00182D05">
              <w:rPr>
                <w:lang w:val="en-US"/>
              </w:rPr>
              <w:t>67</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пер. Уфимский</w:t>
            </w:r>
          </w:p>
        </w:tc>
        <w:tc>
          <w:tcPr>
            <w:tcW w:w="1985" w:type="dxa"/>
          </w:tcPr>
          <w:p w:rsidR="00970B1A" w:rsidRPr="00182D05" w:rsidRDefault="00970B1A" w:rsidP="00607963">
            <w:r w:rsidRPr="00182D05">
              <w:t>0,3</w:t>
            </w:r>
          </w:p>
        </w:tc>
      </w:tr>
      <w:tr w:rsidR="00970B1A" w:rsidRPr="00182D05" w:rsidTr="00970B1A">
        <w:tc>
          <w:tcPr>
            <w:tcW w:w="704" w:type="dxa"/>
          </w:tcPr>
          <w:p w:rsidR="00970B1A" w:rsidRPr="00182D05" w:rsidRDefault="00970B1A" w:rsidP="00607963">
            <w:r w:rsidRPr="00182D05">
              <w:t>68</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проулки</w:t>
            </w:r>
          </w:p>
        </w:tc>
        <w:tc>
          <w:tcPr>
            <w:tcW w:w="1985" w:type="dxa"/>
          </w:tcPr>
          <w:p w:rsidR="00970B1A" w:rsidRPr="00182D05" w:rsidRDefault="00970B1A" w:rsidP="00607963">
            <w:r w:rsidRPr="00182D05">
              <w:t>1</w:t>
            </w:r>
          </w:p>
        </w:tc>
      </w:tr>
      <w:tr w:rsidR="00970B1A" w:rsidRPr="00182D05" w:rsidTr="00970B1A">
        <w:tc>
          <w:tcPr>
            <w:tcW w:w="704" w:type="dxa"/>
          </w:tcPr>
          <w:p w:rsidR="00970B1A" w:rsidRPr="00182D05" w:rsidRDefault="00970B1A" w:rsidP="00607963"/>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p>
        </w:tc>
        <w:tc>
          <w:tcPr>
            <w:tcW w:w="1985" w:type="dxa"/>
          </w:tcPr>
          <w:p w:rsidR="00970B1A" w:rsidRPr="00182D05" w:rsidRDefault="00970B1A" w:rsidP="00607963">
            <w:r w:rsidRPr="00182D05">
              <w:t>Всего: 3.98</w:t>
            </w:r>
          </w:p>
        </w:tc>
      </w:tr>
      <w:tr w:rsidR="00970B1A" w:rsidRPr="00182D05" w:rsidTr="00970B1A">
        <w:tc>
          <w:tcPr>
            <w:tcW w:w="704" w:type="dxa"/>
          </w:tcPr>
          <w:p w:rsidR="00970B1A" w:rsidRPr="00182D05" w:rsidRDefault="00970B1A" w:rsidP="00607963">
            <w:pPr>
              <w:rPr>
                <w:sz w:val="28"/>
                <w:szCs w:val="28"/>
              </w:rPr>
            </w:pPr>
          </w:p>
        </w:tc>
        <w:tc>
          <w:tcPr>
            <w:tcW w:w="2410" w:type="dxa"/>
          </w:tcPr>
          <w:p w:rsidR="00970B1A" w:rsidRPr="00182D05" w:rsidRDefault="00970B1A" w:rsidP="00607963">
            <w:pPr>
              <w:tabs>
                <w:tab w:val="left" w:pos="3420"/>
              </w:tabs>
            </w:pPr>
            <w:r w:rsidRPr="00182D05">
              <w:t xml:space="preserve">Село </w:t>
            </w:r>
            <w:proofErr w:type="spellStart"/>
            <w:r w:rsidRPr="00182D05">
              <w:t>Чипышево</w:t>
            </w:r>
            <w:proofErr w:type="spellEnd"/>
            <w:r w:rsidRPr="00182D05">
              <w:t xml:space="preserve"> </w:t>
            </w:r>
          </w:p>
        </w:tc>
        <w:tc>
          <w:tcPr>
            <w:tcW w:w="4252" w:type="dxa"/>
          </w:tcPr>
          <w:p w:rsidR="00970B1A" w:rsidRPr="00182D05" w:rsidRDefault="00970B1A" w:rsidP="00607963">
            <w:pPr>
              <w:rPr>
                <w:sz w:val="28"/>
                <w:szCs w:val="28"/>
              </w:rPr>
            </w:pPr>
          </w:p>
        </w:tc>
        <w:tc>
          <w:tcPr>
            <w:tcW w:w="1985" w:type="dxa"/>
          </w:tcPr>
          <w:p w:rsidR="00970B1A" w:rsidRPr="00182D05" w:rsidRDefault="00970B1A" w:rsidP="00607963">
            <w:pPr>
              <w:rPr>
                <w:sz w:val="28"/>
                <w:szCs w:val="28"/>
              </w:rPr>
            </w:pPr>
          </w:p>
        </w:tc>
      </w:tr>
      <w:tr w:rsidR="00970B1A" w:rsidRPr="00182D05" w:rsidTr="00970B1A">
        <w:tc>
          <w:tcPr>
            <w:tcW w:w="704" w:type="dxa"/>
          </w:tcPr>
          <w:p w:rsidR="00970B1A" w:rsidRPr="00182D05" w:rsidRDefault="00970B1A" w:rsidP="00607963">
            <w:r w:rsidRPr="00182D05">
              <w:t>69</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 xml:space="preserve">пер. Восточный   </w:t>
            </w:r>
          </w:p>
        </w:tc>
        <w:tc>
          <w:tcPr>
            <w:tcW w:w="1985" w:type="dxa"/>
          </w:tcPr>
          <w:p w:rsidR="00970B1A" w:rsidRPr="00182D05" w:rsidRDefault="00970B1A" w:rsidP="00607963">
            <w:r w:rsidRPr="00182D05">
              <w:t>0,3</w:t>
            </w:r>
          </w:p>
        </w:tc>
      </w:tr>
      <w:tr w:rsidR="00970B1A" w:rsidRPr="00182D05" w:rsidTr="00970B1A">
        <w:tc>
          <w:tcPr>
            <w:tcW w:w="704" w:type="dxa"/>
          </w:tcPr>
          <w:p w:rsidR="00970B1A" w:rsidRPr="00182D05" w:rsidRDefault="00970B1A" w:rsidP="00607963">
            <w:r w:rsidRPr="00182D05">
              <w:t>70</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 xml:space="preserve">ул. Клубная  </w:t>
            </w:r>
          </w:p>
        </w:tc>
        <w:tc>
          <w:tcPr>
            <w:tcW w:w="1985" w:type="dxa"/>
          </w:tcPr>
          <w:p w:rsidR="00970B1A" w:rsidRPr="00182D05" w:rsidRDefault="00970B1A" w:rsidP="00607963">
            <w:r w:rsidRPr="00182D05">
              <w:t>0,7</w:t>
            </w:r>
          </w:p>
        </w:tc>
      </w:tr>
      <w:tr w:rsidR="00970B1A" w:rsidRPr="00182D05" w:rsidTr="00970B1A">
        <w:tc>
          <w:tcPr>
            <w:tcW w:w="704" w:type="dxa"/>
          </w:tcPr>
          <w:p w:rsidR="00970B1A" w:rsidRPr="00182D05" w:rsidRDefault="00970B1A" w:rsidP="00607963">
            <w:r w:rsidRPr="00182D05">
              <w:t>71</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пер. Колхозный</w:t>
            </w:r>
          </w:p>
        </w:tc>
        <w:tc>
          <w:tcPr>
            <w:tcW w:w="1985" w:type="dxa"/>
          </w:tcPr>
          <w:p w:rsidR="00970B1A" w:rsidRPr="00182D05" w:rsidRDefault="00970B1A" w:rsidP="00607963">
            <w:r w:rsidRPr="00182D05">
              <w:t>0,3</w:t>
            </w:r>
          </w:p>
        </w:tc>
      </w:tr>
      <w:tr w:rsidR="00970B1A" w:rsidRPr="00182D05" w:rsidTr="00970B1A">
        <w:tc>
          <w:tcPr>
            <w:tcW w:w="704" w:type="dxa"/>
          </w:tcPr>
          <w:p w:rsidR="00970B1A" w:rsidRPr="00182D05" w:rsidRDefault="00970B1A" w:rsidP="00607963">
            <w:r w:rsidRPr="00182D05">
              <w:t>72</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 xml:space="preserve">ул. Мостовая </w:t>
            </w:r>
          </w:p>
        </w:tc>
        <w:tc>
          <w:tcPr>
            <w:tcW w:w="1985" w:type="dxa"/>
          </w:tcPr>
          <w:p w:rsidR="00970B1A" w:rsidRPr="00182D05" w:rsidRDefault="00970B1A" w:rsidP="00607963">
            <w:r w:rsidRPr="00182D05">
              <w:t>0,8</w:t>
            </w:r>
          </w:p>
        </w:tc>
      </w:tr>
      <w:tr w:rsidR="00970B1A" w:rsidRPr="00182D05" w:rsidTr="00970B1A">
        <w:tc>
          <w:tcPr>
            <w:tcW w:w="704" w:type="dxa"/>
          </w:tcPr>
          <w:p w:rsidR="00970B1A" w:rsidRPr="00182D05" w:rsidRDefault="00970B1A" w:rsidP="00607963">
            <w:r w:rsidRPr="00182D05">
              <w:t>73</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 xml:space="preserve">ул. Полевая     </w:t>
            </w:r>
          </w:p>
        </w:tc>
        <w:tc>
          <w:tcPr>
            <w:tcW w:w="1985" w:type="dxa"/>
          </w:tcPr>
          <w:p w:rsidR="00970B1A" w:rsidRPr="00182D05" w:rsidRDefault="00970B1A" w:rsidP="00607963">
            <w:r w:rsidRPr="00182D05">
              <w:t>0,6</w:t>
            </w:r>
          </w:p>
        </w:tc>
      </w:tr>
      <w:tr w:rsidR="00970B1A" w:rsidRPr="00182D05" w:rsidTr="00970B1A">
        <w:tc>
          <w:tcPr>
            <w:tcW w:w="704" w:type="dxa"/>
          </w:tcPr>
          <w:p w:rsidR="00970B1A" w:rsidRPr="00182D05" w:rsidRDefault="00970B1A" w:rsidP="00607963">
            <w:r w:rsidRPr="00182D05">
              <w:t>74</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 xml:space="preserve">ул. Советская  </w:t>
            </w:r>
          </w:p>
        </w:tc>
        <w:tc>
          <w:tcPr>
            <w:tcW w:w="1985" w:type="dxa"/>
          </w:tcPr>
          <w:p w:rsidR="00970B1A" w:rsidRPr="00182D05" w:rsidRDefault="00970B1A" w:rsidP="00607963">
            <w:r w:rsidRPr="00182D05">
              <w:t>0,75</w:t>
            </w:r>
          </w:p>
        </w:tc>
      </w:tr>
      <w:tr w:rsidR="00970B1A" w:rsidRPr="00182D05" w:rsidTr="00970B1A">
        <w:tc>
          <w:tcPr>
            <w:tcW w:w="704" w:type="dxa"/>
          </w:tcPr>
          <w:p w:rsidR="00970B1A" w:rsidRPr="00182D05" w:rsidRDefault="00970B1A" w:rsidP="00607963">
            <w:r w:rsidRPr="00182D05">
              <w:t>75</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ул. Лесная</w:t>
            </w:r>
          </w:p>
        </w:tc>
        <w:tc>
          <w:tcPr>
            <w:tcW w:w="1985" w:type="dxa"/>
          </w:tcPr>
          <w:p w:rsidR="00970B1A" w:rsidRPr="00182D05" w:rsidRDefault="00970B1A" w:rsidP="00607963">
            <w:r w:rsidRPr="00182D05">
              <w:t>1</w:t>
            </w:r>
          </w:p>
        </w:tc>
      </w:tr>
      <w:tr w:rsidR="00970B1A" w:rsidRPr="00182D05" w:rsidTr="00970B1A">
        <w:tc>
          <w:tcPr>
            <w:tcW w:w="704" w:type="dxa"/>
          </w:tcPr>
          <w:p w:rsidR="00970B1A" w:rsidRPr="00182D05" w:rsidRDefault="00970B1A" w:rsidP="00607963">
            <w:r w:rsidRPr="00182D05">
              <w:t>76</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ул. Березовая</w:t>
            </w:r>
          </w:p>
        </w:tc>
        <w:tc>
          <w:tcPr>
            <w:tcW w:w="1985" w:type="dxa"/>
          </w:tcPr>
          <w:p w:rsidR="00970B1A" w:rsidRPr="00182D05" w:rsidRDefault="00970B1A" w:rsidP="00607963">
            <w:r w:rsidRPr="00182D05">
              <w:t>0,5</w:t>
            </w:r>
          </w:p>
        </w:tc>
      </w:tr>
      <w:tr w:rsidR="00970B1A" w:rsidRPr="00182D05" w:rsidTr="00970B1A">
        <w:tc>
          <w:tcPr>
            <w:tcW w:w="704" w:type="dxa"/>
          </w:tcPr>
          <w:p w:rsidR="00970B1A" w:rsidRPr="00182D05" w:rsidRDefault="00970B1A" w:rsidP="00607963">
            <w:r w:rsidRPr="00182D05">
              <w:t>77</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проулки</w:t>
            </w:r>
          </w:p>
        </w:tc>
        <w:tc>
          <w:tcPr>
            <w:tcW w:w="1985" w:type="dxa"/>
          </w:tcPr>
          <w:p w:rsidR="00970B1A" w:rsidRPr="00182D05" w:rsidRDefault="00970B1A" w:rsidP="00607963">
            <w:r w:rsidRPr="00182D05">
              <w:t>1</w:t>
            </w:r>
          </w:p>
        </w:tc>
      </w:tr>
      <w:tr w:rsidR="00970B1A" w:rsidRPr="00182D05" w:rsidTr="00970B1A">
        <w:tc>
          <w:tcPr>
            <w:tcW w:w="704" w:type="dxa"/>
          </w:tcPr>
          <w:p w:rsidR="00970B1A" w:rsidRPr="00182D05" w:rsidRDefault="00970B1A" w:rsidP="00607963"/>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p>
        </w:tc>
        <w:tc>
          <w:tcPr>
            <w:tcW w:w="1985" w:type="dxa"/>
          </w:tcPr>
          <w:p w:rsidR="00970B1A" w:rsidRPr="00182D05" w:rsidRDefault="00970B1A" w:rsidP="00607963">
            <w:r w:rsidRPr="00182D05">
              <w:t>Всего: 4,95</w:t>
            </w:r>
          </w:p>
        </w:tc>
      </w:tr>
      <w:tr w:rsidR="00970B1A" w:rsidRPr="00182D05" w:rsidTr="00970B1A">
        <w:tc>
          <w:tcPr>
            <w:tcW w:w="704" w:type="dxa"/>
          </w:tcPr>
          <w:p w:rsidR="00970B1A" w:rsidRPr="00182D05" w:rsidRDefault="00970B1A" w:rsidP="00607963">
            <w:pPr>
              <w:rPr>
                <w:sz w:val="28"/>
                <w:szCs w:val="28"/>
              </w:rPr>
            </w:pPr>
          </w:p>
        </w:tc>
        <w:tc>
          <w:tcPr>
            <w:tcW w:w="2410" w:type="dxa"/>
          </w:tcPr>
          <w:p w:rsidR="00970B1A" w:rsidRPr="00182D05" w:rsidRDefault="00970B1A" w:rsidP="00607963">
            <w:pPr>
              <w:tabs>
                <w:tab w:val="left" w:pos="3420"/>
              </w:tabs>
            </w:pPr>
            <w:r w:rsidRPr="00182D05">
              <w:t>Поселок  Полетаево</w:t>
            </w:r>
          </w:p>
        </w:tc>
        <w:tc>
          <w:tcPr>
            <w:tcW w:w="4252" w:type="dxa"/>
          </w:tcPr>
          <w:p w:rsidR="00970B1A" w:rsidRPr="00182D05" w:rsidRDefault="00970B1A" w:rsidP="00607963">
            <w:pPr>
              <w:rPr>
                <w:sz w:val="28"/>
                <w:szCs w:val="28"/>
              </w:rPr>
            </w:pPr>
          </w:p>
        </w:tc>
        <w:tc>
          <w:tcPr>
            <w:tcW w:w="1985" w:type="dxa"/>
          </w:tcPr>
          <w:p w:rsidR="00970B1A" w:rsidRPr="00182D05" w:rsidRDefault="00970B1A" w:rsidP="00607963">
            <w:pPr>
              <w:rPr>
                <w:sz w:val="28"/>
                <w:szCs w:val="28"/>
              </w:rPr>
            </w:pPr>
          </w:p>
        </w:tc>
      </w:tr>
      <w:tr w:rsidR="00970B1A" w:rsidRPr="00182D05" w:rsidTr="00970B1A">
        <w:tc>
          <w:tcPr>
            <w:tcW w:w="704" w:type="dxa"/>
          </w:tcPr>
          <w:p w:rsidR="00970B1A" w:rsidRPr="00182D05" w:rsidRDefault="00970B1A" w:rsidP="00607963">
            <w:r w:rsidRPr="00182D05">
              <w:t>78</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 xml:space="preserve">ул. 8 Марта  </w:t>
            </w:r>
          </w:p>
        </w:tc>
        <w:tc>
          <w:tcPr>
            <w:tcW w:w="1985" w:type="dxa"/>
          </w:tcPr>
          <w:p w:rsidR="00970B1A" w:rsidRPr="00182D05" w:rsidRDefault="00970B1A" w:rsidP="00607963">
            <w:r w:rsidRPr="00182D05">
              <w:t>0,28</w:t>
            </w:r>
          </w:p>
        </w:tc>
      </w:tr>
      <w:tr w:rsidR="00970B1A" w:rsidRPr="00182D05" w:rsidTr="00970B1A">
        <w:tc>
          <w:tcPr>
            <w:tcW w:w="704" w:type="dxa"/>
          </w:tcPr>
          <w:p w:rsidR="00970B1A" w:rsidRPr="00182D05" w:rsidRDefault="00970B1A" w:rsidP="00607963">
            <w:r w:rsidRPr="00182D05">
              <w:t>79</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ул. Вокзальная</w:t>
            </w:r>
          </w:p>
        </w:tc>
        <w:tc>
          <w:tcPr>
            <w:tcW w:w="1985" w:type="dxa"/>
          </w:tcPr>
          <w:p w:rsidR="00970B1A" w:rsidRPr="00182D05" w:rsidRDefault="00970B1A" w:rsidP="00607963">
            <w:r w:rsidRPr="00182D05">
              <w:t>0,46</w:t>
            </w:r>
          </w:p>
        </w:tc>
      </w:tr>
      <w:tr w:rsidR="00970B1A" w:rsidRPr="00182D05" w:rsidTr="00970B1A">
        <w:tc>
          <w:tcPr>
            <w:tcW w:w="704" w:type="dxa"/>
          </w:tcPr>
          <w:p w:rsidR="00970B1A" w:rsidRPr="00182D05" w:rsidRDefault="00970B1A" w:rsidP="00607963">
            <w:r w:rsidRPr="00182D05">
              <w:t>80</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 xml:space="preserve">ул. Восточная  </w:t>
            </w:r>
          </w:p>
        </w:tc>
        <w:tc>
          <w:tcPr>
            <w:tcW w:w="1985" w:type="dxa"/>
          </w:tcPr>
          <w:p w:rsidR="00970B1A" w:rsidRPr="00182D05" w:rsidRDefault="00970B1A" w:rsidP="00607963">
            <w:r w:rsidRPr="00182D05">
              <w:t>0,83</w:t>
            </w:r>
          </w:p>
        </w:tc>
      </w:tr>
      <w:tr w:rsidR="00970B1A" w:rsidRPr="00182D05" w:rsidTr="00970B1A">
        <w:tc>
          <w:tcPr>
            <w:tcW w:w="704" w:type="dxa"/>
          </w:tcPr>
          <w:p w:rsidR="00970B1A" w:rsidRPr="00182D05" w:rsidRDefault="00970B1A" w:rsidP="00607963">
            <w:r w:rsidRPr="00182D05">
              <w:t>81</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ул. Говорова</w:t>
            </w:r>
          </w:p>
        </w:tc>
        <w:tc>
          <w:tcPr>
            <w:tcW w:w="1985" w:type="dxa"/>
          </w:tcPr>
          <w:p w:rsidR="00970B1A" w:rsidRPr="00182D05" w:rsidRDefault="00970B1A" w:rsidP="00607963">
            <w:r w:rsidRPr="00182D05">
              <w:t>0,36</w:t>
            </w:r>
          </w:p>
        </w:tc>
      </w:tr>
      <w:tr w:rsidR="00970B1A" w:rsidRPr="00182D05" w:rsidTr="00970B1A">
        <w:tc>
          <w:tcPr>
            <w:tcW w:w="704" w:type="dxa"/>
          </w:tcPr>
          <w:p w:rsidR="00970B1A" w:rsidRPr="00182D05" w:rsidRDefault="00970B1A" w:rsidP="00607963">
            <w:r w:rsidRPr="00182D05">
              <w:t>82</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 xml:space="preserve">ул. Дома Подстанции  </w:t>
            </w:r>
          </w:p>
        </w:tc>
        <w:tc>
          <w:tcPr>
            <w:tcW w:w="1985" w:type="dxa"/>
          </w:tcPr>
          <w:p w:rsidR="00970B1A" w:rsidRPr="00182D05" w:rsidRDefault="00970B1A" w:rsidP="00607963">
            <w:r w:rsidRPr="00182D05">
              <w:t>0,3</w:t>
            </w:r>
          </w:p>
        </w:tc>
      </w:tr>
      <w:tr w:rsidR="00970B1A" w:rsidRPr="00182D05" w:rsidTr="00970B1A">
        <w:tc>
          <w:tcPr>
            <w:tcW w:w="704" w:type="dxa"/>
          </w:tcPr>
          <w:p w:rsidR="00970B1A" w:rsidRPr="00182D05" w:rsidRDefault="00970B1A" w:rsidP="00607963">
            <w:r w:rsidRPr="00182D05">
              <w:t>83</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ул. Железнодорожная</w:t>
            </w:r>
          </w:p>
        </w:tc>
        <w:tc>
          <w:tcPr>
            <w:tcW w:w="1985" w:type="dxa"/>
          </w:tcPr>
          <w:p w:rsidR="00970B1A" w:rsidRPr="00182D05" w:rsidRDefault="00970B1A" w:rsidP="00607963">
            <w:r w:rsidRPr="00182D05">
              <w:t>0,8</w:t>
            </w:r>
          </w:p>
        </w:tc>
      </w:tr>
      <w:tr w:rsidR="00970B1A" w:rsidRPr="00182D05" w:rsidTr="00970B1A">
        <w:tc>
          <w:tcPr>
            <w:tcW w:w="704" w:type="dxa"/>
          </w:tcPr>
          <w:p w:rsidR="00970B1A" w:rsidRPr="00182D05" w:rsidRDefault="00970B1A" w:rsidP="00607963">
            <w:r w:rsidRPr="00182D05">
              <w:t>84</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 xml:space="preserve">ул. Западная  </w:t>
            </w:r>
          </w:p>
        </w:tc>
        <w:tc>
          <w:tcPr>
            <w:tcW w:w="1985" w:type="dxa"/>
          </w:tcPr>
          <w:p w:rsidR="00970B1A" w:rsidRPr="00182D05" w:rsidRDefault="00970B1A" w:rsidP="00607963">
            <w:r w:rsidRPr="00182D05">
              <w:t>0,24</w:t>
            </w:r>
          </w:p>
        </w:tc>
      </w:tr>
      <w:tr w:rsidR="00970B1A" w:rsidRPr="00182D05" w:rsidTr="00970B1A">
        <w:tc>
          <w:tcPr>
            <w:tcW w:w="704" w:type="dxa"/>
          </w:tcPr>
          <w:p w:rsidR="00970B1A" w:rsidRPr="00182D05" w:rsidRDefault="00970B1A" w:rsidP="00607963">
            <w:r w:rsidRPr="00182D05">
              <w:t>85</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 xml:space="preserve">ул. Зеленая  </w:t>
            </w:r>
          </w:p>
        </w:tc>
        <w:tc>
          <w:tcPr>
            <w:tcW w:w="1985" w:type="dxa"/>
          </w:tcPr>
          <w:p w:rsidR="00970B1A" w:rsidRPr="00182D05" w:rsidRDefault="00970B1A" w:rsidP="00607963">
            <w:r w:rsidRPr="00182D05">
              <w:t>1,4</w:t>
            </w:r>
          </w:p>
        </w:tc>
      </w:tr>
      <w:tr w:rsidR="00970B1A" w:rsidRPr="00182D05" w:rsidTr="00970B1A">
        <w:tc>
          <w:tcPr>
            <w:tcW w:w="704" w:type="dxa"/>
          </w:tcPr>
          <w:p w:rsidR="00970B1A" w:rsidRPr="00182D05" w:rsidRDefault="00970B1A" w:rsidP="00607963">
            <w:r w:rsidRPr="00182D05">
              <w:t>86</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ул. Калинина</w:t>
            </w:r>
          </w:p>
        </w:tc>
        <w:tc>
          <w:tcPr>
            <w:tcW w:w="1985" w:type="dxa"/>
          </w:tcPr>
          <w:p w:rsidR="00970B1A" w:rsidRPr="00182D05" w:rsidRDefault="00970B1A" w:rsidP="00607963">
            <w:r w:rsidRPr="00182D05">
              <w:t>0,22</w:t>
            </w:r>
          </w:p>
        </w:tc>
      </w:tr>
      <w:tr w:rsidR="00970B1A" w:rsidRPr="00182D05" w:rsidTr="00970B1A">
        <w:tc>
          <w:tcPr>
            <w:tcW w:w="704" w:type="dxa"/>
          </w:tcPr>
          <w:p w:rsidR="00970B1A" w:rsidRPr="00182D05" w:rsidRDefault="00970B1A" w:rsidP="00607963">
            <w:r w:rsidRPr="00182D05">
              <w:t>87</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ул. Ленина</w:t>
            </w:r>
          </w:p>
        </w:tc>
        <w:tc>
          <w:tcPr>
            <w:tcW w:w="1985" w:type="dxa"/>
          </w:tcPr>
          <w:p w:rsidR="00970B1A" w:rsidRPr="00182D05" w:rsidRDefault="00970B1A" w:rsidP="00607963">
            <w:r w:rsidRPr="00182D05">
              <w:t>0,8</w:t>
            </w:r>
          </w:p>
        </w:tc>
      </w:tr>
      <w:tr w:rsidR="00970B1A" w:rsidRPr="00182D05" w:rsidTr="00970B1A">
        <w:tc>
          <w:tcPr>
            <w:tcW w:w="704" w:type="dxa"/>
          </w:tcPr>
          <w:p w:rsidR="00970B1A" w:rsidRPr="00182D05" w:rsidRDefault="00970B1A" w:rsidP="00607963">
            <w:r w:rsidRPr="00182D05">
              <w:t>88</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 xml:space="preserve">ул. Лесная   </w:t>
            </w:r>
          </w:p>
        </w:tc>
        <w:tc>
          <w:tcPr>
            <w:tcW w:w="1985" w:type="dxa"/>
          </w:tcPr>
          <w:p w:rsidR="00970B1A" w:rsidRPr="00182D05" w:rsidRDefault="00970B1A" w:rsidP="00607963">
            <w:r w:rsidRPr="00182D05">
              <w:t>0,6</w:t>
            </w:r>
          </w:p>
        </w:tc>
      </w:tr>
      <w:tr w:rsidR="00970B1A" w:rsidRPr="00182D05" w:rsidTr="00970B1A">
        <w:tc>
          <w:tcPr>
            <w:tcW w:w="704" w:type="dxa"/>
          </w:tcPr>
          <w:p w:rsidR="00970B1A" w:rsidRPr="00182D05" w:rsidRDefault="00970B1A" w:rsidP="00607963">
            <w:r w:rsidRPr="00182D05">
              <w:t>89</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 xml:space="preserve">ул. Лесопитомник  </w:t>
            </w:r>
          </w:p>
        </w:tc>
        <w:tc>
          <w:tcPr>
            <w:tcW w:w="1985" w:type="dxa"/>
          </w:tcPr>
          <w:p w:rsidR="00970B1A" w:rsidRPr="00182D05" w:rsidRDefault="00970B1A" w:rsidP="00607963">
            <w:r w:rsidRPr="00182D05">
              <w:t>0,5</w:t>
            </w:r>
          </w:p>
        </w:tc>
      </w:tr>
      <w:tr w:rsidR="00970B1A" w:rsidRPr="00182D05" w:rsidTr="00970B1A">
        <w:tc>
          <w:tcPr>
            <w:tcW w:w="704" w:type="dxa"/>
          </w:tcPr>
          <w:p w:rsidR="00970B1A" w:rsidRPr="00182D05" w:rsidRDefault="00970B1A" w:rsidP="00607963">
            <w:r w:rsidRPr="00182D05">
              <w:t>90</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 xml:space="preserve">ул. Луговая  </w:t>
            </w:r>
          </w:p>
        </w:tc>
        <w:tc>
          <w:tcPr>
            <w:tcW w:w="1985" w:type="dxa"/>
          </w:tcPr>
          <w:p w:rsidR="00970B1A" w:rsidRPr="00182D05" w:rsidRDefault="00970B1A" w:rsidP="00607963">
            <w:r w:rsidRPr="00182D05">
              <w:t>1,4</w:t>
            </w:r>
          </w:p>
        </w:tc>
      </w:tr>
      <w:tr w:rsidR="00970B1A" w:rsidRPr="00182D05" w:rsidTr="00970B1A">
        <w:tc>
          <w:tcPr>
            <w:tcW w:w="704" w:type="dxa"/>
          </w:tcPr>
          <w:p w:rsidR="00970B1A" w:rsidRPr="00182D05" w:rsidRDefault="00970B1A" w:rsidP="00607963">
            <w:r w:rsidRPr="00182D05">
              <w:t>91</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 xml:space="preserve">ул. </w:t>
            </w:r>
            <w:proofErr w:type="spellStart"/>
            <w:r w:rsidRPr="00182D05">
              <w:t>Миасская</w:t>
            </w:r>
            <w:proofErr w:type="spellEnd"/>
            <w:r w:rsidRPr="00182D05">
              <w:t xml:space="preserve"> </w:t>
            </w:r>
          </w:p>
        </w:tc>
        <w:tc>
          <w:tcPr>
            <w:tcW w:w="1985" w:type="dxa"/>
          </w:tcPr>
          <w:p w:rsidR="00970B1A" w:rsidRPr="00182D05" w:rsidRDefault="00970B1A" w:rsidP="00607963">
            <w:r w:rsidRPr="00182D05">
              <w:t>0,7</w:t>
            </w:r>
          </w:p>
        </w:tc>
      </w:tr>
      <w:tr w:rsidR="00970B1A" w:rsidRPr="00182D05" w:rsidTr="00970B1A">
        <w:tc>
          <w:tcPr>
            <w:tcW w:w="704" w:type="dxa"/>
          </w:tcPr>
          <w:p w:rsidR="00970B1A" w:rsidRPr="00182D05" w:rsidRDefault="00970B1A" w:rsidP="00607963">
            <w:r w:rsidRPr="00182D05">
              <w:t>92</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 xml:space="preserve">ул. Мира    </w:t>
            </w:r>
          </w:p>
        </w:tc>
        <w:tc>
          <w:tcPr>
            <w:tcW w:w="1985" w:type="dxa"/>
          </w:tcPr>
          <w:p w:rsidR="00970B1A" w:rsidRPr="00182D05" w:rsidRDefault="00970B1A" w:rsidP="00607963">
            <w:r w:rsidRPr="00182D05">
              <w:t>0,88</w:t>
            </w:r>
          </w:p>
        </w:tc>
      </w:tr>
      <w:tr w:rsidR="00970B1A" w:rsidRPr="00182D05" w:rsidTr="00970B1A">
        <w:tc>
          <w:tcPr>
            <w:tcW w:w="704" w:type="dxa"/>
          </w:tcPr>
          <w:p w:rsidR="00970B1A" w:rsidRPr="00182D05" w:rsidRDefault="00970B1A" w:rsidP="00607963">
            <w:r w:rsidRPr="00182D05">
              <w:t>93</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 xml:space="preserve">ул. Мичурина  </w:t>
            </w:r>
          </w:p>
        </w:tc>
        <w:tc>
          <w:tcPr>
            <w:tcW w:w="1985" w:type="dxa"/>
          </w:tcPr>
          <w:p w:rsidR="00970B1A" w:rsidRPr="00182D05" w:rsidRDefault="00970B1A" w:rsidP="00607963">
            <w:r w:rsidRPr="00182D05">
              <w:t>1,4</w:t>
            </w:r>
          </w:p>
        </w:tc>
      </w:tr>
      <w:tr w:rsidR="00970B1A" w:rsidRPr="00182D05" w:rsidTr="00970B1A">
        <w:tc>
          <w:tcPr>
            <w:tcW w:w="704" w:type="dxa"/>
          </w:tcPr>
          <w:p w:rsidR="00970B1A" w:rsidRPr="00182D05" w:rsidRDefault="00970B1A" w:rsidP="00607963">
            <w:r w:rsidRPr="00182D05">
              <w:t>94</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 xml:space="preserve">ул. Молодежная  </w:t>
            </w:r>
          </w:p>
        </w:tc>
        <w:tc>
          <w:tcPr>
            <w:tcW w:w="1985" w:type="dxa"/>
          </w:tcPr>
          <w:p w:rsidR="00970B1A" w:rsidRPr="00182D05" w:rsidRDefault="00970B1A" w:rsidP="00607963">
            <w:r w:rsidRPr="00182D05">
              <w:t>0,5</w:t>
            </w:r>
          </w:p>
        </w:tc>
      </w:tr>
      <w:tr w:rsidR="00970B1A" w:rsidRPr="00182D05" w:rsidTr="00970B1A">
        <w:tc>
          <w:tcPr>
            <w:tcW w:w="704" w:type="dxa"/>
          </w:tcPr>
          <w:p w:rsidR="00970B1A" w:rsidRPr="00182D05" w:rsidRDefault="00970B1A" w:rsidP="00607963">
            <w:r w:rsidRPr="00182D05">
              <w:t>95</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 xml:space="preserve">ул. Молокозавод   </w:t>
            </w:r>
          </w:p>
        </w:tc>
        <w:tc>
          <w:tcPr>
            <w:tcW w:w="1985" w:type="dxa"/>
          </w:tcPr>
          <w:p w:rsidR="00970B1A" w:rsidRPr="00182D05" w:rsidRDefault="00970B1A" w:rsidP="00607963">
            <w:r w:rsidRPr="00182D05">
              <w:t>0,2</w:t>
            </w:r>
          </w:p>
        </w:tc>
      </w:tr>
      <w:tr w:rsidR="00970B1A" w:rsidRPr="00182D05" w:rsidTr="00970B1A">
        <w:tc>
          <w:tcPr>
            <w:tcW w:w="704" w:type="dxa"/>
          </w:tcPr>
          <w:p w:rsidR="00970B1A" w:rsidRPr="00182D05" w:rsidRDefault="00970B1A" w:rsidP="00607963">
            <w:r w:rsidRPr="00182D05">
              <w:t>96</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 xml:space="preserve">ул. Новостройка    </w:t>
            </w:r>
          </w:p>
        </w:tc>
        <w:tc>
          <w:tcPr>
            <w:tcW w:w="1985" w:type="dxa"/>
          </w:tcPr>
          <w:p w:rsidR="00970B1A" w:rsidRPr="00182D05" w:rsidRDefault="00970B1A" w:rsidP="00607963">
            <w:r w:rsidRPr="00182D05">
              <w:t>0,7</w:t>
            </w:r>
          </w:p>
        </w:tc>
      </w:tr>
      <w:tr w:rsidR="00970B1A" w:rsidRPr="00182D05" w:rsidTr="00970B1A">
        <w:tc>
          <w:tcPr>
            <w:tcW w:w="704" w:type="dxa"/>
          </w:tcPr>
          <w:p w:rsidR="00970B1A" w:rsidRPr="00182D05" w:rsidRDefault="00970B1A" w:rsidP="00607963">
            <w:r w:rsidRPr="00182D05">
              <w:t>97</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ул. Первомайская</w:t>
            </w:r>
          </w:p>
        </w:tc>
        <w:tc>
          <w:tcPr>
            <w:tcW w:w="1985" w:type="dxa"/>
          </w:tcPr>
          <w:p w:rsidR="00970B1A" w:rsidRPr="00182D05" w:rsidRDefault="00970B1A" w:rsidP="00607963">
            <w:r w:rsidRPr="00182D05">
              <w:t>0,3</w:t>
            </w:r>
          </w:p>
        </w:tc>
      </w:tr>
      <w:tr w:rsidR="00970B1A" w:rsidRPr="00182D05" w:rsidTr="00970B1A">
        <w:tc>
          <w:tcPr>
            <w:tcW w:w="704" w:type="dxa"/>
          </w:tcPr>
          <w:p w:rsidR="00970B1A" w:rsidRPr="00182D05" w:rsidRDefault="00970B1A" w:rsidP="00607963">
            <w:r w:rsidRPr="00182D05">
              <w:t>98</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пер. Переездный</w:t>
            </w:r>
          </w:p>
        </w:tc>
        <w:tc>
          <w:tcPr>
            <w:tcW w:w="1985" w:type="dxa"/>
          </w:tcPr>
          <w:p w:rsidR="00970B1A" w:rsidRPr="00182D05" w:rsidRDefault="00970B1A" w:rsidP="00607963">
            <w:r w:rsidRPr="00182D05">
              <w:t>0,18</w:t>
            </w:r>
          </w:p>
        </w:tc>
      </w:tr>
      <w:tr w:rsidR="00970B1A" w:rsidRPr="00182D05" w:rsidTr="00970B1A">
        <w:tc>
          <w:tcPr>
            <w:tcW w:w="704" w:type="dxa"/>
          </w:tcPr>
          <w:p w:rsidR="00970B1A" w:rsidRPr="00182D05" w:rsidRDefault="00970B1A" w:rsidP="00607963">
            <w:pPr>
              <w:rPr>
                <w:lang w:val="en-US"/>
              </w:rPr>
            </w:pPr>
            <w:r w:rsidRPr="00182D05">
              <w:rPr>
                <w:lang w:val="en-US"/>
              </w:rPr>
              <w:t>99</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 xml:space="preserve">ул. Пионерская      </w:t>
            </w:r>
          </w:p>
        </w:tc>
        <w:tc>
          <w:tcPr>
            <w:tcW w:w="1985" w:type="dxa"/>
          </w:tcPr>
          <w:p w:rsidR="00970B1A" w:rsidRPr="00182D05" w:rsidRDefault="00970B1A" w:rsidP="00607963">
            <w:r w:rsidRPr="00182D05">
              <w:t>1,6</w:t>
            </w:r>
          </w:p>
        </w:tc>
      </w:tr>
      <w:tr w:rsidR="00970B1A" w:rsidRPr="00182D05" w:rsidTr="00970B1A">
        <w:tc>
          <w:tcPr>
            <w:tcW w:w="704" w:type="dxa"/>
          </w:tcPr>
          <w:p w:rsidR="00970B1A" w:rsidRPr="00182D05" w:rsidRDefault="00970B1A" w:rsidP="00607963">
            <w:r w:rsidRPr="00182D05">
              <w:lastRenderedPageBreak/>
              <w:t>100</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 xml:space="preserve">ул. Подгорная  </w:t>
            </w:r>
          </w:p>
        </w:tc>
        <w:tc>
          <w:tcPr>
            <w:tcW w:w="1985" w:type="dxa"/>
          </w:tcPr>
          <w:p w:rsidR="00970B1A" w:rsidRPr="00182D05" w:rsidRDefault="00970B1A" w:rsidP="00607963">
            <w:r w:rsidRPr="00182D05">
              <w:t>1,2</w:t>
            </w:r>
          </w:p>
        </w:tc>
      </w:tr>
      <w:tr w:rsidR="00970B1A" w:rsidRPr="00182D05" w:rsidTr="00970B1A">
        <w:tc>
          <w:tcPr>
            <w:tcW w:w="704" w:type="dxa"/>
          </w:tcPr>
          <w:p w:rsidR="00970B1A" w:rsidRPr="00182D05" w:rsidRDefault="00970B1A" w:rsidP="00607963">
            <w:r w:rsidRPr="00182D05">
              <w:t>101</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ул. Подстанции</w:t>
            </w:r>
          </w:p>
        </w:tc>
        <w:tc>
          <w:tcPr>
            <w:tcW w:w="1985" w:type="dxa"/>
          </w:tcPr>
          <w:p w:rsidR="00970B1A" w:rsidRPr="00182D05" w:rsidRDefault="00970B1A" w:rsidP="00607963">
            <w:r w:rsidRPr="00182D05">
              <w:t>0,24</w:t>
            </w:r>
          </w:p>
        </w:tc>
      </w:tr>
      <w:tr w:rsidR="00970B1A" w:rsidRPr="00182D05" w:rsidTr="00970B1A">
        <w:tc>
          <w:tcPr>
            <w:tcW w:w="704" w:type="dxa"/>
          </w:tcPr>
          <w:p w:rsidR="00970B1A" w:rsidRPr="00182D05" w:rsidRDefault="00970B1A" w:rsidP="00607963">
            <w:r w:rsidRPr="00182D05">
              <w:t>102</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 xml:space="preserve">ул.  </w:t>
            </w:r>
            <w:proofErr w:type="spellStart"/>
            <w:r w:rsidRPr="00182D05">
              <w:t>Полетаевская</w:t>
            </w:r>
            <w:proofErr w:type="spellEnd"/>
            <w:r w:rsidRPr="00182D05">
              <w:t xml:space="preserve">   </w:t>
            </w:r>
          </w:p>
        </w:tc>
        <w:tc>
          <w:tcPr>
            <w:tcW w:w="1985" w:type="dxa"/>
          </w:tcPr>
          <w:p w:rsidR="00970B1A" w:rsidRPr="00182D05" w:rsidRDefault="00970B1A" w:rsidP="00607963">
            <w:r w:rsidRPr="00182D05">
              <w:t>1,4</w:t>
            </w:r>
          </w:p>
        </w:tc>
      </w:tr>
      <w:tr w:rsidR="00970B1A" w:rsidRPr="00182D05" w:rsidTr="00970B1A">
        <w:tc>
          <w:tcPr>
            <w:tcW w:w="704" w:type="dxa"/>
          </w:tcPr>
          <w:p w:rsidR="00970B1A" w:rsidRPr="00182D05" w:rsidRDefault="00970B1A" w:rsidP="00607963">
            <w:r w:rsidRPr="00182D05">
              <w:t>103</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 xml:space="preserve">ул.  Почтовая </w:t>
            </w:r>
          </w:p>
        </w:tc>
        <w:tc>
          <w:tcPr>
            <w:tcW w:w="1985" w:type="dxa"/>
          </w:tcPr>
          <w:p w:rsidR="00970B1A" w:rsidRPr="00182D05" w:rsidRDefault="00970B1A" w:rsidP="00607963">
            <w:r w:rsidRPr="00182D05">
              <w:t>3,1</w:t>
            </w:r>
          </w:p>
        </w:tc>
      </w:tr>
      <w:tr w:rsidR="00970B1A" w:rsidRPr="00182D05" w:rsidTr="00970B1A">
        <w:tc>
          <w:tcPr>
            <w:tcW w:w="704" w:type="dxa"/>
          </w:tcPr>
          <w:p w:rsidR="00970B1A" w:rsidRPr="00182D05" w:rsidRDefault="00970B1A" w:rsidP="00607963">
            <w:r w:rsidRPr="00182D05">
              <w:t>104</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ул.  Путейская</w:t>
            </w:r>
          </w:p>
        </w:tc>
        <w:tc>
          <w:tcPr>
            <w:tcW w:w="1985" w:type="dxa"/>
          </w:tcPr>
          <w:p w:rsidR="00970B1A" w:rsidRPr="00182D05" w:rsidRDefault="00970B1A" w:rsidP="00607963">
            <w:r w:rsidRPr="00182D05">
              <w:t>0,2</w:t>
            </w:r>
          </w:p>
        </w:tc>
      </w:tr>
      <w:tr w:rsidR="00970B1A" w:rsidRPr="00182D05" w:rsidTr="00970B1A">
        <w:tc>
          <w:tcPr>
            <w:tcW w:w="704" w:type="dxa"/>
          </w:tcPr>
          <w:p w:rsidR="00970B1A" w:rsidRPr="00182D05" w:rsidRDefault="00970B1A" w:rsidP="00607963">
            <w:r w:rsidRPr="00182D05">
              <w:t>105</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 xml:space="preserve">ул.  Пушкина  </w:t>
            </w:r>
          </w:p>
        </w:tc>
        <w:tc>
          <w:tcPr>
            <w:tcW w:w="1985" w:type="dxa"/>
          </w:tcPr>
          <w:p w:rsidR="00970B1A" w:rsidRPr="00182D05" w:rsidRDefault="00970B1A" w:rsidP="00607963">
            <w:r w:rsidRPr="00182D05">
              <w:t>0,54</w:t>
            </w:r>
          </w:p>
        </w:tc>
      </w:tr>
      <w:tr w:rsidR="00970B1A" w:rsidRPr="00182D05" w:rsidTr="00970B1A">
        <w:tc>
          <w:tcPr>
            <w:tcW w:w="704" w:type="dxa"/>
          </w:tcPr>
          <w:p w:rsidR="00970B1A" w:rsidRPr="00182D05" w:rsidRDefault="00970B1A" w:rsidP="00607963">
            <w:r w:rsidRPr="00182D05">
              <w:t>106</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 xml:space="preserve">ул.  Ручьевая </w:t>
            </w:r>
          </w:p>
        </w:tc>
        <w:tc>
          <w:tcPr>
            <w:tcW w:w="1985" w:type="dxa"/>
          </w:tcPr>
          <w:p w:rsidR="00970B1A" w:rsidRPr="00182D05" w:rsidRDefault="00970B1A" w:rsidP="00607963">
            <w:r w:rsidRPr="00182D05">
              <w:t>0,35</w:t>
            </w:r>
          </w:p>
        </w:tc>
      </w:tr>
      <w:tr w:rsidR="00970B1A" w:rsidRPr="00182D05" w:rsidTr="00970B1A">
        <w:tc>
          <w:tcPr>
            <w:tcW w:w="704" w:type="dxa"/>
          </w:tcPr>
          <w:p w:rsidR="00970B1A" w:rsidRPr="00182D05" w:rsidRDefault="00970B1A" w:rsidP="00607963">
            <w:r w:rsidRPr="00182D05">
              <w:t>107</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ул.  Северная</w:t>
            </w:r>
          </w:p>
        </w:tc>
        <w:tc>
          <w:tcPr>
            <w:tcW w:w="1985" w:type="dxa"/>
          </w:tcPr>
          <w:p w:rsidR="00970B1A" w:rsidRPr="00182D05" w:rsidRDefault="00970B1A" w:rsidP="00607963">
            <w:r w:rsidRPr="00182D05">
              <w:t>1,3</w:t>
            </w:r>
          </w:p>
        </w:tc>
      </w:tr>
      <w:tr w:rsidR="00970B1A" w:rsidRPr="00182D05" w:rsidTr="00970B1A">
        <w:tc>
          <w:tcPr>
            <w:tcW w:w="704" w:type="dxa"/>
          </w:tcPr>
          <w:p w:rsidR="00970B1A" w:rsidRPr="00182D05" w:rsidRDefault="00970B1A" w:rsidP="00607963">
            <w:r w:rsidRPr="00182D05">
              <w:t>108</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ул.  Солнечная</w:t>
            </w:r>
          </w:p>
        </w:tc>
        <w:tc>
          <w:tcPr>
            <w:tcW w:w="1985" w:type="dxa"/>
          </w:tcPr>
          <w:p w:rsidR="00970B1A" w:rsidRPr="00182D05" w:rsidRDefault="00970B1A" w:rsidP="00607963">
            <w:r w:rsidRPr="00182D05">
              <w:t>0,72</w:t>
            </w:r>
          </w:p>
        </w:tc>
      </w:tr>
      <w:tr w:rsidR="00970B1A" w:rsidRPr="00182D05" w:rsidTr="00970B1A">
        <w:tc>
          <w:tcPr>
            <w:tcW w:w="704" w:type="dxa"/>
          </w:tcPr>
          <w:p w:rsidR="00970B1A" w:rsidRPr="00182D05" w:rsidRDefault="00970B1A" w:rsidP="00607963">
            <w:r w:rsidRPr="00182D05">
              <w:t>109</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 xml:space="preserve">ул.  Финские дома     </w:t>
            </w:r>
          </w:p>
        </w:tc>
        <w:tc>
          <w:tcPr>
            <w:tcW w:w="1985" w:type="dxa"/>
          </w:tcPr>
          <w:p w:rsidR="00970B1A" w:rsidRPr="00182D05" w:rsidRDefault="00970B1A" w:rsidP="00607963">
            <w:r w:rsidRPr="00182D05">
              <w:t>0,2</w:t>
            </w:r>
          </w:p>
        </w:tc>
      </w:tr>
      <w:tr w:rsidR="00970B1A" w:rsidRPr="00182D05" w:rsidTr="00970B1A">
        <w:tc>
          <w:tcPr>
            <w:tcW w:w="704" w:type="dxa"/>
          </w:tcPr>
          <w:p w:rsidR="00970B1A" w:rsidRPr="00182D05" w:rsidRDefault="00970B1A" w:rsidP="00607963">
            <w:r w:rsidRPr="00182D05">
              <w:t>110</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 xml:space="preserve">ул.  Школьная  </w:t>
            </w:r>
          </w:p>
        </w:tc>
        <w:tc>
          <w:tcPr>
            <w:tcW w:w="1985" w:type="dxa"/>
          </w:tcPr>
          <w:p w:rsidR="00970B1A" w:rsidRPr="00182D05" w:rsidRDefault="00970B1A" w:rsidP="00607963">
            <w:r w:rsidRPr="00182D05">
              <w:t>0,64</w:t>
            </w:r>
          </w:p>
        </w:tc>
      </w:tr>
      <w:tr w:rsidR="00970B1A" w:rsidRPr="00182D05" w:rsidTr="00970B1A">
        <w:tc>
          <w:tcPr>
            <w:tcW w:w="704" w:type="dxa"/>
          </w:tcPr>
          <w:p w:rsidR="00970B1A" w:rsidRPr="00182D05" w:rsidRDefault="00970B1A" w:rsidP="00607963">
            <w:r w:rsidRPr="00182D05">
              <w:t>111</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ул. Железнодорожный дом</w:t>
            </w:r>
          </w:p>
        </w:tc>
        <w:tc>
          <w:tcPr>
            <w:tcW w:w="1985" w:type="dxa"/>
          </w:tcPr>
          <w:p w:rsidR="00970B1A" w:rsidRPr="00182D05" w:rsidRDefault="00970B1A" w:rsidP="00607963">
            <w:r w:rsidRPr="00182D05">
              <w:t>0,4</w:t>
            </w:r>
          </w:p>
        </w:tc>
      </w:tr>
      <w:tr w:rsidR="00970B1A" w:rsidRPr="00182D05" w:rsidTr="00970B1A">
        <w:tc>
          <w:tcPr>
            <w:tcW w:w="704" w:type="dxa"/>
          </w:tcPr>
          <w:p w:rsidR="00970B1A" w:rsidRPr="00182D05" w:rsidRDefault="00970B1A" w:rsidP="00607963">
            <w:pPr>
              <w:rPr>
                <w:lang w:val="en-US"/>
              </w:rPr>
            </w:pPr>
            <w:r w:rsidRPr="00182D05">
              <w:rPr>
                <w:lang w:val="en-US"/>
              </w:rPr>
              <w:t>112</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ул.  Садовая</w:t>
            </w:r>
          </w:p>
        </w:tc>
        <w:tc>
          <w:tcPr>
            <w:tcW w:w="1985" w:type="dxa"/>
          </w:tcPr>
          <w:p w:rsidR="00970B1A" w:rsidRPr="00182D05" w:rsidRDefault="00970B1A" w:rsidP="00607963">
            <w:r w:rsidRPr="00182D05">
              <w:t>0,7</w:t>
            </w:r>
          </w:p>
        </w:tc>
      </w:tr>
      <w:tr w:rsidR="00970B1A" w:rsidRPr="00182D05" w:rsidTr="00970B1A">
        <w:tc>
          <w:tcPr>
            <w:tcW w:w="704" w:type="dxa"/>
          </w:tcPr>
          <w:p w:rsidR="00970B1A" w:rsidRPr="00182D05" w:rsidRDefault="00970B1A" w:rsidP="00607963">
            <w:pPr>
              <w:rPr>
                <w:lang w:val="en-US"/>
              </w:rPr>
            </w:pPr>
            <w:r w:rsidRPr="00182D05">
              <w:rPr>
                <w:lang w:val="en-US"/>
              </w:rPr>
              <w:t>113</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ул.  Жемчужная</w:t>
            </w:r>
          </w:p>
        </w:tc>
        <w:tc>
          <w:tcPr>
            <w:tcW w:w="1985" w:type="dxa"/>
          </w:tcPr>
          <w:p w:rsidR="00970B1A" w:rsidRPr="00182D05" w:rsidRDefault="00970B1A" w:rsidP="00607963">
            <w:r w:rsidRPr="00182D05">
              <w:t>0,6</w:t>
            </w:r>
          </w:p>
        </w:tc>
      </w:tr>
      <w:tr w:rsidR="00970B1A" w:rsidRPr="00182D05" w:rsidTr="00970B1A">
        <w:tc>
          <w:tcPr>
            <w:tcW w:w="704" w:type="dxa"/>
          </w:tcPr>
          <w:p w:rsidR="00970B1A" w:rsidRPr="00182D05" w:rsidRDefault="00970B1A" w:rsidP="00607963">
            <w:pPr>
              <w:rPr>
                <w:lang w:val="en-US"/>
              </w:rPr>
            </w:pPr>
            <w:r w:rsidRPr="00182D05">
              <w:rPr>
                <w:lang w:val="en-US"/>
              </w:rPr>
              <w:t>114</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ул.  Часовая</w:t>
            </w:r>
          </w:p>
        </w:tc>
        <w:tc>
          <w:tcPr>
            <w:tcW w:w="1985" w:type="dxa"/>
          </w:tcPr>
          <w:p w:rsidR="00970B1A" w:rsidRPr="00182D05" w:rsidRDefault="00970B1A" w:rsidP="00607963">
            <w:r w:rsidRPr="00182D05">
              <w:t>0,8</w:t>
            </w:r>
          </w:p>
        </w:tc>
      </w:tr>
      <w:tr w:rsidR="00970B1A" w:rsidRPr="00182D05" w:rsidTr="00970B1A">
        <w:tc>
          <w:tcPr>
            <w:tcW w:w="704" w:type="dxa"/>
          </w:tcPr>
          <w:p w:rsidR="00970B1A" w:rsidRPr="00182D05" w:rsidRDefault="00970B1A" w:rsidP="00607963">
            <w:pPr>
              <w:rPr>
                <w:lang w:val="en-US"/>
              </w:rPr>
            </w:pPr>
            <w:r w:rsidRPr="00182D05">
              <w:rPr>
                <w:lang w:val="en-US"/>
              </w:rPr>
              <w:t>115</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ул.  Весенняя</w:t>
            </w:r>
          </w:p>
        </w:tc>
        <w:tc>
          <w:tcPr>
            <w:tcW w:w="1985" w:type="dxa"/>
          </w:tcPr>
          <w:p w:rsidR="00970B1A" w:rsidRPr="00182D05" w:rsidRDefault="00970B1A" w:rsidP="00607963">
            <w:r w:rsidRPr="00182D05">
              <w:t>0,75</w:t>
            </w:r>
          </w:p>
        </w:tc>
      </w:tr>
      <w:tr w:rsidR="00970B1A" w:rsidRPr="00182D05" w:rsidTr="00970B1A">
        <w:tc>
          <w:tcPr>
            <w:tcW w:w="704" w:type="dxa"/>
          </w:tcPr>
          <w:p w:rsidR="00970B1A" w:rsidRPr="00182D05" w:rsidRDefault="00970B1A" w:rsidP="00607963">
            <w:pPr>
              <w:rPr>
                <w:lang w:val="en-US"/>
              </w:rPr>
            </w:pPr>
            <w:r w:rsidRPr="00182D05">
              <w:rPr>
                <w:lang w:val="en-US"/>
              </w:rPr>
              <w:t>116</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ул.  Земляничная</w:t>
            </w:r>
          </w:p>
        </w:tc>
        <w:tc>
          <w:tcPr>
            <w:tcW w:w="1985" w:type="dxa"/>
          </w:tcPr>
          <w:p w:rsidR="00970B1A" w:rsidRPr="00182D05" w:rsidRDefault="00970B1A" w:rsidP="00607963">
            <w:r w:rsidRPr="00182D05">
              <w:t>0,4</w:t>
            </w:r>
          </w:p>
        </w:tc>
      </w:tr>
      <w:tr w:rsidR="00970B1A" w:rsidRPr="00182D05" w:rsidTr="00970B1A">
        <w:tc>
          <w:tcPr>
            <w:tcW w:w="704" w:type="dxa"/>
          </w:tcPr>
          <w:p w:rsidR="00970B1A" w:rsidRPr="00182D05" w:rsidRDefault="00970B1A" w:rsidP="00607963">
            <w:pPr>
              <w:rPr>
                <w:lang w:val="en-US"/>
              </w:rPr>
            </w:pPr>
            <w:r w:rsidRPr="00182D05">
              <w:rPr>
                <w:lang w:val="en-US"/>
              </w:rPr>
              <w:t>117</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ул.  Липовая</w:t>
            </w:r>
          </w:p>
        </w:tc>
        <w:tc>
          <w:tcPr>
            <w:tcW w:w="1985" w:type="dxa"/>
          </w:tcPr>
          <w:p w:rsidR="00970B1A" w:rsidRPr="00182D05" w:rsidRDefault="00970B1A" w:rsidP="00607963">
            <w:r w:rsidRPr="00182D05">
              <w:t>0,2</w:t>
            </w:r>
          </w:p>
        </w:tc>
      </w:tr>
      <w:tr w:rsidR="00970B1A" w:rsidRPr="00182D05" w:rsidTr="00970B1A">
        <w:tc>
          <w:tcPr>
            <w:tcW w:w="704" w:type="dxa"/>
          </w:tcPr>
          <w:p w:rsidR="00970B1A" w:rsidRPr="00182D05" w:rsidRDefault="00970B1A" w:rsidP="00607963">
            <w:pPr>
              <w:rPr>
                <w:lang w:val="en-US"/>
              </w:rPr>
            </w:pPr>
            <w:r w:rsidRPr="00182D05">
              <w:t>11</w:t>
            </w:r>
            <w:r w:rsidRPr="00182D05">
              <w:rPr>
                <w:lang w:val="en-US"/>
              </w:rPr>
              <w:t>8</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ул.  Еловая</w:t>
            </w:r>
          </w:p>
        </w:tc>
        <w:tc>
          <w:tcPr>
            <w:tcW w:w="1985" w:type="dxa"/>
          </w:tcPr>
          <w:p w:rsidR="00970B1A" w:rsidRPr="00182D05" w:rsidRDefault="00970B1A" w:rsidP="00607963">
            <w:r w:rsidRPr="00182D05">
              <w:t>1,2</w:t>
            </w:r>
          </w:p>
        </w:tc>
      </w:tr>
      <w:tr w:rsidR="00970B1A" w:rsidRPr="00182D05" w:rsidTr="00970B1A">
        <w:tc>
          <w:tcPr>
            <w:tcW w:w="704" w:type="dxa"/>
          </w:tcPr>
          <w:p w:rsidR="00970B1A" w:rsidRPr="00182D05" w:rsidRDefault="00970B1A" w:rsidP="00607963">
            <w:pPr>
              <w:rPr>
                <w:lang w:val="en-US"/>
              </w:rPr>
            </w:pPr>
            <w:r w:rsidRPr="00182D05">
              <w:t>11</w:t>
            </w:r>
            <w:r w:rsidRPr="00182D05">
              <w:rPr>
                <w:lang w:val="en-US"/>
              </w:rPr>
              <w:t>9</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ул.  Свободы</w:t>
            </w:r>
          </w:p>
        </w:tc>
        <w:tc>
          <w:tcPr>
            <w:tcW w:w="1985" w:type="dxa"/>
          </w:tcPr>
          <w:p w:rsidR="00970B1A" w:rsidRPr="00182D05" w:rsidRDefault="00970B1A" w:rsidP="00607963">
            <w:r w:rsidRPr="00182D05">
              <w:t>0,6</w:t>
            </w:r>
          </w:p>
        </w:tc>
      </w:tr>
      <w:tr w:rsidR="00970B1A" w:rsidRPr="00182D05" w:rsidTr="00970B1A">
        <w:tc>
          <w:tcPr>
            <w:tcW w:w="704" w:type="dxa"/>
          </w:tcPr>
          <w:p w:rsidR="00970B1A" w:rsidRPr="00182D05" w:rsidRDefault="00970B1A" w:rsidP="00607963">
            <w:pPr>
              <w:rPr>
                <w:lang w:val="en-US"/>
              </w:rPr>
            </w:pPr>
            <w:r w:rsidRPr="00182D05">
              <w:t>1</w:t>
            </w:r>
            <w:r w:rsidRPr="00182D05">
              <w:rPr>
                <w:lang w:val="en-US"/>
              </w:rPr>
              <w:t>20</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ул.  Полевая</w:t>
            </w:r>
          </w:p>
        </w:tc>
        <w:tc>
          <w:tcPr>
            <w:tcW w:w="1985" w:type="dxa"/>
          </w:tcPr>
          <w:p w:rsidR="00970B1A" w:rsidRPr="00182D05" w:rsidRDefault="00970B1A" w:rsidP="00607963">
            <w:r w:rsidRPr="00182D05">
              <w:t>0,3</w:t>
            </w:r>
          </w:p>
        </w:tc>
      </w:tr>
      <w:tr w:rsidR="00970B1A" w:rsidRPr="00182D05" w:rsidTr="00970B1A">
        <w:tc>
          <w:tcPr>
            <w:tcW w:w="704" w:type="dxa"/>
          </w:tcPr>
          <w:p w:rsidR="00970B1A" w:rsidRPr="00182D05" w:rsidRDefault="00970B1A" w:rsidP="00607963">
            <w:pPr>
              <w:rPr>
                <w:lang w:val="en-US"/>
              </w:rPr>
            </w:pPr>
            <w:r w:rsidRPr="00182D05">
              <w:t>1</w:t>
            </w:r>
            <w:r w:rsidRPr="00182D05">
              <w:rPr>
                <w:lang w:val="en-US"/>
              </w:rPr>
              <w:t>21</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ул.  Сиреневая</w:t>
            </w:r>
          </w:p>
        </w:tc>
        <w:tc>
          <w:tcPr>
            <w:tcW w:w="1985" w:type="dxa"/>
          </w:tcPr>
          <w:p w:rsidR="00970B1A" w:rsidRPr="00182D05" w:rsidRDefault="00970B1A" w:rsidP="00607963">
            <w:r w:rsidRPr="00182D05">
              <w:t>0,6</w:t>
            </w:r>
          </w:p>
        </w:tc>
      </w:tr>
      <w:tr w:rsidR="00970B1A" w:rsidRPr="00182D05" w:rsidTr="00970B1A">
        <w:tc>
          <w:tcPr>
            <w:tcW w:w="704" w:type="dxa"/>
          </w:tcPr>
          <w:p w:rsidR="00970B1A" w:rsidRPr="00182D05" w:rsidRDefault="00970B1A" w:rsidP="00607963">
            <w:pPr>
              <w:rPr>
                <w:lang w:val="en-US"/>
              </w:rPr>
            </w:pPr>
            <w:r w:rsidRPr="00182D05">
              <w:t>1</w:t>
            </w:r>
            <w:r w:rsidRPr="00182D05">
              <w:rPr>
                <w:lang w:val="en-US"/>
              </w:rPr>
              <w:t>22</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ул.  Изумрудная</w:t>
            </w:r>
          </w:p>
        </w:tc>
        <w:tc>
          <w:tcPr>
            <w:tcW w:w="1985" w:type="dxa"/>
          </w:tcPr>
          <w:p w:rsidR="00970B1A" w:rsidRPr="00182D05" w:rsidRDefault="00970B1A" w:rsidP="00607963">
            <w:r w:rsidRPr="00182D05">
              <w:t>1,2</w:t>
            </w:r>
          </w:p>
        </w:tc>
      </w:tr>
      <w:tr w:rsidR="00970B1A" w:rsidRPr="00182D05" w:rsidTr="00970B1A">
        <w:tc>
          <w:tcPr>
            <w:tcW w:w="704" w:type="dxa"/>
          </w:tcPr>
          <w:p w:rsidR="00970B1A" w:rsidRPr="00182D05" w:rsidRDefault="00970B1A" w:rsidP="00607963">
            <w:pPr>
              <w:rPr>
                <w:lang w:val="en-US"/>
              </w:rPr>
            </w:pPr>
            <w:r w:rsidRPr="00182D05">
              <w:rPr>
                <w:lang w:val="en-US"/>
              </w:rPr>
              <w:t>123</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ул.  Светлая</w:t>
            </w:r>
          </w:p>
        </w:tc>
        <w:tc>
          <w:tcPr>
            <w:tcW w:w="1985" w:type="dxa"/>
          </w:tcPr>
          <w:p w:rsidR="00970B1A" w:rsidRPr="00182D05" w:rsidRDefault="00970B1A" w:rsidP="00607963">
            <w:r w:rsidRPr="00182D05">
              <w:t>1,2</w:t>
            </w:r>
          </w:p>
        </w:tc>
      </w:tr>
      <w:tr w:rsidR="00970B1A" w:rsidRPr="00182D05" w:rsidTr="00970B1A">
        <w:tc>
          <w:tcPr>
            <w:tcW w:w="704" w:type="dxa"/>
          </w:tcPr>
          <w:p w:rsidR="00970B1A" w:rsidRPr="00182D05" w:rsidRDefault="00970B1A" w:rsidP="00607963">
            <w:pPr>
              <w:rPr>
                <w:lang w:val="en-US"/>
              </w:rPr>
            </w:pPr>
            <w:r w:rsidRPr="00182D05">
              <w:t>1</w:t>
            </w:r>
            <w:r w:rsidRPr="00182D05">
              <w:rPr>
                <w:lang w:val="en-US"/>
              </w:rPr>
              <w:t>24</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 xml:space="preserve">Переулок от </w:t>
            </w:r>
          </w:p>
          <w:p w:rsidR="00970B1A" w:rsidRPr="00182D05" w:rsidRDefault="00970B1A" w:rsidP="00607963">
            <w:r w:rsidRPr="00182D05">
              <w:t>ул. Лесной до ул. Почтовой</w:t>
            </w:r>
          </w:p>
        </w:tc>
        <w:tc>
          <w:tcPr>
            <w:tcW w:w="1985" w:type="dxa"/>
          </w:tcPr>
          <w:p w:rsidR="00970B1A" w:rsidRPr="00182D05" w:rsidRDefault="00970B1A" w:rsidP="00607963">
            <w:r w:rsidRPr="00182D05">
              <w:t>0,36</w:t>
            </w:r>
          </w:p>
        </w:tc>
      </w:tr>
      <w:tr w:rsidR="00970B1A" w:rsidRPr="00182D05" w:rsidTr="00970B1A">
        <w:tc>
          <w:tcPr>
            <w:tcW w:w="704" w:type="dxa"/>
          </w:tcPr>
          <w:p w:rsidR="00970B1A" w:rsidRPr="00182D05" w:rsidRDefault="00970B1A" w:rsidP="00607963">
            <w:pPr>
              <w:rPr>
                <w:lang w:val="en-US"/>
              </w:rPr>
            </w:pPr>
            <w:r w:rsidRPr="00182D05">
              <w:t>12</w:t>
            </w:r>
            <w:r w:rsidRPr="00182D05">
              <w:rPr>
                <w:lang w:val="en-US"/>
              </w:rPr>
              <w:t>5</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Переулок от</w:t>
            </w:r>
          </w:p>
          <w:p w:rsidR="00970B1A" w:rsidRPr="00182D05" w:rsidRDefault="00970B1A" w:rsidP="00607963">
            <w:r w:rsidRPr="00182D05">
              <w:t>Ул. Пионерская, д. 1</w:t>
            </w:r>
            <w:proofErr w:type="gramStart"/>
            <w:r w:rsidRPr="00182D05">
              <w:t>а  до</w:t>
            </w:r>
            <w:proofErr w:type="gramEnd"/>
            <w:r w:rsidRPr="00182D05">
              <w:t xml:space="preserve"> </w:t>
            </w:r>
          </w:p>
          <w:p w:rsidR="00970B1A" w:rsidRPr="00182D05" w:rsidRDefault="00970B1A" w:rsidP="00607963">
            <w:r w:rsidRPr="00182D05">
              <w:t>Ул. Почтовая</w:t>
            </w:r>
          </w:p>
        </w:tc>
        <w:tc>
          <w:tcPr>
            <w:tcW w:w="1985" w:type="dxa"/>
          </w:tcPr>
          <w:p w:rsidR="00970B1A" w:rsidRPr="00182D05" w:rsidRDefault="00970B1A" w:rsidP="00607963">
            <w:r w:rsidRPr="00182D05">
              <w:t>0,38</w:t>
            </w:r>
          </w:p>
        </w:tc>
      </w:tr>
      <w:tr w:rsidR="00970B1A" w:rsidRPr="00182D05" w:rsidTr="00970B1A">
        <w:tc>
          <w:tcPr>
            <w:tcW w:w="704" w:type="dxa"/>
          </w:tcPr>
          <w:p w:rsidR="00970B1A" w:rsidRPr="00182D05" w:rsidRDefault="00970B1A" w:rsidP="00607963">
            <w:r w:rsidRPr="00182D05">
              <w:t>126</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Выездная дорога</w:t>
            </w:r>
          </w:p>
        </w:tc>
        <w:tc>
          <w:tcPr>
            <w:tcW w:w="1985" w:type="dxa"/>
          </w:tcPr>
          <w:p w:rsidR="00970B1A" w:rsidRPr="00182D05" w:rsidRDefault="00970B1A" w:rsidP="00607963">
            <w:r w:rsidRPr="00182D05">
              <w:t>1,1</w:t>
            </w:r>
          </w:p>
        </w:tc>
      </w:tr>
      <w:tr w:rsidR="00970B1A" w:rsidRPr="00182D05" w:rsidTr="00970B1A">
        <w:tc>
          <w:tcPr>
            <w:tcW w:w="704" w:type="dxa"/>
          </w:tcPr>
          <w:p w:rsidR="00970B1A" w:rsidRPr="00182D05" w:rsidRDefault="00970B1A" w:rsidP="00607963">
            <w:r w:rsidRPr="00182D05">
              <w:t>127</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r w:rsidRPr="00182D05">
              <w:t>проулки</w:t>
            </w:r>
          </w:p>
        </w:tc>
        <w:tc>
          <w:tcPr>
            <w:tcW w:w="1985" w:type="dxa"/>
          </w:tcPr>
          <w:p w:rsidR="00970B1A" w:rsidRPr="00182D05" w:rsidRDefault="00970B1A" w:rsidP="00607963">
            <w:r w:rsidRPr="00182D05">
              <w:t>2</w:t>
            </w:r>
          </w:p>
        </w:tc>
      </w:tr>
      <w:tr w:rsidR="00970B1A" w:rsidRPr="00182D05" w:rsidTr="00970B1A">
        <w:tc>
          <w:tcPr>
            <w:tcW w:w="704" w:type="dxa"/>
          </w:tcPr>
          <w:p w:rsidR="00970B1A" w:rsidRPr="00182D05" w:rsidRDefault="00970B1A" w:rsidP="00607963"/>
        </w:tc>
        <w:tc>
          <w:tcPr>
            <w:tcW w:w="2410" w:type="dxa"/>
          </w:tcPr>
          <w:p w:rsidR="00970B1A" w:rsidRPr="00182D05" w:rsidRDefault="00970B1A" w:rsidP="00607963">
            <w:pPr>
              <w:rPr>
                <w:sz w:val="28"/>
                <w:szCs w:val="28"/>
              </w:rPr>
            </w:pPr>
          </w:p>
        </w:tc>
        <w:tc>
          <w:tcPr>
            <w:tcW w:w="4252" w:type="dxa"/>
          </w:tcPr>
          <w:p w:rsidR="00970B1A" w:rsidRPr="00182D05" w:rsidRDefault="00970B1A" w:rsidP="00607963"/>
        </w:tc>
        <w:tc>
          <w:tcPr>
            <w:tcW w:w="1985" w:type="dxa"/>
          </w:tcPr>
          <w:p w:rsidR="00970B1A" w:rsidRPr="00182D05" w:rsidRDefault="00970B1A" w:rsidP="00607963">
            <w:r w:rsidRPr="00182D05">
              <w:t xml:space="preserve">Всего: </w:t>
            </w:r>
            <w:r w:rsidRPr="00182D05">
              <w:fldChar w:fldCharType="begin"/>
            </w:r>
            <w:r w:rsidRPr="00182D05">
              <w:instrText xml:space="preserve"> =SUM(ABOVE) </w:instrText>
            </w:r>
            <w:r w:rsidRPr="00182D05">
              <w:fldChar w:fldCharType="separate"/>
            </w:r>
            <w:r w:rsidRPr="00182D05">
              <w:rPr>
                <w:noProof/>
              </w:rPr>
              <w:t>37,33</w:t>
            </w:r>
            <w:r w:rsidRPr="00182D05">
              <w:fldChar w:fldCharType="end"/>
            </w:r>
          </w:p>
        </w:tc>
      </w:tr>
      <w:tr w:rsidR="00970B1A" w:rsidRPr="00182D05" w:rsidTr="00970B1A">
        <w:tc>
          <w:tcPr>
            <w:tcW w:w="704" w:type="dxa"/>
          </w:tcPr>
          <w:p w:rsidR="00970B1A" w:rsidRPr="00182D05" w:rsidRDefault="00970B1A" w:rsidP="00607963">
            <w:pPr>
              <w:rPr>
                <w:sz w:val="28"/>
                <w:szCs w:val="28"/>
              </w:rPr>
            </w:pPr>
          </w:p>
        </w:tc>
        <w:tc>
          <w:tcPr>
            <w:tcW w:w="2410" w:type="dxa"/>
          </w:tcPr>
          <w:p w:rsidR="00970B1A" w:rsidRPr="00182D05" w:rsidRDefault="00970B1A" w:rsidP="00607963">
            <w:pPr>
              <w:tabs>
                <w:tab w:val="left" w:pos="3420"/>
              </w:tabs>
            </w:pPr>
            <w:r w:rsidRPr="00182D05">
              <w:t xml:space="preserve"> Село Полетаево 1-е </w:t>
            </w:r>
          </w:p>
        </w:tc>
        <w:tc>
          <w:tcPr>
            <w:tcW w:w="4252" w:type="dxa"/>
          </w:tcPr>
          <w:p w:rsidR="00970B1A" w:rsidRPr="00182D05" w:rsidRDefault="00970B1A" w:rsidP="00607963">
            <w:pPr>
              <w:rPr>
                <w:sz w:val="28"/>
                <w:szCs w:val="28"/>
              </w:rPr>
            </w:pPr>
          </w:p>
        </w:tc>
        <w:tc>
          <w:tcPr>
            <w:tcW w:w="1985" w:type="dxa"/>
          </w:tcPr>
          <w:p w:rsidR="00970B1A" w:rsidRPr="00182D05" w:rsidRDefault="00970B1A" w:rsidP="00607963">
            <w:pPr>
              <w:rPr>
                <w:sz w:val="28"/>
                <w:szCs w:val="28"/>
              </w:rPr>
            </w:pPr>
          </w:p>
        </w:tc>
      </w:tr>
      <w:tr w:rsidR="00970B1A" w:rsidRPr="00182D05" w:rsidTr="00970B1A">
        <w:tc>
          <w:tcPr>
            <w:tcW w:w="704" w:type="dxa"/>
          </w:tcPr>
          <w:p w:rsidR="00970B1A" w:rsidRPr="00182D05" w:rsidRDefault="00970B1A" w:rsidP="00607963">
            <w:r w:rsidRPr="00182D05">
              <w:t>128</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rPr>
                <w:sz w:val="20"/>
                <w:szCs w:val="20"/>
              </w:rPr>
              <w:t xml:space="preserve">ул.  </w:t>
            </w:r>
            <w:r w:rsidRPr="00182D05">
              <w:t>Береговая</w:t>
            </w:r>
          </w:p>
        </w:tc>
        <w:tc>
          <w:tcPr>
            <w:tcW w:w="1985" w:type="dxa"/>
          </w:tcPr>
          <w:p w:rsidR="00970B1A" w:rsidRPr="00182D05" w:rsidRDefault="00970B1A" w:rsidP="00607963">
            <w:r w:rsidRPr="00182D05">
              <w:t>0,82</w:t>
            </w:r>
          </w:p>
        </w:tc>
      </w:tr>
      <w:tr w:rsidR="00970B1A" w:rsidRPr="00182D05" w:rsidTr="00970B1A">
        <w:tc>
          <w:tcPr>
            <w:tcW w:w="704" w:type="dxa"/>
          </w:tcPr>
          <w:p w:rsidR="00970B1A" w:rsidRPr="00182D05" w:rsidRDefault="00970B1A" w:rsidP="00607963">
            <w:pPr>
              <w:rPr>
                <w:lang w:val="en-US"/>
              </w:rPr>
            </w:pPr>
            <w:r w:rsidRPr="00182D05">
              <w:rPr>
                <w:lang w:val="en-US"/>
              </w:rPr>
              <w:t>129</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rPr>
                <w:sz w:val="20"/>
                <w:szCs w:val="20"/>
              </w:rPr>
              <w:t xml:space="preserve">ул.  </w:t>
            </w:r>
            <w:r w:rsidRPr="00182D05">
              <w:t xml:space="preserve">Трактовая  </w:t>
            </w:r>
          </w:p>
        </w:tc>
        <w:tc>
          <w:tcPr>
            <w:tcW w:w="1985" w:type="dxa"/>
          </w:tcPr>
          <w:p w:rsidR="00970B1A" w:rsidRPr="00182D05" w:rsidRDefault="00970B1A" w:rsidP="00607963">
            <w:r w:rsidRPr="00182D05">
              <w:t>0,2</w:t>
            </w:r>
          </w:p>
        </w:tc>
      </w:tr>
      <w:tr w:rsidR="00970B1A" w:rsidRPr="00182D05" w:rsidTr="00970B1A">
        <w:tc>
          <w:tcPr>
            <w:tcW w:w="704" w:type="dxa"/>
          </w:tcPr>
          <w:p w:rsidR="00970B1A" w:rsidRPr="00182D05" w:rsidRDefault="00970B1A" w:rsidP="00607963">
            <w:pPr>
              <w:rPr>
                <w:lang w:val="en-US"/>
              </w:rPr>
            </w:pPr>
            <w:r w:rsidRPr="00182D05">
              <w:rPr>
                <w:lang w:val="en-US"/>
              </w:rPr>
              <w:t>130</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rPr>
                <w:sz w:val="20"/>
                <w:szCs w:val="20"/>
              </w:rPr>
              <w:t xml:space="preserve">ул.  </w:t>
            </w:r>
            <w:r w:rsidRPr="00182D05">
              <w:t xml:space="preserve">Центральная      </w:t>
            </w:r>
          </w:p>
        </w:tc>
        <w:tc>
          <w:tcPr>
            <w:tcW w:w="1985" w:type="dxa"/>
          </w:tcPr>
          <w:p w:rsidR="00970B1A" w:rsidRPr="00182D05" w:rsidRDefault="00970B1A" w:rsidP="00607963">
            <w:r w:rsidRPr="00182D05">
              <w:t>1,72</w:t>
            </w:r>
          </w:p>
        </w:tc>
      </w:tr>
      <w:tr w:rsidR="00970B1A" w:rsidRPr="00182D05" w:rsidTr="00970B1A">
        <w:tc>
          <w:tcPr>
            <w:tcW w:w="704" w:type="dxa"/>
          </w:tcPr>
          <w:p w:rsidR="00970B1A" w:rsidRPr="00182D05" w:rsidRDefault="00970B1A" w:rsidP="00607963">
            <w:pPr>
              <w:rPr>
                <w:lang w:val="en-US"/>
              </w:rPr>
            </w:pPr>
            <w:r w:rsidRPr="00182D05">
              <w:rPr>
                <w:lang w:val="en-US"/>
              </w:rPr>
              <w:t>131</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 xml:space="preserve">пер. Школьный </w:t>
            </w:r>
          </w:p>
        </w:tc>
        <w:tc>
          <w:tcPr>
            <w:tcW w:w="1985" w:type="dxa"/>
          </w:tcPr>
          <w:p w:rsidR="00970B1A" w:rsidRPr="00182D05" w:rsidRDefault="00970B1A" w:rsidP="00607963">
            <w:r w:rsidRPr="00182D05">
              <w:t>0,2</w:t>
            </w:r>
          </w:p>
        </w:tc>
      </w:tr>
      <w:tr w:rsidR="00970B1A" w:rsidRPr="00182D05" w:rsidTr="00970B1A">
        <w:tc>
          <w:tcPr>
            <w:tcW w:w="704" w:type="dxa"/>
          </w:tcPr>
          <w:p w:rsidR="00970B1A" w:rsidRPr="00182D05" w:rsidRDefault="00970B1A" w:rsidP="00607963">
            <w:pPr>
              <w:rPr>
                <w:lang w:val="en-US"/>
              </w:rPr>
            </w:pPr>
            <w:r w:rsidRPr="00182D05">
              <w:rPr>
                <w:lang w:val="en-US"/>
              </w:rPr>
              <w:t>132</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проулки</w:t>
            </w:r>
          </w:p>
        </w:tc>
        <w:tc>
          <w:tcPr>
            <w:tcW w:w="1985" w:type="dxa"/>
          </w:tcPr>
          <w:p w:rsidR="00970B1A" w:rsidRPr="00182D05" w:rsidRDefault="00970B1A" w:rsidP="00607963">
            <w:r w:rsidRPr="00182D05">
              <w:t>1</w:t>
            </w:r>
          </w:p>
        </w:tc>
      </w:tr>
      <w:tr w:rsidR="00970B1A" w:rsidRPr="00182D05" w:rsidTr="00970B1A">
        <w:tc>
          <w:tcPr>
            <w:tcW w:w="704" w:type="dxa"/>
          </w:tcPr>
          <w:p w:rsidR="00970B1A" w:rsidRPr="00182D05" w:rsidRDefault="00970B1A" w:rsidP="00607963">
            <w:pPr>
              <w:rPr>
                <w:lang w:val="en-US"/>
              </w:rPr>
            </w:pPr>
            <w:r w:rsidRPr="00182D05">
              <w:t>1</w:t>
            </w:r>
            <w:r w:rsidRPr="00182D05">
              <w:rPr>
                <w:lang w:val="en-US"/>
              </w:rPr>
              <w:t>33</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Выездная дорога</w:t>
            </w:r>
          </w:p>
        </w:tc>
        <w:tc>
          <w:tcPr>
            <w:tcW w:w="1985" w:type="dxa"/>
          </w:tcPr>
          <w:p w:rsidR="00970B1A" w:rsidRPr="00182D05" w:rsidRDefault="00970B1A" w:rsidP="00607963">
            <w:r w:rsidRPr="00182D05">
              <w:t>2,2</w:t>
            </w:r>
          </w:p>
        </w:tc>
      </w:tr>
      <w:tr w:rsidR="00970B1A" w:rsidRPr="00182D05" w:rsidTr="00970B1A">
        <w:tc>
          <w:tcPr>
            <w:tcW w:w="704" w:type="dxa"/>
          </w:tcPr>
          <w:p w:rsidR="00970B1A" w:rsidRPr="00182D05" w:rsidRDefault="00970B1A" w:rsidP="00607963">
            <w:pPr>
              <w:rPr>
                <w:lang w:val="en-US"/>
              </w:rPr>
            </w:pPr>
            <w:r w:rsidRPr="00182D05">
              <w:rPr>
                <w:lang w:val="en-US"/>
              </w:rPr>
              <w:t>134</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 xml:space="preserve">Мост пешеходный ч/з </w:t>
            </w:r>
            <w:proofErr w:type="spellStart"/>
            <w:r w:rsidRPr="00182D05">
              <w:t>р.Миасс</w:t>
            </w:r>
            <w:proofErr w:type="spellEnd"/>
          </w:p>
        </w:tc>
        <w:tc>
          <w:tcPr>
            <w:tcW w:w="1985" w:type="dxa"/>
          </w:tcPr>
          <w:p w:rsidR="00970B1A" w:rsidRPr="00182D05" w:rsidRDefault="00970B1A" w:rsidP="00607963">
            <w:r w:rsidRPr="00182D05">
              <w:t>0,04</w:t>
            </w:r>
          </w:p>
        </w:tc>
      </w:tr>
      <w:tr w:rsidR="00970B1A" w:rsidRPr="00182D05" w:rsidTr="00970B1A">
        <w:tc>
          <w:tcPr>
            <w:tcW w:w="704" w:type="dxa"/>
          </w:tcPr>
          <w:p w:rsidR="00970B1A" w:rsidRPr="00182D05" w:rsidRDefault="00970B1A" w:rsidP="00607963"/>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p>
        </w:tc>
        <w:tc>
          <w:tcPr>
            <w:tcW w:w="1985" w:type="dxa"/>
          </w:tcPr>
          <w:p w:rsidR="00970B1A" w:rsidRPr="00182D05" w:rsidRDefault="00970B1A" w:rsidP="00607963">
            <w:r w:rsidRPr="00182D05">
              <w:t xml:space="preserve">Всего: </w:t>
            </w:r>
            <w:r w:rsidRPr="00182D05">
              <w:fldChar w:fldCharType="begin"/>
            </w:r>
            <w:r w:rsidRPr="00182D05">
              <w:instrText xml:space="preserve"> =SUM(ABOVE) </w:instrText>
            </w:r>
            <w:r w:rsidRPr="00182D05">
              <w:fldChar w:fldCharType="separate"/>
            </w:r>
            <w:r w:rsidRPr="00182D05">
              <w:rPr>
                <w:noProof/>
              </w:rPr>
              <w:t>5,18</w:t>
            </w:r>
            <w:r w:rsidRPr="00182D05">
              <w:fldChar w:fldCharType="end"/>
            </w:r>
          </w:p>
        </w:tc>
      </w:tr>
      <w:tr w:rsidR="00970B1A" w:rsidRPr="00182D05" w:rsidTr="00970B1A">
        <w:tc>
          <w:tcPr>
            <w:tcW w:w="704" w:type="dxa"/>
          </w:tcPr>
          <w:p w:rsidR="00970B1A" w:rsidRPr="00182D05" w:rsidRDefault="00970B1A" w:rsidP="00607963">
            <w:pPr>
              <w:rPr>
                <w:sz w:val="28"/>
                <w:szCs w:val="28"/>
              </w:rPr>
            </w:pPr>
          </w:p>
        </w:tc>
        <w:tc>
          <w:tcPr>
            <w:tcW w:w="2410" w:type="dxa"/>
          </w:tcPr>
          <w:p w:rsidR="00970B1A" w:rsidRPr="00182D05" w:rsidRDefault="00970B1A" w:rsidP="00607963">
            <w:pPr>
              <w:tabs>
                <w:tab w:val="left" w:pos="3420"/>
              </w:tabs>
            </w:pPr>
            <w:r w:rsidRPr="00182D05">
              <w:t xml:space="preserve"> Деревня   Полетаево 2-е </w:t>
            </w:r>
          </w:p>
        </w:tc>
        <w:tc>
          <w:tcPr>
            <w:tcW w:w="4252" w:type="dxa"/>
          </w:tcPr>
          <w:p w:rsidR="00970B1A" w:rsidRPr="00182D05" w:rsidRDefault="00970B1A" w:rsidP="00607963">
            <w:pPr>
              <w:rPr>
                <w:sz w:val="28"/>
                <w:szCs w:val="28"/>
              </w:rPr>
            </w:pPr>
          </w:p>
        </w:tc>
        <w:tc>
          <w:tcPr>
            <w:tcW w:w="1985" w:type="dxa"/>
          </w:tcPr>
          <w:p w:rsidR="00970B1A" w:rsidRPr="00182D05" w:rsidRDefault="00970B1A" w:rsidP="00607963">
            <w:pPr>
              <w:rPr>
                <w:sz w:val="28"/>
                <w:szCs w:val="28"/>
              </w:rPr>
            </w:pPr>
          </w:p>
        </w:tc>
      </w:tr>
      <w:tr w:rsidR="00970B1A" w:rsidRPr="00182D05" w:rsidTr="00970B1A">
        <w:tc>
          <w:tcPr>
            <w:tcW w:w="704" w:type="dxa"/>
          </w:tcPr>
          <w:p w:rsidR="00970B1A" w:rsidRPr="00182D05" w:rsidRDefault="00970B1A" w:rsidP="00607963">
            <w:r w:rsidRPr="00182D05">
              <w:t>135</w:t>
            </w:r>
          </w:p>
        </w:tc>
        <w:tc>
          <w:tcPr>
            <w:tcW w:w="2410" w:type="dxa"/>
          </w:tcPr>
          <w:p w:rsidR="00970B1A" w:rsidRPr="00182D05" w:rsidRDefault="00970B1A" w:rsidP="00607963">
            <w:pPr>
              <w:tabs>
                <w:tab w:val="left" w:pos="3420"/>
              </w:tabs>
            </w:pPr>
          </w:p>
        </w:tc>
        <w:tc>
          <w:tcPr>
            <w:tcW w:w="4252" w:type="dxa"/>
          </w:tcPr>
          <w:p w:rsidR="00970B1A" w:rsidRPr="00182D05" w:rsidRDefault="00970B1A" w:rsidP="00607963">
            <w:r w:rsidRPr="00182D05">
              <w:t>ул. Кленовая</w:t>
            </w:r>
          </w:p>
        </w:tc>
        <w:tc>
          <w:tcPr>
            <w:tcW w:w="1985" w:type="dxa"/>
          </w:tcPr>
          <w:p w:rsidR="00970B1A" w:rsidRPr="00182D05" w:rsidRDefault="00970B1A" w:rsidP="00607963">
            <w:pPr>
              <w:rPr>
                <w:sz w:val="28"/>
                <w:szCs w:val="28"/>
              </w:rPr>
            </w:pPr>
            <w:r w:rsidRPr="00182D05">
              <w:rPr>
                <w:sz w:val="28"/>
                <w:szCs w:val="28"/>
              </w:rPr>
              <w:t>1</w:t>
            </w:r>
          </w:p>
        </w:tc>
      </w:tr>
      <w:tr w:rsidR="00970B1A" w:rsidRPr="00182D05" w:rsidTr="00970B1A">
        <w:tc>
          <w:tcPr>
            <w:tcW w:w="704" w:type="dxa"/>
          </w:tcPr>
          <w:p w:rsidR="00970B1A" w:rsidRPr="00182D05" w:rsidRDefault="00970B1A" w:rsidP="00607963">
            <w:pPr>
              <w:rPr>
                <w:lang w:val="en-US"/>
              </w:rPr>
            </w:pPr>
            <w:r w:rsidRPr="00182D05">
              <w:t>1</w:t>
            </w:r>
            <w:r w:rsidRPr="00182D05">
              <w:rPr>
                <w:lang w:val="en-US"/>
              </w:rPr>
              <w:t>36</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 xml:space="preserve">пер. Больничный  </w:t>
            </w:r>
          </w:p>
        </w:tc>
        <w:tc>
          <w:tcPr>
            <w:tcW w:w="1985" w:type="dxa"/>
          </w:tcPr>
          <w:p w:rsidR="00970B1A" w:rsidRPr="00182D05" w:rsidRDefault="00970B1A" w:rsidP="00607963">
            <w:r w:rsidRPr="00182D05">
              <w:t>0,3</w:t>
            </w:r>
          </w:p>
        </w:tc>
      </w:tr>
      <w:tr w:rsidR="00970B1A" w:rsidRPr="00182D05" w:rsidTr="00970B1A">
        <w:tc>
          <w:tcPr>
            <w:tcW w:w="704" w:type="dxa"/>
          </w:tcPr>
          <w:p w:rsidR="00970B1A" w:rsidRPr="00182D05" w:rsidRDefault="00970B1A" w:rsidP="00607963">
            <w:pPr>
              <w:rPr>
                <w:lang w:val="en-US"/>
              </w:rPr>
            </w:pPr>
            <w:r w:rsidRPr="00182D05">
              <w:t>1</w:t>
            </w:r>
            <w:r w:rsidRPr="00182D05">
              <w:rPr>
                <w:lang w:val="en-US"/>
              </w:rPr>
              <w:t>37</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rPr>
                <w:sz w:val="20"/>
                <w:szCs w:val="20"/>
              </w:rPr>
              <w:t xml:space="preserve">ул.  </w:t>
            </w:r>
            <w:r w:rsidRPr="00182D05">
              <w:t>Лесная</w:t>
            </w:r>
          </w:p>
        </w:tc>
        <w:tc>
          <w:tcPr>
            <w:tcW w:w="1985" w:type="dxa"/>
          </w:tcPr>
          <w:p w:rsidR="00970B1A" w:rsidRPr="00182D05" w:rsidRDefault="00970B1A" w:rsidP="00607963">
            <w:r w:rsidRPr="00182D05">
              <w:t>1,5</w:t>
            </w:r>
          </w:p>
        </w:tc>
      </w:tr>
      <w:tr w:rsidR="00970B1A" w:rsidRPr="00182D05" w:rsidTr="00970B1A">
        <w:tc>
          <w:tcPr>
            <w:tcW w:w="704" w:type="dxa"/>
          </w:tcPr>
          <w:p w:rsidR="00970B1A" w:rsidRPr="00182D05" w:rsidRDefault="00970B1A" w:rsidP="00607963">
            <w:pPr>
              <w:rPr>
                <w:lang w:val="en-US"/>
              </w:rPr>
            </w:pPr>
            <w:r w:rsidRPr="00182D05">
              <w:t>1</w:t>
            </w:r>
            <w:r w:rsidRPr="00182D05">
              <w:rPr>
                <w:lang w:val="en-US"/>
              </w:rPr>
              <w:t>38</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rPr>
                <w:sz w:val="20"/>
                <w:szCs w:val="20"/>
              </w:rPr>
              <w:t xml:space="preserve">ул.  </w:t>
            </w:r>
            <w:r w:rsidRPr="00182D05">
              <w:t xml:space="preserve">Советская  </w:t>
            </w:r>
          </w:p>
        </w:tc>
        <w:tc>
          <w:tcPr>
            <w:tcW w:w="1985" w:type="dxa"/>
          </w:tcPr>
          <w:p w:rsidR="00970B1A" w:rsidRPr="00182D05" w:rsidRDefault="00970B1A" w:rsidP="00607963">
            <w:r w:rsidRPr="00182D05">
              <w:t>1,28</w:t>
            </w:r>
          </w:p>
        </w:tc>
      </w:tr>
      <w:tr w:rsidR="00970B1A" w:rsidRPr="00182D05" w:rsidTr="00970B1A">
        <w:tc>
          <w:tcPr>
            <w:tcW w:w="704" w:type="dxa"/>
          </w:tcPr>
          <w:p w:rsidR="00970B1A" w:rsidRPr="00182D05" w:rsidRDefault="00970B1A" w:rsidP="00607963">
            <w:pPr>
              <w:rPr>
                <w:lang w:val="en-US"/>
              </w:rPr>
            </w:pPr>
            <w:r w:rsidRPr="00182D05">
              <w:t>1</w:t>
            </w:r>
            <w:r w:rsidRPr="00182D05">
              <w:rPr>
                <w:lang w:val="en-US"/>
              </w:rPr>
              <w:t>39</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rPr>
                <w:sz w:val="20"/>
                <w:szCs w:val="20"/>
              </w:rPr>
              <w:t xml:space="preserve">ул.  </w:t>
            </w:r>
            <w:r w:rsidRPr="00182D05">
              <w:t xml:space="preserve">Совхозная    </w:t>
            </w:r>
          </w:p>
        </w:tc>
        <w:tc>
          <w:tcPr>
            <w:tcW w:w="1985" w:type="dxa"/>
          </w:tcPr>
          <w:p w:rsidR="00970B1A" w:rsidRPr="00182D05" w:rsidRDefault="00970B1A" w:rsidP="00607963">
            <w:r w:rsidRPr="00182D05">
              <w:t>1</w:t>
            </w:r>
          </w:p>
        </w:tc>
      </w:tr>
      <w:tr w:rsidR="00970B1A" w:rsidRPr="00182D05" w:rsidTr="00970B1A">
        <w:tc>
          <w:tcPr>
            <w:tcW w:w="704" w:type="dxa"/>
          </w:tcPr>
          <w:p w:rsidR="00970B1A" w:rsidRPr="00182D05" w:rsidRDefault="00970B1A" w:rsidP="00607963">
            <w:r w:rsidRPr="00182D05">
              <w:t>140</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 xml:space="preserve">пер. Хоккейный  </w:t>
            </w:r>
          </w:p>
        </w:tc>
        <w:tc>
          <w:tcPr>
            <w:tcW w:w="1985" w:type="dxa"/>
          </w:tcPr>
          <w:p w:rsidR="00970B1A" w:rsidRPr="00182D05" w:rsidRDefault="00970B1A" w:rsidP="00607963">
            <w:r w:rsidRPr="00182D05">
              <w:t>0,2</w:t>
            </w:r>
          </w:p>
        </w:tc>
      </w:tr>
      <w:tr w:rsidR="00970B1A" w:rsidRPr="00182D05" w:rsidTr="00970B1A">
        <w:tc>
          <w:tcPr>
            <w:tcW w:w="704" w:type="dxa"/>
          </w:tcPr>
          <w:p w:rsidR="00970B1A" w:rsidRPr="00182D05" w:rsidRDefault="00970B1A" w:rsidP="00607963">
            <w:r w:rsidRPr="00182D05">
              <w:t>141</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rPr>
                <w:sz w:val="20"/>
                <w:szCs w:val="20"/>
              </w:rPr>
              <w:t xml:space="preserve">ул.  </w:t>
            </w:r>
            <w:r w:rsidRPr="00182D05">
              <w:t>Радужная</w:t>
            </w:r>
          </w:p>
        </w:tc>
        <w:tc>
          <w:tcPr>
            <w:tcW w:w="1985" w:type="dxa"/>
          </w:tcPr>
          <w:p w:rsidR="00970B1A" w:rsidRPr="00182D05" w:rsidRDefault="00970B1A" w:rsidP="00607963">
            <w:r w:rsidRPr="00182D05">
              <w:t>0,2</w:t>
            </w:r>
          </w:p>
        </w:tc>
      </w:tr>
      <w:tr w:rsidR="00970B1A" w:rsidRPr="00182D05" w:rsidTr="00970B1A">
        <w:tc>
          <w:tcPr>
            <w:tcW w:w="704" w:type="dxa"/>
          </w:tcPr>
          <w:p w:rsidR="00970B1A" w:rsidRPr="00182D05" w:rsidRDefault="00970B1A" w:rsidP="00607963">
            <w:r w:rsidRPr="00182D05">
              <w:t>142</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Ул. Волшебная</w:t>
            </w:r>
          </w:p>
        </w:tc>
        <w:tc>
          <w:tcPr>
            <w:tcW w:w="1985" w:type="dxa"/>
          </w:tcPr>
          <w:p w:rsidR="00970B1A" w:rsidRPr="00182D05" w:rsidRDefault="00970B1A" w:rsidP="00607963">
            <w:r w:rsidRPr="00182D05">
              <w:t>0,5</w:t>
            </w:r>
          </w:p>
        </w:tc>
      </w:tr>
      <w:tr w:rsidR="00970B1A" w:rsidRPr="00182D05" w:rsidTr="00970B1A">
        <w:tc>
          <w:tcPr>
            <w:tcW w:w="704" w:type="dxa"/>
          </w:tcPr>
          <w:p w:rsidR="00970B1A" w:rsidRPr="00182D05" w:rsidRDefault="00970B1A" w:rsidP="00607963">
            <w:r w:rsidRPr="00182D05">
              <w:t>143</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Ул. Радонежская</w:t>
            </w:r>
          </w:p>
        </w:tc>
        <w:tc>
          <w:tcPr>
            <w:tcW w:w="1985" w:type="dxa"/>
          </w:tcPr>
          <w:p w:rsidR="00970B1A" w:rsidRPr="00182D05" w:rsidRDefault="00970B1A" w:rsidP="00607963">
            <w:r w:rsidRPr="00182D05">
              <w:t>0,3</w:t>
            </w:r>
          </w:p>
        </w:tc>
      </w:tr>
      <w:tr w:rsidR="00970B1A" w:rsidRPr="00182D05" w:rsidTr="00970B1A">
        <w:tc>
          <w:tcPr>
            <w:tcW w:w="704" w:type="dxa"/>
          </w:tcPr>
          <w:p w:rsidR="00970B1A" w:rsidRPr="00182D05" w:rsidRDefault="00970B1A" w:rsidP="00607963">
            <w:r w:rsidRPr="00182D05">
              <w:t>144</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Ул. Дачная</w:t>
            </w:r>
          </w:p>
        </w:tc>
        <w:tc>
          <w:tcPr>
            <w:tcW w:w="1985" w:type="dxa"/>
          </w:tcPr>
          <w:p w:rsidR="00970B1A" w:rsidRPr="00182D05" w:rsidRDefault="00970B1A" w:rsidP="00607963">
            <w:r w:rsidRPr="00182D05">
              <w:t>0,5</w:t>
            </w:r>
          </w:p>
        </w:tc>
      </w:tr>
      <w:tr w:rsidR="00970B1A" w:rsidRPr="00182D05" w:rsidTr="00970B1A">
        <w:tc>
          <w:tcPr>
            <w:tcW w:w="704" w:type="dxa"/>
          </w:tcPr>
          <w:p w:rsidR="00970B1A" w:rsidRPr="00182D05" w:rsidRDefault="00970B1A" w:rsidP="00607963">
            <w:r w:rsidRPr="00182D05">
              <w:t>145</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proofErr w:type="spellStart"/>
            <w:r w:rsidRPr="00182D05">
              <w:t>Ул.Малиновая</w:t>
            </w:r>
            <w:proofErr w:type="spellEnd"/>
          </w:p>
        </w:tc>
        <w:tc>
          <w:tcPr>
            <w:tcW w:w="1985" w:type="dxa"/>
          </w:tcPr>
          <w:p w:rsidR="00970B1A" w:rsidRPr="00182D05" w:rsidRDefault="00970B1A" w:rsidP="00607963">
            <w:r w:rsidRPr="00182D05">
              <w:t>0,3</w:t>
            </w:r>
          </w:p>
        </w:tc>
      </w:tr>
      <w:tr w:rsidR="00970B1A" w:rsidRPr="00182D05" w:rsidTr="00970B1A">
        <w:tc>
          <w:tcPr>
            <w:tcW w:w="704" w:type="dxa"/>
          </w:tcPr>
          <w:p w:rsidR="00970B1A" w:rsidRPr="00182D05" w:rsidRDefault="00970B1A" w:rsidP="00607963">
            <w:r w:rsidRPr="00182D05">
              <w:t>146</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проулки</w:t>
            </w:r>
          </w:p>
        </w:tc>
        <w:tc>
          <w:tcPr>
            <w:tcW w:w="1985" w:type="dxa"/>
          </w:tcPr>
          <w:p w:rsidR="00970B1A" w:rsidRPr="00182D05" w:rsidRDefault="00970B1A" w:rsidP="00607963">
            <w:r w:rsidRPr="00182D05">
              <w:t>1</w:t>
            </w:r>
          </w:p>
        </w:tc>
      </w:tr>
      <w:tr w:rsidR="00970B1A" w:rsidRPr="00182D05" w:rsidTr="00970B1A">
        <w:tc>
          <w:tcPr>
            <w:tcW w:w="704" w:type="dxa"/>
          </w:tcPr>
          <w:p w:rsidR="00970B1A" w:rsidRPr="00182D05" w:rsidRDefault="00970B1A" w:rsidP="00607963">
            <w:r w:rsidRPr="00182D05">
              <w:t>147</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Пешеходная дорога до моста</w:t>
            </w:r>
          </w:p>
        </w:tc>
        <w:tc>
          <w:tcPr>
            <w:tcW w:w="1985" w:type="dxa"/>
          </w:tcPr>
          <w:p w:rsidR="00970B1A" w:rsidRPr="00182D05" w:rsidRDefault="00970B1A" w:rsidP="00607963">
            <w:r w:rsidRPr="00182D05">
              <w:t>0,4</w:t>
            </w:r>
          </w:p>
        </w:tc>
      </w:tr>
      <w:tr w:rsidR="00970B1A" w:rsidRPr="00182D05" w:rsidTr="00970B1A">
        <w:tc>
          <w:tcPr>
            <w:tcW w:w="704" w:type="dxa"/>
          </w:tcPr>
          <w:p w:rsidR="00970B1A" w:rsidRPr="00182D05" w:rsidRDefault="00970B1A" w:rsidP="00607963"/>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p>
        </w:tc>
        <w:tc>
          <w:tcPr>
            <w:tcW w:w="1985" w:type="dxa"/>
          </w:tcPr>
          <w:p w:rsidR="00970B1A" w:rsidRPr="00182D05" w:rsidRDefault="00970B1A" w:rsidP="00607963">
            <w:r w:rsidRPr="00182D05">
              <w:t>Всего: 8,48</w:t>
            </w:r>
          </w:p>
        </w:tc>
      </w:tr>
      <w:tr w:rsidR="00970B1A" w:rsidRPr="00182D05" w:rsidTr="00970B1A">
        <w:tc>
          <w:tcPr>
            <w:tcW w:w="704" w:type="dxa"/>
          </w:tcPr>
          <w:p w:rsidR="00970B1A" w:rsidRPr="00182D05" w:rsidRDefault="00970B1A" w:rsidP="00607963">
            <w:pPr>
              <w:rPr>
                <w:lang w:val="en-US"/>
              </w:rPr>
            </w:pPr>
          </w:p>
        </w:tc>
        <w:tc>
          <w:tcPr>
            <w:tcW w:w="2410" w:type="dxa"/>
          </w:tcPr>
          <w:p w:rsidR="00970B1A" w:rsidRPr="00182D05" w:rsidRDefault="00970B1A" w:rsidP="00607963">
            <w:pPr>
              <w:rPr>
                <w:sz w:val="28"/>
                <w:szCs w:val="28"/>
              </w:rPr>
            </w:pPr>
            <w:r w:rsidRPr="00182D05">
              <w:t>поселок  Полетаево 2-е ж/д разъезд</w:t>
            </w:r>
          </w:p>
        </w:tc>
        <w:tc>
          <w:tcPr>
            <w:tcW w:w="4252" w:type="dxa"/>
          </w:tcPr>
          <w:p w:rsidR="00970B1A" w:rsidRPr="00182D05" w:rsidRDefault="00970B1A" w:rsidP="00607963">
            <w:pPr>
              <w:tabs>
                <w:tab w:val="left" w:pos="3420"/>
              </w:tabs>
            </w:pPr>
          </w:p>
        </w:tc>
        <w:tc>
          <w:tcPr>
            <w:tcW w:w="1985" w:type="dxa"/>
          </w:tcPr>
          <w:p w:rsidR="00970B1A" w:rsidRPr="00182D05" w:rsidRDefault="00970B1A" w:rsidP="00607963"/>
        </w:tc>
      </w:tr>
      <w:tr w:rsidR="00970B1A" w:rsidRPr="00182D05" w:rsidTr="00970B1A">
        <w:tc>
          <w:tcPr>
            <w:tcW w:w="704" w:type="dxa"/>
          </w:tcPr>
          <w:p w:rsidR="00970B1A" w:rsidRPr="00182D05" w:rsidRDefault="00970B1A" w:rsidP="00607963">
            <w:r w:rsidRPr="00182D05">
              <w:t>148</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rPr>
                <w:sz w:val="20"/>
                <w:szCs w:val="20"/>
              </w:rPr>
              <w:t xml:space="preserve">ул.  </w:t>
            </w:r>
            <w:r w:rsidRPr="00182D05">
              <w:t xml:space="preserve">Казарма 4   км    </w:t>
            </w:r>
          </w:p>
        </w:tc>
        <w:tc>
          <w:tcPr>
            <w:tcW w:w="1985" w:type="dxa"/>
          </w:tcPr>
          <w:p w:rsidR="00970B1A" w:rsidRPr="00182D05" w:rsidRDefault="00970B1A" w:rsidP="00607963">
            <w:r w:rsidRPr="00182D05">
              <w:t>0,2</w:t>
            </w:r>
          </w:p>
        </w:tc>
      </w:tr>
      <w:tr w:rsidR="00970B1A" w:rsidRPr="00182D05" w:rsidTr="00970B1A">
        <w:tc>
          <w:tcPr>
            <w:tcW w:w="704" w:type="dxa"/>
          </w:tcPr>
          <w:p w:rsidR="00970B1A" w:rsidRPr="00182D05" w:rsidRDefault="00970B1A" w:rsidP="00607963">
            <w:r w:rsidRPr="00182D05">
              <w:t>149</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rPr>
                <w:sz w:val="20"/>
                <w:szCs w:val="20"/>
              </w:rPr>
              <w:t xml:space="preserve">ул.  </w:t>
            </w:r>
            <w:r w:rsidRPr="00182D05">
              <w:t xml:space="preserve">Садовая  </w:t>
            </w:r>
          </w:p>
        </w:tc>
        <w:tc>
          <w:tcPr>
            <w:tcW w:w="1985" w:type="dxa"/>
          </w:tcPr>
          <w:p w:rsidR="00970B1A" w:rsidRPr="00182D05" w:rsidRDefault="00970B1A" w:rsidP="00607963">
            <w:r w:rsidRPr="00182D05">
              <w:t>0,2</w:t>
            </w:r>
          </w:p>
        </w:tc>
      </w:tr>
      <w:tr w:rsidR="00970B1A" w:rsidRPr="00182D05" w:rsidTr="00970B1A">
        <w:tc>
          <w:tcPr>
            <w:tcW w:w="704" w:type="dxa"/>
          </w:tcPr>
          <w:p w:rsidR="00970B1A" w:rsidRPr="00182D05" w:rsidRDefault="00970B1A" w:rsidP="00607963">
            <w:r w:rsidRPr="00182D05">
              <w:t>150</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rPr>
                <w:sz w:val="20"/>
                <w:szCs w:val="20"/>
              </w:rPr>
              <w:t xml:space="preserve">ул.  </w:t>
            </w:r>
            <w:r w:rsidRPr="00182D05">
              <w:t>Советская</w:t>
            </w:r>
          </w:p>
        </w:tc>
        <w:tc>
          <w:tcPr>
            <w:tcW w:w="1985" w:type="dxa"/>
          </w:tcPr>
          <w:p w:rsidR="00970B1A" w:rsidRPr="00182D05" w:rsidRDefault="00970B1A" w:rsidP="00607963">
            <w:r w:rsidRPr="00182D05">
              <w:t>1</w:t>
            </w:r>
          </w:p>
        </w:tc>
      </w:tr>
      <w:tr w:rsidR="00970B1A" w:rsidRPr="00182D05" w:rsidTr="00970B1A">
        <w:tc>
          <w:tcPr>
            <w:tcW w:w="704" w:type="dxa"/>
          </w:tcPr>
          <w:p w:rsidR="00970B1A" w:rsidRPr="00182D05" w:rsidRDefault="00970B1A" w:rsidP="00607963">
            <w:r w:rsidRPr="00182D05">
              <w:t>151</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rPr>
                <w:sz w:val="20"/>
                <w:szCs w:val="20"/>
              </w:rPr>
              <w:t xml:space="preserve">ул.  </w:t>
            </w:r>
            <w:r w:rsidRPr="00182D05">
              <w:t xml:space="preserve">Железнодорожный дом </w:t>
            </w:r>
          </w:p>
        </w:tc>
        <w:tc>
          <w:tcPr>
            <w:tcW w:w="1985" w:type="dxa"/>
          </w:tcPr>
          <w:p w:rsidR="00970B1A" w:rsidRPr="00182D05" w:rsidRDefault="00970B1A" w:rsidP="00607963">
            <w:r w:rsidRPr="00182D05">
              <w:t>0,4</w:t>
            </w:r>
          </w:p>
        </w:tc>
      </w:tr>
      <w:tr w:rsidR="00970B1A" w:rsidRPr="00182D05" w:rsidTr="00970B1A">
        <w:tc>
          <w:tcPr>
            <w:tcW w:w="704" w:type="dxa"/>
          </w:tcPr>
          <w:p w:rsidR="00970B1A" w:rsidRPr="00182D05" w:rsidRDefault="00970B1A" w:rsidP="00607963">
            <w:r w:rsidRPr="00182D05">
              <w:t>152</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проулки</w:t>
            </w:r>
          </w:p>
        </w:tc>
        <w:tc>
          <w:tcPr>
            <w:tcW w:w="1985" w:type="dxa"/>
          </w:tcPr>
          <w:p w:rsidR="00970B1A" w:rsidRPr="00182D05" w:rsidRDefault="00970B1A" w:rsidP="00607963">
            <w:r w:rsidRPr="00182D05">
              <w:t>1</w:t>
            </w:r>
          </w:p>
        </w:tc>
      </w:tr>
      <w:tr w:rsidR="00970B1A" w:rsidRPr="00182D05" w:rsidTr="00970B1A">
        <w:tc>
          <w:tcPr>
            <w:tcW w:w="704" w:type="dxa"/>
          </w:tcPr>
          <w:p w:rsidR="00970B1A" w:rsidRPr="00182D05" w:rsidRDefault="00970B1A" w:rsidP="00607963">
            <w:r w:rsidRPr="00182D05">
              <w:t>153</w:t>
            </w: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pPr>
            <w:r w:rsidRPr="00182D05">
              <w:t>Выездная дорога</w:t>
            </w:r>
          </w:p>
        </w:tc>
        <w:tc>
          <w:tcPr>
            <w:tcW w:w="1985" w:type="dxa"/>
          </w:tcPr>
          <w:p w:rsidR="00970B1A" w:rsidRPr="00182D05" w:rsidRDefault="00970B1A" w:rsidP="00607963">
            <w:r w:rsidRPr="00182D05">
              <w:t>1</w:t>
            </w:r>
          </w:p>
        </w:tc>
      </w:tr>
      <w:tr w:rsidR="00970B1A" w:rsidRPr="00182D05" w:rsidTr="00970B1A">
        <w:tc>
          <w:tcPr>
            <w:tcW w:w="704" w:type="dxa"/>
          </w:tcPr>
          <w:p w:rsidR="00970B1A" w:rsidRPr="00182D05" w:rsidRDefault="00970B1A" w:rsidP="00607963">
            <w:pPr>
              <w:rPr>
                <w:lang w:val="en-US"/>
              </w:rPr>
            </w:pPr>
          </w:p>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rPr>
                <w:sz w:val="20"/>
                <w:szCs w:val="20"/>
              </w:rPr>
            </w:pPr>
          </w:p>
        </w:tc>
        <w:tc>
          <w:tcPr>
            <w:tcW w:w="1985" w:type="dxa"/>
          </w:tcPr>
          <w:p w:rsidR="00970B1A" w:rsidRPr="00182D05" w:rsidRDefault="00970B1A" w:rsidP="00607963">
            <w:r w:rsidRPr="00182D05">
              <w:t>Всего: 3,8</w:t>
            </w:r>
          </w:p>
        </w:tc>
      </w:tr>
      <w:tr w:rsidR="00970B1A" w:rsidRPr="00182D05" w:rsidTr="00970B1A">
        <w:tc>
          <w:tcPr>
            <w:tcW w:w="704" w:type="dxa"/>
          </w:tcPr>
          <w:p w:rsidR="00970B1A" w:rsidRPr="00182D05" w:rsidRDefault="00970B1A" w:rsidP="00607963"/>
        </w:tc>
        <w:tc>
          <w:tcPr>
            <w:tcW w:w="2410" w:type="dxa"/>
          </w:tcPr>
          <w:p w:rsidR="00970B1A" w:rsidRPr="00182D05" w:rsidRDefault="00970B1A" w:rsidP="00607963">
            <w:pPr>
              <w:rPr>
                <w:sz w:val="28"/>
                <w:szCs w:val="28"/>
              </w:rPr>
            </w:pPr>
          </w:p>
        </w:tc>
        <w:tc>
          <w:tcPr>
            <w:tcW w:w="4252" w:type="dxa"/>
          </w:tcPr>
          <w:p w:rsidR="00970B1A" w:rsidRPr="00182D05" w:rsidRDefault="00970B1A" w:rsidP="00607963">
            <w:pPr>
              <w:tabs>
                <w:tab w:val="left" w:pos="3420"/>
              </w:tabs>
              <w:rPr>
                <w:sz w:val="20"/>
                <w:szCs w:val="20"/>
              </w:rPr>
            </w:pPr>
          </w:p>
        </w:tc>
        <w:tc>
          <w:tcPr>
            <w:tcW w:w="1985" w:type="dxa"/>
          </w:tcPr>
          <w:p w:rsidR="00970B1A" w:rsidRPr="00182D05" w:rsidRDefault="00970B1A" w:rsidP="00607963">
            <w:r w:rsidRPr="00182D05">
              <w:t>Итого: 131,97</w:t>
            </w:r>
          </w:p>
        </w:tc>
      </w:tr>
    </w:tbl>
    <w:p w:rsidR="001B4A31" w:rsidRDefault="001B4A31" w:rsidP="001B4A31">
      <w:pPr>
        <w:ind w:firstLine="708"/>
        <w:jc w:val="both"/>
        <w:rPr>
          <w:sz w:val="28"/>
          <w:szCs w:val="28"/>
        </w:rPr>
      </w:pPr>
    </w:p>
    <w:p w:rsidR="00ED1111" w:rsidRPr="0046631F" w:rsidRDefault="009275B9" w:rsidP="00ED1111">
      <w:pPr>
        <w:pStyle w:val="af5"/>
      </w:pPr>
      <w:r w:rsidRPr="001F7A9C">
        <w:t>На всех улицах две полосы движения.</w:t>
      </w:r>
      <w:r w:rsidR="007F71A1">
        <w:t xml:space="preserve"> </w:t>
      </w:r>
      <w:r w:rsidR="00ED1111" w:rsidRPr="0046631F">
        <w:t xml:space="preserve">Большинство автомобильных дорог по своим </w:t>
      </w:r>
      <w:proofErr w:type="spellStart"/>
      <w:r w:rsidR="00ED1111" w:rsidRPr="0046631F">
        <w:t>технико</w:t>
      </w:r>
      <w:proofErr w:type="spellEnd"/>
      <w:r w:rsidR="00ED1111" w:rsidRPr="0046631F">
        <w:t>–эксплуатационным параметрам не обеспечивают необходимую скорость и безопасность движения и нуждаются в капитальном ремонте и реконструкции.</w:t>
      </w:r>
    </w:p>
    <w:p w:rsidR="007F71A1" w:rsidRDefault="007F71A1" w:rsidP="007F71A1">
      <w:pPr>
        <w:pStyle w:val="af5"/>
      </w:pPr>
      <w:r>
        <w:t xml:space="preserve">На территории </w:t>
      </w:r>
      <w:proofErr w:type="spellStart"/>
      <w:r>
        <w:t>Полетаевского</w:t>
      </w:r>
      <w:proofErr w:type="spellEnd"/>
      <w:r>
        <w:t xml:space="preserve"> сельского поселения асфальтированных дорог по улице Мира ½ улицы, Мичурина ½ улицы, Почтовая </w:t>
      </w:r>
      <m:oMath>
        <m:f>
          <m:fPr>
            <m:type m:val="skw"/>
            <m:ctrlPr>
              <w:rPr>
                <w:rFonts w:ascii="Cambria Math" w:hAnsi="Cambria Math"/>
                <w:i/>
                <w:sz w:val="18"/>
              </w:rPr>
            </m:ctrlPr>
          </m:fPr>
          <m:num>
            <m:r>
              <w:rPr>
                <w:rFonts w:ascii="Cambria Math" w:hAnsi="Cambria Math"/>
                <w:sz w:val="18"/>
              </w:rPr>
              <m:t>2</m:t>
            </m:r>
          </m:num>
          <m:den>
            <m:r>
              <w:rPr>
                <w:rFonts w:ascii="Cambria Math" w:hAnsi="Cambria Math"/>
                <w:sz w:val="18"/>
              </w:rPr>
              <m:t>3</m:t>
            </m:r>
          </m:den>
        </m:f>
      </m:oMath>
      <w:r w:rsidRPr="007F71A1">
        <w:rPr>
          <w:sz w:val="18"/>
        </w:rPr>
        <w:t xml:space="preserve"> </w:t>
      </w:r>
      <w:r w:rsidR="00B93752">
        <w:t xml:space="preserve">улицы, </w:t>
      </w:r>
      <w:proofErr w:type="spellStart"/>
      <w:r w:rsidR="00B93752">
        <w:t>Полетаевская</w:t>
      </w:r>
      <w:proofErr w:type="spellEnd"/>
      <w:r>
        <w:t xml:space="preserve">, Железнодорожная, Восточная, Пионерская </w:t>
      </w:r>
      <m:oMath>
        <m:f>
          <m:fPr>
            <m:type m:val="skw"/>
            <m:ctrlPr>
              <w:rPr>
                <w:rFonts w:ascii="Cambria Math" w:hAnsi="Cambria Math"/>
                <w:i/>
                <w:sz w:val="18"/>
              </w:rPr>
            </m:ctrlPr>
          </m:fPr>
          <m:num>
            <m:r>
              <w:rPr>
                <w:rFonts w:ascii="Cambria Math" w:hAnsi="Cambria Math"/>
                <w:sz w:val="18"/>
              </w:rPr>
              <m:t>2</m:t>
            </m:r>
          </m:num>
          <m:den>
            <m:r>
              <w:rPr>
                <w:rFonts w:ascii="Cambria Math" w:hAnsi="Cambria Math"/>
                <w:sz w:val="18"/>
              </w:rPr>
              <m:t>3</m:t>
            </m:r>
          </m:den>
        </m:f>
        <m:r>
          <w:rPr>
            <w:rFonts w:ascii="Cambria Math" w:hAnsi="Cambria Math"/>
            <w:sz w:val="18"/>
          </w:rPr>
          <m:t xml:space="preserve"> </m:t>
        </m:r>
      </m:oMath>
      <w:r>
        <w:t>улицы, Ленина, Новостройка ½ улицы, Ручьева, Лесная, Северная, Западная.</w:t>
      </w:r>
    </w:p>
    <w:p w:rsidR="00E71C37" w:rsidRDefault="00E71C37" w:rsidP="00CC4015">
      <w:pPr>
        <w:pStyle w:val="10"/>
        <w:numPr>
          <w:ilvl w:val="1"/>
          <w:numId w:val="3"/>
        </w:numPr>
        <w:spacing w:before="120" w:line="240" w:lineRule="auto"/>
        <w:ind w:left="0" w:firstLine="0"/>
        <w:jc w:val="both"/>
      </w:pPr>
      <w:bookmarkStart w:id="6" w:name="_Toc479553771"/>
      <w:r>
        <w:t xml:space="preserve">Анализ состава парка транспортных средств и уровня автомобилизации </w:t>
      </w:r>
      <w:r w:rsidR="00201B1F">
        <w:t>сельского поселения</w:t>
      </w:r>
      <w:r>
        <w:t>, обеспеченность парковочными местами</w:t>
      </w:r>
      <w:bookmarkEnd w:id="6"/>
    </w:p>
    <w:p w:rsidR="00E24A17" w:rsidRDefault="00E24A17" w:rsidP="00E24A17">
      <w:pPr>
        <w:pStyle w:val="af5"/>
      </w:pPr>
    </w:p>
    <w:p w:rsidR="007763C9" w:rsidRPr="00201B1F" w:rsidRDefault="00514EBC" w:rsidP="00E24A17">
      <w:pPr>
        <w:pStyle w:val="af5"/>
      </w:pPr>
      <w:r w:rsidRPr="00201B1F">
        <w:lastRenderedPageBreak/>
        <w:t>Уровень автомобилизации сельского поселения</w:t>
      </w:r>
    </w:p>
    <w:p w:rsidR="00C33662" w:rsidRDefault="00C33662" w:rsidP="00E24A17">
      <w:pPr>
        <w:pStyle w:val="af5"/>
      </w:pPr>
      <w:r w:rsidRPr="00C33662">
        <w:t xml:space="preserve">Парк транспортных средств и уровень автомобилизации </w:t>
      </w:r>
      <w:r w:rsidR="001C3CD9">
        <w:t>поселения</w:t>
      </w:r>
      <w:r w:rsidRPr="00C33662">
        <w:t xml:space="preserve"> представлен в </w:t>
      </w:r>
      <w:r w:rsidRPr="001F7A9C">
        <w:t>таблице</w:t>
      </w:r>
      <w:r w:rsidR="007763C9">
        <w:t xml:space="preserve"> </w:t>
      </w:r>
      <w:r w:rsidR="007F71A1">
        <w:t>2</w:t>
      </w:r>
      <w:r w:rsidR="001F7A9C">
        <w:t>.</w:t>
      </w:r>
    </w:p>
    <w:p w:rsidR="00C33662" w:rsidRPr="007A1D49" w:rsidRDefault="00C33662" w:rsidP="00514EBC">
      <w:pPr>
        <w:ind w:left="708"/>
        <w:jc w:val="right"/>
        <w:rPr>
          <w:sz w:val="28"/>
          <w:szCs w:val="28"/>
        </w:rPr>
      </w:pPr>
      <w:r w:rsidRPr="007A1D49">
        <w:rPr>
          <w:sz w:val="28"/>
          <w:szCs w:val="28"/>
        </w:rPr>
        <w:t>Таблица</w:t>
      </w:r>
      <w:r w:rsidR="001F7A9C">
        <w:rPr>
          <w:sz w:val="28"/>
          <w:szCs w:val="28"/>
        </w:rPr>
        <w:t xml:space="preserve"> </w:t>
      </w:r>
      <w:r w:rsidR="007F71A1">
        <w:rPr>
          <w:sz w:val="28"/>
          <w:szCs w:val="28"/>
        </w:rPr>
        <w:t>2</w:t>
      </w:r>
    </w:p>
    <w:p w:rsidR="00514EBC" w:rsidRPr="007A1D49" w:rsidRDefault="00514EBC" w:rsidP="00ED1111">
      <w:pPr>
        <w:jc w:val="center"/>
        <w:rPr>
          <w:sz w:val="28"/>
          <w:szCs w:val="28"/>
        </w:rPr>
      </w:pPr>
      <w:r w:rsidRPr="007A1D49">
        <w:rPr>
          <w:sz w:val="28"/>
          <w:szCs w:val="28"/>
        </w:rPr>
        <w:t>Доли видов автотранспортных средств в сельском поселении в 2016 году</w:t>
      </w:r>
    </w:p>
    <w:tbl>
      <w:tblPr>
        <w:tblStyle w:val="ae"/>
        <w:tblW w:w="9327" w:type="dxa"/>
        <w:tblInd w:w="108" w:type="dxa"/>
        <w:tblLook w:val="04A0" w:firstRow="1" w:lastRow="0" w:firstColumn="1" w:lastColumn="0" w:noHBand="0" w:noVBand="1"/>
      </w:tblPr>
      <w:tblGrid>
        <w:gridCol w:w="3715"/>
        <w:gridCol w:w="1917"/>
        <w:gridCol w:w="1917"/>
        <w:gridCol w:w="1778"/>
      </w:tblGrid>
      <w:tr w:rsidR="00182D05" w:rsidRPr="00E24A17" w:rsidTr="00182D05">
        <w:tc>
          <w:tcPr>
            <w:tcW w:w="3715" w:type="dxa"/>
          </w:tcPr>
          <w:p w:rsidR="00182D05" w:rsidRPr="00E24A17" w:rsidRDefault="00182D05" w:rsidP="00356E66">
            <w:pPr>
              <w:jc w:val="center"/>
              <w:rPr>
                <w:szCs w:val="28"/>
              </w:rPr>
            </w:pPr>
            <w:r w:rsidRPr="00E24A17">
              <w:rPr>
                <w:szCs w:val="28"/>
              </w:rPr>
              <w:t>Населенный пункт</w:t>
            </w:r>
          </w:p>
        </w:tc>
        <w:tc>
          <w:tcPr>
            <w:tcW w:w="1917" w:type="dxa"/>
          </w:tcPr>
          <w:p w:rsidR="00182D05" w:rsidRPr="00E24A17" w:rsidRDefault="00182D05" w:rsidP="00356E66">
            <w:pPr>
              <w:jc w:val="center"/>
              <w:rPr>
                <w:szCs w:val="28"/>
              </w:rPr>
            </w:pPr>
            <w:r w:rsidRPr="00E24A17">
              <w:rPr>
                <w:szCs w:val="28"/>
              </w:rPr>
              <w:t>Легковые автомобили</w:t>
            </w:r>
            <w:r>
              <w:rPr>
                <w:szCs w:val="28"/>
              </w:rPr>
              <w:t xml:space="preserve">, </w:t>
            </w:r>
            <w:proofErr w:type="spellStart"/>
            <w:r>
              <w:rPr>
                <w:szCs w:val="28"/>
              </w:rPr>
              <w:t>шт</w:t>
            </w:r>
            <w:proofErr w:type="spellEnd"/>
          </w:p>
        </w:tc>
        <w:tc>
          <w:tcPr>
            <w:tcW w:w="1917" w:type="dxa"/>
          </w:tcPr>
          <w:p w:rsidR="00182D05" w:rsidRPr="00E24A17" w:rsidRDefault="00182D05" w:rsidP="00356E66">
            <w:pPr>
              <w:jc w:val="center"/>
              <w:rPr>
                <w:szCs w:val="28"/>
              </w:rPr>
            </w:pPr>
            <w:r w:rsidRPr="00E24A17">
              <w:rPr>
                <w:szCs w:val="28"/>
              </w:rPr>
              <w:t>Грузовые автомобили</w:t>
            </w:r>
            <w:r>
              <w:rPr>
                <w:szCs w:val="28"/>
              </w:rPr>
              <w:t xml:space="preserve">, </w:t>
            </w:r>
            <w:proofErr w:type="spellStart"/>
            <w:r>
              <w:rPr>
                <w:szCs w:val="28"/>
              </w:rPr>
              <w:t>шт</w:t>
            </w:r>
            <w:proofErr w:type="spellEnd"/>
          </w:p>
        </w:tc>
        <w:tc>
          <w:tcPr>
            <w:tcW w:w="1778" w:type="dxa"/>
          </w:tcPr>
          <w:p w:rsidR="00182D05" w:rsidRPr="00E24A17" w:rsidRDefault="00182D05" w:rsidP="00356E66">
            <w:pPr>
              <w:jc w:val="center"/>
              <w:rPr>
                <w:szCs w:val="28"/>
              </w:rPr>
            </w:pPr>
            <w:r w:rsidRPr="00E24A17">
              <w:rPr>
                <w:szCs w:val="28"/>
              </w:rPr>
              <w:t>Автобусы</w:t>
            </w:r>
            <w:r>
              <w:rPr>
                <w:szCs w:val="28"/>
              </w:rPr>
              <w:t xml:space="preserve">, </w:t>
            </w:r>
            <w:proofErr w:type="spellStart"/>
            <w:r>
              <w:rPr>
                <w:szCs w:val="28"/>
              </w:rPr>
              <w:t>шт</w:t>
            </w:r>
            <w:proofErr w:type="spellEnd"/>
          </w:p>
        </w:tc>
      </w:tr>
      <w:tr w:rsidR="00182D05" w:rsidRPr="00E24A17" w:rsidTr="00033189">
        <w:trPr>
          <w:trHeight w:val="458"/>
        </w:trPr>
        <w:tc>
          <w:tcPr>
            <w:tcW w:w="3715" w:type="dxa"/>
            <w:vAlign w:val="center"/>
          </w:tcPr>
          <w:p w:rsidR="00182D05" w:rsidRPr="00E24A17" w:rsidRDefault="00182D05" w:rsidP="00033189">
            <w:pPr>
              <w:jc w:val="center"/>
              <w:rPr>
                <w:szCs w:val="28"/>
              </w:rPr>
            </w:pPr>
            <w:proofErr w:type="spellStart"/>
            <w:r>
              <w:rPr>
                <w:szCs w:val="28"/>
              </w:rPr>
              <w:t>Полетаевское</w:t>
            </w:r>
            <w:proofErr w:type="spellEnd"/>
            <w:r>
              <w:rPr>
                <w:szCs w:val="28"/>
              </w:rPr>
              <w:t xml:space="preserve"> сельское поселение</w:t>
            </w:r>
          </w:p>
        </w:tc>
        <w:tc>
          <w:tcPr>
            <w:tcW w:w="1917" w:type="dxa"/>
            <w:vAlign w:val="center"/>
          </w:tcPr>
          <w:p w:rsidR="00182D05" w:rsidRPr="00E24A17" w:rsidRDefault="007F71A1" w:rsidP="00033189">
            <w:pPr>
              <w:jc w:val="center"/>
              <w:rPr>
                <w:szCs w:val="28"/>
              </w:rPr>
            </w:pPr>
            <w:r>
              <w:rPr>
                <w:szCs w:val="28"/>
              </w:rPr>
              <w:t>1900</w:t>
            </w:r>
          </w:p>
        </w:tc>
        <w:tc>
          <w:tcPr>
            <w:tcW w:w="1917" w:type="dxa"/>
            <w:vAlign w:val="center"/>
          </w:tcPr>
          <w:p w:rsidR="00182D05" w:rsidRPr="00E24A17" w:rsidRDefault="007F71A1" w:rsidP="00033189">
            <w:pPr>
              <w:jc w:val="center"/>
              <w:rPr>
                <w:szCs w:val="28"/>
              </w:rPr>
            </w:pPr>
            <w:r>
              <w:rPr>
                <w:szCs w:val="28"/>
              </w:rPr>
              <w:t>109</w:t>
            </w:r>
          </w:p>
        </w:tc>
        <w:tc>
          <w:tcPr>
            <w:tcW w:w="1778" w:type="dxa"/>
            <w:vAlign w:val="center"/>
          </w:tcPr>
          <w:p w:rsidR="00182D05" w:rsidRPr="00E24A17" w:rsidRDefault="00182D05" w:rsidP="00033189">
            <w:pPr>
              <w:jc w:val="center"/>
              <w:rPr>
                <w:szCs w:val="28"/>
              </w:rPr>
            </w:pPr>
            <w:r>
              <w:rPr>
                <w:szCs w:val="28"/>
              </w:rPr>
              <w:t>6</w:t>
            </w:r>
          </w:p>
        </w:tc>
      </w:tr>
    </w:tbl>
    <w:p w:rsidR="00514EBC" w:rsidRPr="007375DB" w:rsidRDefault="00514EBC" w:rsidP="00514EBC">
      <w:pPr>
        <w:ind w:firstLine="708"/>
        <w:jc w:val="both"/>
        <w:rPr>
          <w:sz w:val="28"/>
          <w:szCs w:val="28"/>
        </w:rPr>
      </w:pPr>
    </w:p>
    <w:p w:rsidR="00514EBC" w:rsidRPr="007375DB" w:rsidRDefault="00514EBC" w:rsidP="00E24A17">
      <w:pPr>
        <w:pStyle w:val="af5"/>
      </w:pPr>
      <w:r w:rsidRPr="007375DB">
        <w:t>По данным приведенным в таблице можно оценивать состав потока т</w:t>
      </w:r>
      <w:r w:rsidR="007A1D49" w:rsidRPr="007375DB">
        <w:t>ранспортных средств на дорогах п</w:t>
      </w:r>
      <w:r w:rsidRPr="007375DB">
        <w:t xml:space="preserve">оселения. Уровень автомобилизации с учетом численности населения на 1.01.2017 года составляет </w:t>
      </w:r>
      <w:r w:rsidR="007375DB" w:rsidRPr="007375DB">
        <w:t>210</w:t>
      </w:r>
      <w:r w:rsidRPr="007375DB">
        <w:t xml:space="preserve"> автомобиля на тысячу человек</w:t>
      </w:r>
      <w:r w:rsidR="00EF1920" w:rsidRPr="007375DB">
        <w:t>.</w:t>
      </w:r>
    </w:p>
    <w:p w:rsidR="007A1D49" w:rsidRPr="007375DB" w:rsidRDefault="00B81974" w:rsidP="00E24A17">
      <w:pPr>
        <w:pStyle w:val="af5"/>
      </w:pPr>
      <w:r w:rsidRPr="007375DB">
        <w:t xml:space="preserve">Общее </w:t>
      </w:r>
      <w:r w:rsidR="00356E66" w:rsidRPr="007375DB">
        <w:t>количество авто</w:t>
      </w:r>
      <w:r w:rsidRPr="007375DB">
        <w:t xml:space="preserve">мобильного </w:t>
      </w:r>
      <w:r w:rsidR="00356E66" w:rsidRPr="007375DB">
        <w:t xml:space="preserve">транспорта в </w:t>
      </w:r>
      <w:proofErr w:type="spellStart"/>
      <w:r w:rsidR="0097580F" w:rsidRPr="007375DB">
        <w:t>Полетаевском</w:t>
      </w:r>
      <w:proofErr w:type="spellEnd"/>
      <w:r w:rsidRPr="007375DB">
        <w:t xml:space="preserve"> сельском поселении</w:t>
      </w:r>
      <w:r w:rsidR="00356E66" w:rsidRPr="007375DB">
        <w:t xml:space="preserve"> составляет </w:t>
      </w:r>
      <w:r w:rsidR="007F71A1">
        <w:t>2005</w:t>
      </w:r>
      <w:r w:rsidR="00356E66" w:rsidRPr="007375DB">
        <w:t xml:space="preserve"> ед</w:t>
      </w:r>
      <w:r w:rsidR="007375DB" w:rsidRPr="007375DB">
        <w:t>.</w:t>
      </w:r>
    </w:p>
    <w:p w:rsidR="00514EBC" w:rsidRPr="007A1D49" w:rsidRDefault="00514EBC" w:rsidP="00E24A17">
      <w:pPr>
        <w:pStyle w:val="af5"/>
      </w:pPr>
      <w:r w:rsidRPr="007A1D49">
        <w:t>В настоящее время на территории Российской Федерации для автотранспорта действуют классификация и обозначения, принятые в международных правилах, разработанных Комитетом по внутреннему транспорту Европейской экономической комиссии ООН. Согласно данной классификации автобусы разделены на две категории М2 и М3. Тип планировки салона определяет класс автобуса. Автобусы вместимостью свыше 22 пассажиров разделены на три класса (I, II, III), а вместимостью менее 22 пассажиров – на два класса (A, B).</w:t>
      </w:r>
    </w:p>
    <w:p w:rsidR="00514EBC" w:rsidRPr="007A1D49" w:rsidRDefault="00514EBC" w:rsidP="00E24A17">
      <w:pPr>
        <w:pStyle w:val="af5"/>
      </w:pPr>
      <w:r w:rsidRPr="007A1D49">
        <w:t xml:space="preserve">В настоящее время парк пассажирских автобусов, используемых на маршрутах, субсидируемых из бюджета муниципального образования, составляет </w:t>
      </w:r>
      <w:r w:rsidR="00182D05">
        <w:t>6</w:t>
      </w:r>
      <w:r w:rsidRPr="007A1D49">
        <w:t xml:space="preserve"> единиц</w:t>
      </w:r>
      <w:r w:rsidR="00ED1111">
        <w:t>.</w:t>
      </w:r>
      <w:r w:rsidRPr="007A1D49">
        <w:t xml:space="preserve"> </w:t>
      </w:r>
    </w:p>
    <w:p w:rsidR="00514EBC" w:rsidRPr="004356A1" w:rsidRDefault="00514EBC" w:rsidP="00E24A17">
      <w:pPr>
        <w:pStyle w:val="af5"/>
      </w:pPr>
      <w:r w:rsidRPr="004356A1">
        <w:t>Обеспеченность парковками</w:t>
      </w:r>
    </w:p>
    <w:p w:rsidR="00514EBC" w:rsidRPr="007A1D49" w:rsidRDefault="00514EBC" w:rsidP="00E24A17">
      <w:pPr>
        <w:pStyle w:val="af5"/>
      </w:pPr>
      <w:r w:rsidRPr="007A1D49">
        <w:t xml:space="preserve">Хранение индивидуальных легковых автомобилей жителей, проживающих в одноквартирных жилых домах с приусадебными участками и многоквартирных жилых домах с </w:t>
      </w:r>
      <w:proofErr w:type="spellStart"/>
      <w:r w:rsidRPr="007A1D49">
        <w:t>приквартирными</w:t>
      </w:r>
      <w:proofErr w:type="spellEnd"/>
      <w:r w:rsidRPr="007A1D49">
        <w:t xml:space="preserve"> участками осуществляется на </w:t>
      </w:r>
      <w:r w:rsidR="007A1D49">
        <w:t xml:space="preserve">территориях приусадебных и </w:t>
      </w:r>
      <w:proofErr w:type="spellStart"/>
      <w:r w:rsidR="007A1D49">
        <w:t>при</w:t>
      </w:r>
      <w:r w:rsidRPr="007A1D49">
        <w:t>квартирных</w:t>
      </w:r>
      <w:proofErr w:type="spellEnd"/>
      <w:r w:rsidRPr="007A1D49">
        <w:t xml:space="preserve"> участков. </w:t>
      </w:r>
    </w:p>
    <w:p w:rsidR="007A1D49" w:rsidRDefault="007A1D49" w:rsidP="00E24A17">
      <w:pPr>
        <w:pStyle w:val="af5"/>
        <w:rPr>
          <w:color w:val="4F81BD" w:themeColor="accent1"/>
        </w:rPr>
      </w:pPr>
      <w:r w:rsidRPr="00356E66">
        <w:t xml:space="preserve">Наземные одноэтажные боксовые гаражи имеются в п. </w:t>
      </w:r>
      <w:r w:rsidR="0097580F">
        <w:t>Полетаево</w:t>
      </w:r>
      <w:r w:rsidRPr="00356E66">
        <w:t xml:space="preserve">. Общее количество </w:t>
      </w:r>
      <w:r w:rsidR="007375DB">
        <w:t>2</w:t>
      </w:r>
      <w:r w:rsidRPr="00356E66">
        <w:t>40 шт</w:t>
      </w:r>
      <w:r w:rsidR="00ED1111">
        <w:t>.</w:t>
      </w:r>
      <w:r w:rsidRPr="00356E66">
        <w:t xml:space="preserve">, общая площадь – </w:t>
      </w:r>
      <w:r w:rsidR="007375DB">
        <w:t>6</w:t>
      </w:r>
      <w:r w:rsidRPr="00356E66">
        <w:t xml:space="preserve">050 </w:t>
      </w:r>
      <w:r w:rsidR="00ED1111">
        <w:t>м</w:t>
      </w:r>
      <w:r w:rsidR="00ED1111">
        <w:rPr>
          <w:vertAlign w:val="superscript"/>
        </w:rPr>
        <w:t>2</w:t>
      </w:r>
      <w:r w:rsidRPr="00356E66">
        <w:t xml:space="preserve"> – порядка </w:t>
      </w:r>
      <w:r w:rsidR="007375DB">
        <w:t>3</w:t>
      </w:r>
      <w:r w:rsidRPr="00356E66">
        <w:t xml:space="preserve">70 </w:t>
      </w:r>
      <w:proofErr w:type="spellStart"/>
      <w:r w:rsidRPr="00356E66">
        <w:t>машино</w:t>
      </w:r>
      <w:proofErr w:type="spellEnd"/>
      <w:r w:rsidR="00ED1111">
        <w:t>/</w:t>
      </w:r>
      <w:r w:rsidRPr="00356E66">
        <w:t xml:space="preserve">мест. </w:t>
      </w:r>
    </w:p>
    <w:p w:rsidR="00E71C37" w:rsidRDefault="00E71C37" w:rsidP="00CC4015">
      <w:pPr>
        <w:pStyle w:val="10"/>
        <w:numPr>
          <w:ilvl w:val="1"/>
          <w:numId w:val="3"/>
        </w:numPr>
        <w:spacing w:before="120" w:line="240" w:lineRule="auto"/>
        <w:ind w:left="0" w:firstLine="0"/>
        <w:jc w:val="both"/>
      </w:pPr>
      <w:bookmarkStart w:id="7" w:name="_Toc479553772"/>
      <w:r>
        <w:lastRenderedPageBreak/>
        <w:t>Характеристика работы транспортных средств общего пользования, включая анализ пассажиропотока</w:t>
      </w:r>
      <w:bookmarkEnd w:id="7"/>
    </w:p>
    <w:p w:rsidR="00356E66" w:rsidRDefault="00356E66" w:rsidP="00CC4015">
      <w:pPr>
        <w:pStyle w:val="10"/>
        <w:numPr>
          <w:ilvl w:val="2"/>
          <w:numId w:val="3"/>
        </w:numPr>
        <w:spacing w:before="120" w:after="240" w:line="240" w:lineRule="auto"/>
        <w:ind w:left="0" w:firstLine="0"/>
        <w:jc w:val="both"/>
      </w:pPr>
      <w:bookmarkStart w:id="8" w:name="_Toc479553773"/>
      <w:r w:rsidRPr="00356E66">
        <w:t>Железнодорожный транспорт</w:t>
      </w:r>
      <w:bookmarkEnd w:id="8"/>
    </w:p>
    <w:p w:rsidR="00CF424C" w:rsidRPr="00C71DFE" w:rsidRDefault="00C71DFE" w:rsidP="00E24A17">
      <w:pPr>
        <w:pStyle w:val="af5"/>
        <w:rPr>
          <w:rFonts w:eastAsia="Calibri"/>
        </w:rPr>
      </w:pPr>
      <w:r w:rsidRPr="00C71DFE">
        <w:rPr>
          <w:rFonts w:eastAsia="Calibri"/>
        </w:rPr>
        <w:t>Полет</w:t>
      </w:r>
      <w:r>
        <w:rPr>
          <w:rFonts w:eastAsia="Calibri"/>
        </w:rPr>
        <w:t>а</w:t>
      </w:r>
      <w:r w:rsidRPr="00C71DFE">
        <w:rPr>
          <w:rFonts w:eastAsia="Calibri"/>
        </w:rPr>
        <w:t>ево I — </w:t>
      </w:r>
      <w:hyperlink r:id="rId13" w:tooltip="Узловая железнодорожная станция" w:history="1">
        <w:r w:rsidRPr="00C71DFE">
          <w:rPr>
            <w:rFonts w:eastAsia="Calibri"/>
          </w:rPr>
          <w:t>узловая железнодорожная станция</w:t>
        </w:r>
      </w:hyperlink>
      <w:r w:rsidRPr="00C71DFE">
        <w:rPr>
          <w:rFonts w:eastAsia="Calibri"/>
        </w:rPr>
        <w:t> Южно-Уральской железной дороги на историческом пути </w:t>
      </w:r>
      <w:hyperlink r:id="rId14" w:tooltip="Транссиб" w:history="1">
        <w:r w:rsidRPr="00C71DFE">
          <w:rPr>
            <w:rFonts w:eastAsia="Calibri"/>
          </w:rPr>
          <w:t>Транссиба</w:t>
        </w:r>
      </w:hyperlink>
      <w:r w:rsidRPr="00C71DFE">
        <w:rPr>
          <w:rFonts w:eastAsia="Calibri"/>
        </w:rPr>
        <w:t>. Расположена в посёлке </w:t>
      </w:r>
      <w:hyperlink r:id="rId15" w:tooltip="Полетаево (Челябинская область)" w:history="1">
        <w:r w:rsidRPr="00C71DFE">
          <w:rPr>
            <w:rFonts w:eastAsia="Calibri"/>
          </w:rPr>
          <w:t>Полетаево</w:t>
        </w:r>
      </w:hyperlink>
      <w:r w:rsidRPr="00C71DFE">
        <w:rPr>
          <w:rFonts w:eastAsia="Calibri"/>
        </w:rPr>
        <w:t> </w:t>
      </w:r>
      <w:hyperlink r:id="rId16" w:tooltip="Сосновский район Челябинской области" w:history="1">
        <w:r w:rsidRPr="00C71DFE">
          <w:rPr>
            <w:rFonts w:eastAsia="Calibri"/>
          </w:rPr>
          <w:t>Сосновского района</w:t>
        </w:r>
      </w:hyperlink>
      <w:r w:rsidRPr="00C71DFE">
        <w:rPr>
          <w:rFonts w:eastAsia="Calibri"/>
        </w:rPr>
        <w:t> </w:t>
      </w:r>
      <w:hyperlink r:id="rId17" w:tooltip="Челябинская область" w:history="1">
        <w:r w:rsidRPr="00C71DFE">
          <w:rPr>
            <w:rFonts w:eastAsia="Calibri"/>
          </w:rPr>
          <w:t>Челябинской области</w:t>
        </w:r>
      </w:hyperlink>
      <w:r w:rsidRPr="00C71DFE">
        <w:rPr>
          <w:rFonts w:eastAsia="Calibri"/>
        </w:rPr>
        <w:t xml:space="preserve">, в 15 км от </w:t>
      </w:r>
      <w:bookmarkStart w:id="9" w:name="_GoBack"/>
      <w:r w:rsidRPr="00C71DFE">
        <w:rPr>
          <w:rFonts w:eastAsia="Calibri"/>
        </w:rPr>
        <w:t>города</w:t>
      </w:r>
      <w:bookmarkEnd w:id="9"/>
      <w:r w:rsidRPr="00C71DFE">
        <w:rPr>
          <w:rFonts w:eastAsia="Calibri"/>
        </w:rPr>
        <w:t> </w:t>
      </w:r>
      <w:hyperlink r:id="rId18" w:tooltip="Челябинск" w:history="1">
        <w:r w:rsidRPr="00C71DFE">
          <w:rPr>
            <w:rFonts w:eastAsia="Calibri"/>
          </w:rPr>
          <w:t>Челябинска</w:t>
        </w:r>
      </w:hyperlink>
      <w:r w:rsidRPr="00C71DFE">
        <w:rPr>
          <w:rFonts w:eastAsia="Calibri"/>
        </w:rPr>
        <w:t>. Используется для грузовых и пассажирских перевозок. От станции отходит электрифицированная однопутная ветка на стацию </w:t>
      </w:r>
      <w:hyperlink r:id="rId19" w:tooltip="Еманжелинск (станция)" w:history="1">
        <w:r w:rsidRPr="00C71DFE">
          <w:rPr>
            <w:rFonts w:eastAsia="Calibri"/>
          </w:rPr>
          <w:t>Еманжелинск</w:t>
        </w:r>
      </w:hyperlink>
      <w:r w:rsidRPr="00C71DFE">
        <w:rPr>
          <w:rFonts w:eastAsia="Calibri"/>
        </w:rPr>
        <w:t xml:space="preserve">. </w:t>
      </w:r>
      <w:r>
        <w:rPr>
          <w:rFonts w:eastAsia="Calibri"/>
        </w:rPr>
        <w:t>Форма платформы – прямая. Установленный километраж – 2076 км. Тип: грузовой, пассажирский. обслуживание – Челябинское отделение.</w:t>
      </w:r>
    </w:p>
    <w:p w:rsidR="00CF424C" w:rsidRDefault="00CF424C" w:rsidP="00CC4015">
      <w:pPr>
        <w:pStyle w:val="10"/>
        <w:numPr>
          <w:ilvl w:val="2"/>
          <w:numId w:val="3"/>
        </w:numPr>
        <w:spacing w:before="120" w:after="240" w:line="240" w:lineRule="auto"/>
        <w:ind w:left="0" w:firstLine="0"/>
        <w:jc w:val="both"/>
      </w:pPr>
      <w:bookmarkStart w:id="10" w:name="_Toc479553774"/>
      <w:r>
        <w:t>Автомобильный транспорт</w:t>
      </w:r>
      <w:bookmarkEnd w:id="10"/>
    </w:p>
    <w:p w:rsidR="00865FA6" w:rsidRPr="007709D3" w:rsidRDefault="00865FA6" w:rsidP="00E24A17">
      <w:pPr>
        <w:pStyle w:val="af5"/>
        <w:rPr>
          <w:rFonts w:eastAsia="Calibri"/>
        </w:rPr>
      </w:pPr>
      <w:r w:rsidRPr="007709D3">
        <w:t>О</w:t>
      </w:r>
      <w:r w:rsidRPr="007709D3">
        <w:rPr>
          <w:rFonts w:eastAsia="Calibri"/>
        </w:rPr>
        <w:t xml:space="preserve">сновным перевозчиком пассажиров, обеспечивающим регулярным </w:t>
      </w:r>
      <w:r w:rsidRPr="007709D3">
        <w:t>сообщением</w:t>
      </w:r>
      <w:r w:rsidRPr="007709D3">
        <w:rPr>
          <w:rFonts w:eastAsia="Calibri"/>
        </w:rPr>
        <w:t xml:space="preserve"> транспорта общего пользования в </w:t>
      </w:r>
      <w:r w:rsidR="007709D3">
        <w:rPr>
          <w:rFonts w:eastAsia="Calibri"/>
        </w:rPr>
        <w:t>поселении</w:t>
      </w:r>
      <w:r w:rsidRPr="007709D3">
        <w:rPr>
          <w:rFonts w:eastAsia="Calibri"/>
        </w:rPr>
        <w:t xml:space="preserve"> является </w:t>
      </w:r>
      <w:r w:rsidR="007709D3" w:rsidRPr="007709D3">
        <w:rPr>
          <w:rFonts w:eastAsia="Calibri"/>
        </w:rPr>
        <w:t>ООО "Кумир Автолайн"</w:t>
      </w:r>
      <w:r w:rsidRPr="007709D3">
        <w:rPr>
          <w:rFonts w:eastAsia="Calibri"/>
        </w:rPr>
        <w:t>.</w:t>
      </w:r>
    </w:p>
    <w:p w:rsidR="001C0363" w:rsidRPr="007709D3" w:rsidRDefault="00CF424C" w:rsidP="00E24A17">
      <w:pPr>
        <w:pStyle w:val="af5"/>
      </w:pPr>
      <w:r w:rsidRPr="007709D3">
        <w:t xml:space="preserve">Автобусное сообщение представлено одним внутрирайонным маршрутом </w:t>
      </w:r>
      <w:r w:rsidR="007709D3" w:rsidRPr="007709D3">
        <w:t>пос. Полетаево – Ж/Д вокзал -пос. Полетаево</w:t>
      </w:r>
      <w:r w:rsidRPr="007709D3">
        <w:t xml:space="preserve">. </w:t>
      </w:r>
      <w:r w:rsidR="001C0363" w:rsidRPr="007709D3">
        <w:t xml:space="preserve">Среднемесячный пассажиропоток составляет </w:t>
      </w:r>
      <w:r w:rsidR="007709D3" w:rsidRPr="007709D3">
        <w:t>2</w:t>
      </w:r>
      <w:r w:rsidR="006E161B" w:rsidRPr="007709D3">
        <w:t xml:space="preserve">640 человек, среднегодовой </w:t>
      </w:r>
      <w:r w:rsidR="007709D3" w:rsidRPr="007709D3">
        <w:t>30000</w:t>
      </w:r>
      <w:r w:rsidR="00144085" w:rsidRPr="007709D3">
        <w:t xml:space="preserve"> </w:t>
      </w:r>
      <w:r w:rsidR="008F7D21" w:rsidRPr="007709D3">
        <w:t>человек.</w:t>
      </w:r>
      <w:r w:rsidR="00AC6F10" w:rsidRPr="007709D3">
        <w:t xml:space="preserve"> </w:t>
      </w:r>
    </w:p>
    <w:p w:rsidR="00D33448" w:rsidRPr="007709D3" w:rsidRDefault="00D33448" w:rsidP="00E24A17">
      <w:pPr>
        <w:pStyle w:val="af5"/>
      </w:pPr>
      <w:r w:rsidRPr="007709D3">
        <w:t>Основная характеристика маршрута описана в таблице</w:t>
      </w:r>
      <w:r w:rsidR="001F7A9C" w:rsidRPr="007709D3">
        <w:t xml:space="preserve"> </w:t>
      </w:r>
      <w:r w:rsidR="007709D3" w:rsidRPr="007709D3">
        <w:t>3</w:t>
      </w:r>
      <w:r w:rsidRPr="007709D3">
        <w:t>.</w:t>
      </w:r>
    </w:p>
    <w:p w:rsidR="00144085" w:rsidRDefault="000B26A5" w:rsidP="00ED1111">
      <w:pPr>
        <w:pStyle w:val="af5"/>
      </w:pPr>
      <w:r w:rsidRPr="007709D3">
        <w:t xml:space="preserve">Существующий уровень </w:t>
      </w:r>
      <w:r w:rsidR="001D41E8" w:rsidRPr="007709D3">
        <w:t>пассажирских перевозок</w:t>
      </w:r>
      <w:r w:rsidRPr="007709D3">
        <w:t xml:space="preserve"> в целом удовлетворяет потребностям населения, но маршруты нуж</w:t>
      </w:r>
      <w:r w:rsidRPr="000B26A5">
        <w:t>даются в дополнительном укомплектовании подвижным составом для увеличения частоты движения.</w:t>
      </w:r>
      <w:r w:rsidR="00144085">
        <w:br w:type="page"/>
      </w:r>
    </w:p>
    <w:p w:rsidR="00144085" w:rsidRDefault="00144085" w:rsidP="00144085">
      <w:pPr>
        <w:jc w:val="right"/>
        <w:rPr>
          <w:sz w:val="28"/>
          <w:szCs w:val="28"/>
        </w:rPr>
        <w:sectPr w:rsidR="00144085" w:rsidSect="00043DA1">
          <w:headerReference w:type="default" r:id="rId20"/>
          <w:footerReference w:type="default" r:id="rId21"/>
          <w:pgSz w:w="11906" w:h="16838"/>
          <w:pgMar w:top="1134" w:right="850" w:bottom="1134" w:left="1701" w:header="708" w:footer="708" w:gutter="0"/>
          <w:cols w:space="708"/>
          <w:docGrid w:linePitch="360"/>
        </w:sectPr>
      </w:pPr>
    </w:p>
    <w:p w:rsidR="00144085" w:rsidRDefault="00144085" w:rsidP="00144085">
      <w:pPr>
        <w:jc w:val="right"/>
        <w:rPr>
          <w:sz w:val="28"/>
          <w:szCs w:val="28"/>
        </w:rPr>
      </w:pPr>
      <w:r>
        <w:rPr>
          <w:sz w:val="28"/>
          <w:szCs w:val="28"/>
        </w:rPr>
        <w:lastRenderedPageBreak/>
        <w:t xml:space="preserve">Таблица </w:t>
      </w:r>
      <w:r w:rsidR="007709D3">
        <w:rPr>
          <w:sz w:val="28"/>
          <w:szCs w:val="28"/>
        </w:rPr>
        <w:t>3</w:t>
      </w:r>
    </w:p>
    <w:p w:rsidR="007F71A1" w:rsidRDefault="007F71A1" w:rsidP="00144085">
      <w:pPr>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591"/>
        <w:gridCol w:w="1835"/>
        <w:gridCol w:w="2542"/>
        <w:gridCol w:w="588"/>
        <w:gridCol w:w="1538"/>
        <w:gridCol w:w="760"/>
        <w:gridCol w:w="719"/>
        <w:gridCol w:w="754"/>
        <w:gridCol w:w="990"/>
        <w:gridCol w:w="958"/>
        <w:gridCol w:w="1302"/>
        <w:gridCol w:w="1299"/>
      </w:tblGrid>
      <w:tr w:rsidR="00FF46D7" w:rsidRPr="00542189" w:rsidTr="00033189">
        <w:trPr>
          <w:cantSplit/>
          <w:trHeight w:val="3042"/>
        </w:trPr>
        <w:tc>
          <w:tcPr>
            <w:tcW w:w="235" w:type="pct"/>
            <w:shd w:val="clear" w:color="auto" w:fill="auto"/>
            <w:textDirection w:val="btLr"/>
            <w:hideMark/>
          </w:tcPr>
          <w:p w:rsidR="00FF46D7" w:rsidRPr="00542189" w:rsidRDefault="00FF46D7" w:rsidP="00FF46D7">
            <w:pPr>
              <w:ind w:left="113" w:right="113"/>
              <w:jc w:val="center"/>
              <w:rPr>
                <w:color w:val="000000"/>
                <w:szCs w:val="20"/>
              </w:rPr>
            </w:pPr>
            <w:r w:rsidRPr="00542189">
              <w:rPr>
                <w:color w:val="000000"/>
                <w:sz w:val="22"/>
                <w:szCs w:val="20"/>
              </w:rPr>
              <w:t>Регистрационный номер маршрута</w:t>
            </w:r>
          </w:p>
        </w:tc>
        <w:tc>
          <w:tcPr>
            <w:tcW w:w="203" w:type="pct"/>
            <w:shd w:val="clear" w:color="auto" w:fill="auto"/>
            <w:textDirection w:val="btLr"/>
            <w:vAlign w:val="center"/>
            <w:hideMark/>
          </w:tcPr>
          <w:p w:rsidR="00FF46D7" w:rsidRPr="00542189" w:rsidRDefault="00FF46D7" w:rsidP="00D33448">
            <w:pPr>
              <w:ind w:left="113" w:right="113"/>
              <w:jc w:val="center"/>
              <w:rPr>
                <w:color w:val="000000"/>
                <w:szCs w:val="20"/>
              </w:rPr>
            </w:pPr>
            <w:r w:rsidRPr="00542189">
              <w:rPr>
                <w:color w:val="000000"/>
                <w:sz w:val="22"/>
                <w:szCs w:val="20"/>
              </w:rPr>
              <w:t>Порядковый номер маршрута</w:t>
            </w:r>
          </w:p>
        </w:tc>
        <w:tc>
          <w:tcPr>
            <w:tcW w:w="630" w:type="pct"/>
            <w:shd w:val="clear" w:color="auto" w:fill="auto"/>
            <w:textDirection w:val="btLr"/>
            <w:vAlign w:val="center"/>
            <w:hideMark/>
          </w:tcPr>
          <w:p w:rsidR="00FF46D7" w:rsidRPr="00542189" w:rsidRDefault="00FF46D7" w:rsidP="00D33448">
            <w:pPr>
              <w:ind w:left="113" w:right="113"/>
              <w:jc w:val="center"/>
              <w:rPr>
                <w:color w:val="000000"/>
                <w:szCs w:val="20"/>
              </w:rPr>
            </w:pPr>
            <w:r w:rsidRPr="00542189">
              <w:rPr>
                <w:color w:val="000000"/>
                <w:sz w:val="22"/>
                <w:szCs w:val="20"/>
              </w:rPr>
              <w:t>Наименование маршрута</w:t>
            </w:r>
          </w:p>
        </w:tc>
        <w:tc>
          <w:tcPr>
            <w:tcW w:w="873" w:type="pct"/>
            <w:shd w:val="clear" w:color="auto" w:fill="auto"/>
            <w:textDirection w:val="btLr"/>
            <w:vAlign w:val="center"/>
            <w:hideMark/>
          </w:tcPr>
          <w:p w:rsidR="00FF46D7" w:rsidRPr="00542189" w:rsidRDefault="00FF46D7" w:rsidP="00D33448">
            <w:pPr>
              <w:ind w:left="113" w:right="113"/>
              <w:jc w:val="center"/>
              <w:rPr>
                <w:color w:val="000000"/>
                <w:szCs w:val="20"/>
              </w:rPr>
            </w:pPr>
            <w:r w:rsidRPr="00542189">
              <w:rPr>
                <w:color w:val="000000"/>
                <w:sz w:val="22"/>
                <w:szCs w:val="20"/>
              </w:rPr>
              <w:t>Перечень остановок (в прямом и обратном направлении)</w:t>
            </w:r>
          </w:p>
        </w:tc>
        <w:tc>
          <w:tcPr>
            <w:tcW w:w="202" w:type="pct"/>
            <w:shd w:val="clear" w:color="auto" w:fill="auto"/>
            <w:textDirection w:val="btLr"/>
            <w:vAlign w:val="center"/>
            <w:hideMark/>
          </w:tcPr>
          <w:p w:rsidR="00FF46D7" w:rsidRPr="00542189" w:rsidRDefault="00FF46D7" w:rsidP="00D33448">
            <w:pPr>
              <w:ind w:left="113" w:right="113"/>
              <w:jc w:val="center"/>
              <w:rPr>
                <w:color w:val="000000"/>
                <w:szCs w:val="20"/>
              </w:rPr>
            </w:pPr>
            <w:r w:rsidRPr="00542189">
              <w:rPr>
                <w:color w:val="000000"/>
                <w:sz w:val="22"/>
                <w:szCs w:val="20"/>
              </w:rPr>
              <w:t>Протяженность маршрута, км</w:t>
            </w:r>
          </w:p>
        </w:tc>
        <w:tc>
          <w:tcPr>
            <w:tcW w:w="528" w:type="pct"/>
            <w:shd w:val="clear" w:color="auto" w:fill="auto"/>
            <w:textDirection w:val="btLr"/>
            <w:vAlign w:val="center"/>
            <w:hideMark/>
          </w:tcPr>
          <w:p w:rsidR="00FF46D7" w:rsidRPr="00542189" w:rsidRDefault="00FF46D7" w:rsidP="00D33448">
            <w:pPr>
              <w:ind w:left="113" w:right="113"/>
              <w:jc w:val="center"/>
              <w:rPr>
                <w:color w:val="000000"/>
                <w:szCs w:val="20"/>
              </w:rPr>
            </w:pPr>
            <w:r w:rsidRPr="00542189">
              <w:rPr>
                <w:color w:val="000000"/>
                <w:sz w:val="22"/>
                <w:szCs w:val="20"/>
              </w:rPr>
              <w:t>Вид регулярных перевозок</w:t>
            </w:r>
          </w:p>
        </w:tc>
        <w:tc>
          <w:tcPr>
            <w:tcW w:w="261" w:type="pct"/>
            <w:shd w:val="clear" w:color="auto" w:fill="auto"/>
            <w:textDirection w:val="btLr"/>
            <w:vAlign w:val="center"/>
            <w:hideMark/>
          </w:tcPr>
          <w:p w:rsidR="00FF46D7" w:rsidRPr="00542189" w:rsidRDefault="00FF46D7" w:rsidP="00D33448">
            <w:pPr>
              <w:ind w:left="113" w:right="113"/>
              <w:jc w:val="center"/>
              <w:rPr>
                <w:color w:val="000000"/>
                <w:szCs w:val="20"/>
              </w:rPr>
            </w:pPr>
            <w:r w:rsidRPr="00542189">
              <w:rPr>
                <w:color w:val="000000"/>
                <w:sz w:val="22"/>
                <w:szCs w:val="20"/>
              </w:rPr>
              <w:t>Виды транспортных средств</w:t>
            </w:r>
          </w:p>
        </w:tc>
        <w:tc>
          <w:tcPr>
            <w:tcW w:w="247" w:type="pct"/>
            <w:shd w:val="clear" w:color="auto" w:fill="auto"/>
            <w:textDirection w:val="btLr"/>
            <w:vAlign w:val="center"/>
            <w:hideMark/>
          </w:tcPr>
          <w:p w:rsidR="00FF46D7" w:rsidRPr="00542189" w:rsidRDefault="00FF46D7" w:rsidP="00D33448">
            <w:pPr>
              <w:ind w:left="113" w:right="113"/>
              <w:jc w:val="center"/>
              <w:rPr>
                <w:color w:val="000000"/>
                <w:szCs w:val="20"/>
              </w:rPr>
            </w:pPr>
            <w:r w:rsidRPr="00542189">
              <w:rPr>
                <w:color w:val="000000"/>
                <w:sz w:val="22"/>
                <w:szCs w:val="20"/>
              </w:rPr>
              <w:t>Классы транспортных средств</w:t>
            </w:r>
          </w:p>
        </w:tc>
        <w:tc>
          <w:tcPr>
            <w:tcW w:w="259" w:type="pct"/>
            <w:shd w:val="clear" w:color="auto" w:fill="auto"/>
            <w:textDirection w:val="btLr"/>
            <w:vAlign w:val="center"/>
            <w:hideMark/>
          </w:tcPr>
          <w:p w:rsidR="00FF46D7" w:rsidRPr="00542189" w:rsidRDefault="00FF46D7" w:rsidP="00D33448">
            <w:pPr>
              <w:ind w:left="113" w:right="113"/>
              <w:jc w:val="center"/>
              <w:rPr>
                <w:color w:val="000000"/>
                <w:szCs w:val="20"/>
              </w:rPr>
            </w:pPr>
            <w:r w:rsidRPr="00542189">
              <w:rPr>
                <w:color w:val="000000"/>
                <w:sz w:val="22"/>
                <w:szCs w:val="20"/>
              </w:rPr>
              <w:t>Максимальное количество транспортных средств</w:t>
            </w:r>
          </w:p>
        </w:tc>
        <w:tc>
          <w:tcPr>
            <w:tcW w:w="340" w:type="pct"/>
            <w:shd w:val="clear" w:color="auto" w:fill="auto"/>
            <w:textDirection w:val="btLr"/>
            <w:vAlign w:val="center"/>
            <w:hideMark/>
          </w:tcPr>
          <w:p w:rsidR="00FF46D7" w:rsidRPr="00542189" w:rsidRDefault="00FF46D7" w:rsidP="00D33448">
            <w:pPr>
              <w:ind w:left="113" w:right="113"/>
              <w:jc w:val="center"/>
              <w:rPr>
                <w:color w:val="000000"/>
                <w:szCs w:val="20"/>
              </w:rPr>
            </w:pPr>
            <w:r w:rsidRPr="00542189">
              <w:rPr>
                <w:color w:val="000000"/>
                <w:sz w:val="22"/>
                <w:szCs w:val="20"/>
              </w:rPr>
              <w:t>Экологические характеристики транспортных средств</w:t>
            </w:r>
          </w:p>
        </w:tc>
        <w:tc>
          <w:tcPr>
            <w:tcW w:w="329" w:type="pct"/>
            <w:shd w:val="clear" w:color="auto" w:fill="auto"/>
            <w:textDirection w:val="btLr"/>
            <w:vAlign w:val="center"/>
            <w:hideMark/>
          </w:tcPr>
          <w:p w:rsidR="00FF46D7" w:rsidRPr="00542189" w:rsidRDefault="00FF46D7" w:rsidP="00D33448">
            <w:pPr>
              <w:ind w:left="113" w:right="113"/>
              <w:jc w:val="center"/>
              <w:rPr>
                <w:color w:val="000000"/>
                <w:szCs w:val="20"/>
              </w:rPr>
            </w:pPr>
            <w:r w:rsidRPr="00542189">
              <w:rPr>
                <w:color w:val="000000"/>
                <w:sz w:val="22"/>
                <w:szCs w:val="20"/>
              </w:rPr>
              <w:t>Дата начала осуществления регулярных перевозок</w:t>
            </w:r>
          </w:p>
        </w:tc>
        <w:tc>
          <w:tcPr>
            <w:tcW w:w="447" w:type="pct"/>
            <w:shd w:val="clear" w:color="auto" w:fill="auto"/>
            <w:textDirection w:val="btLr"/>
            <w:vAlign w:val="center"/>
            <w:hideMark/>
          </w:tcPr>
          <w:p w:rsidR="00FF46D7" w:rsidRPr="00542189" w:rsidRDefault="00FF46D7" w:rsidP="00D33448">
            <w:pPr>
              <w:ind w:left="113" w:right="113"/>
              <w:jc w:val="center"/>
              <w:rPr>
                <w:color w:val="000000"/>
                <w:szCs w:val="20"/>
              </w:rPr>
            </w:pPr>
            <w:r w:rsidRPr="00542189">
              <w:rPr>
                <w:color w:val="000000"/>
                <w:sz w:val="22"/>
                <w:szCs w:val="20"/>
              </w:rPr>
              <w:t>Наименование перевозчика</w:t>
            </w:r>
          </w:p>
        </w:tc>
        <w:tc>
          <w:tcPr>
            <w:tcW w:w="446" w:type="pct"/>
            <w:shd w:val="clear" w:color="auto" w:fill="auto"/>
            <w:textDirection w:val="btLr"/>
            <w:vAlign w:val="center"/>
            <w:hideMark/>
          </w:tcPr>
          <w:p w:rsidR="00FF46D7" w:rsidRPr="00542189" w:rsidRDefault="00FF46D7" w:rsidP="00D33448">
            <w:pPr>
              <w:ind w:left="113" w:right="113"/>
              <w:jc w:val="center"/>
              <w:rPr>
                <w:color w:val="000000"/>
                <w:szCs w:val="20"/>
              </w:rPr>
            </w:pPr>
            <w:r w:rsidRPr="00542189">
              <w:rPr>
                <w:color w:val="000000"/>
                <w:sz w:val="22"/>
                <w:szCs w:val="20"/>
              </w:rPr>
              <w:t>Местонахождение перевозчика</w:t>
            </w:r>
          </w:p>
        </w:tc>
      </w:tr>
      <w:tr w:rsidR="00FF46D7" w:rsidRPr="00D33448" w:rsidTr="00033189">
        <w:trPr>
          <w:trHeight w:val="3330"/>
        </w:trPr>
        <w:tc>
          <w:tcPr>
            <w:tcW w:w="235" w:type="pct"/>
            <w:shd w:val="clear" w:color="auto" w:fill="auto"/>
            <w:vAlign w:val="center"/>
            <w:hideMark/>
          </w:tcPr>
          <w:p w:rsidR="00FF46D7" w:rsidRPr="00D33448" w:rsidRDefault="00FF46D7" w:rsidP="00D33448">
            <w:pPr>
              <w:jc w:val="center"/>
              <w:rPr>
                <w:color w:val="000000"/>
                <w:sz w:val="16"/>
                <w:szCs w:val="20"/>
              </w:rPr>
            </w:pPr>
            <w:r w:rsidRPr="00414508">
              <w:rPr>
                <w:color w:val="000000"/>
                <w:sz w:val="16"/>
                <w:szCs w:val="20"/>
              </w:rPr>
              <w:t>200</w:t>
            </w:r>
          </w:p>
        </w:tc>
        <w:tc>
          <w:tcPr>
            <w:tcW w:w="203" w:type="pct"/>
            <w:shd w:val="clear" w:color="auto" w:fill="auto"/>
            <w:vAlign w:val="center"/>
            <w:hideMark/>
          </w:tcPr>
          <w:p w:rsidR="00FF46D7" w:rsidRPr="00D33448" w:rsidRDefault="00FF46D7" w:rsidP="00D33448">
            <w:pPr>
              <w:jc w:val="center"/>
              <w:rPr>
                <w:color w:val="000000"/>
                <w:sz w:val="16"/>
                <w:szCs w:val="20"/>
              </w:rPr>
            </w:pPr>
            <w:r w:rsidRPr="00D33448">
              <w:rPr>
                <w:color w:val="000000"/>
                <w:sz w:val="16"/>
                <w:szCs w:val="20"/>
              </w:rPr>
              <w:t>10</w:t>
            </w:r>
          </w:p>
        </w:tc>
        <w:tc>
          <w:tcPr>
            <w:tcW w:w="630" w:type="pct"/>
            <w:shd w:val="clear" w:color="auto" w:fill="auto"/>
            <w:vAlign w:val="center"/>
            <w:hideMark/>
          </w:tcPr>
          <w:p w:rsidR="00FF46D7" w:rsidRPr="00D33448" w:rsidRDefault="00FF46D7" w:rsidP="00414508">
            <w:pPr>
              <w:jc w:val="center"/>
              <w:rPr>
                <w:color w:val="000000"/>
                <w:sz w:val="16"/>
                <w:szCs w:val="20"/>
              </w:rPr>
            </w:pPr>
            <w:r w:rsidRPr="00414508">
              <w:rPr>
                <w:color w:val="000000"/>
                <w:sz w:val="16"/>
                <w:szCs w:val="20"/>
              </w:rPr>
              <w:t xml:space="preserve">пос. Полетаево </w:t>
            </w:r>
            <w:r>
              <w:rPr>
                <w:color w:val="000000"/>
                <w:sz w:val="16"/>
                <w:szCs w:val="20"/>
              </w:rPr>
              <w:t>–</w:t>
            </w:r>
            <w:r w:rsidRPr="00414508">
              <w:rPr>
                <w:color w:val="000000"/>
                <w:sz w:val="16"/>
                <w:szCs w:val="20"/>
              </w:rPr>
              <w:t xml:space="preserve"> </w:t>
            </w:r>
            <w:r>
              <w:rPr>
                <w:color w:val="000000"/>
                <w:sz w:val="16"/>
                <w:szCs w:val="20"/>
              </w:rPr>
              <w:t>Ж/Д</w:t>
            </w:r>
            <w:r w:rsidRPr="00414508">
              <w:rPr>
                <w:color w:val="000000"/>
                <w:sz w:val="16"/>
                <w:szCs w:val="20"/>
              </w:rPr>
              <w:t xml:space="preserve"> вокзал</w:t>
            </w:r>
            <w:r>
              <w:rPr>
                <w:color w:val="000000"/>
                <w:sz w:val="16"/>
                <w:szCs w:val="20"/>
              </w:rPr>
              <w:t xml:space="preserve"> -пос. Полетаево</w:t>
            </w:r>
          </w:p>
        </w:tc>
        <w:tc>
          <w:tcPr>
            <w:tcW w:w="873" w:type="pct"/>
            <w:shd w:val="clear" w:color="auto" w:fill="auto"/>
            <w:vAlign w:val="center"/>
            <w:hideMark/>
          </w:tcPr>
          <w:p w:rsidR="00FF46D7" w:rsidRPr="00414508" w:rsidRDefault="00FF46D7" w:rsidP="00FF46D7">
            <w:pPr>
              <w:jc w:val="center"/>
              <w:rPr>
                <w:color w:val="000000"/>
                <w:sz w:val="16"/>
                <w:szCs w:val="20"/>
              </w:rPr>
            </w:pPr>
            <w:r w:rsidRPr="00414508">
              <w:rPr>
                <w:color w:val="000000"/>
                <w:sz w:val="16"/>
                <w:szCs w:val="20"/>
              </w:rPr>
              <w:t>До пос. Полетаево</w:t>
            </w:r>
          </w:p>
          <w:p w:rsidR="00FF46D7" w:rsidRPr="00414508" w:rsidRDefault="00FF46D7" w:rsidP="00FF46D7">
            <w:pPr>
              <w:jc w:val="center"/>
              <w:rPr>
                <w:color w:val="000000"/>
                <w:sz w:val="16"/>
                <w:szCs w:val="20"/>
              </w:rPr>
            </w:pPr>
            <w:r w:rsidRPr="00414508">
              <w:rPr>
                <w:color w:val="000000"/>
                <w:sz w:val="16"/>
                <w:szCs w:val="20"/>
              </w:rPr>
              <w:t>Ж/д вокзал</w:t>
            </w:r>
            <w:r w:rsidR="00B93752">
              <w:rPr>
                <w:color w:val="000000"/>
                <w:sz w:val="16"/>
                <w:szCs w:val="20"/>
              </w:rPr>
              <w:t xml:space="preserve"> г. Челябинск</w:t>
            </w:r>
          </w:p>
          <w:p w:rsidR="00FF46D7" w:rsidRPr="00414508" w:rsidRDefault="00FF46D7" w:rsidP="00FF46D7">
            <w:pPr>
              <w:jc w:val="center"/>
              <w:rPr>
                <w:color w:val="000000"/>
                <w:sz w:val="16"/>
                <w:szCs w:val="20"/>
              </w:rPr>
            </w:pPr>
            <w:r w:rsidRPr="00414508">
              <w:rPr>
                <w:color w:val="000000"/>
                <w:sz w:val="16"/>
                <w:szCs w:val="20"/>
              </w:rPr>
              <w:t>Магазин Губернский</w:t>
            </w:r>
          </w:p>
          <w:p w:rsidR="00FF46D7" w:rsidRPr="00414508" w:rsidRDefault="00FF46D7" w:rsidP="00FF46D7">
            <w:pPr>
              <w:jc w:val="center"/>
              <w:rPr>
                <w:color w:val="000000"/>
                <w:sz w:val="16"/>
                <w:szCs w:val="20"/>
              </w:rPr>
            </w:pPr>
            <w:r w:rsidRPr="00414508">
              <w:rPr>
                <w:color w:val="000000"/>
                <w:sz w:val="16"/>
                <w:szCs w:val="20"/>
              </w:rPr>
              <w:t>ДК Колющенко</w:t>
            </w:r>
          </w:p>
          <w:p w:rsidR="00FF46D7" w:rsidRPr="00414508" w:rsidRDefault="00FF46D7" w:rsidP="00FF46D7">
            <w:pPr>
              <w:jc w:val="center"/>
              <w:rPr>
                <w:color w:val="000000"/>
                <w:sz w:val="16"/>
                <w:szCs w:val="20"/>
              </w:rPr>
            </w:pPr>
            <w:r w:rsidRPr="00414508">
              <w:rPr>
                <w:color w:val="000000"/>
                <w:sz w:val="16"/>
                <w:szCs w:val="20"/>
              </w:rPr>
              <w:t>Дорожная больница</w:t>
            </w:r>
          </w:p>
          <w:p w:rsidR="00FF46D7" w:rsidRPr="00414508" w:rsidRDefault="00FF46D7" w:rsidP="00FF46D7">
            <w:pPr>
              <w:jc w:val="center"/>
              <w:rPr>
                <w:color w:val="000000"/>
                <w:sz w:val="16"/>
                <w:szCs w:val="20"/>
              </w:rPr>
            </w:pPr>
            <w:proofErr w:type="spellStart"/>
            <w:r w:rsidRPr="00414508">
              <w:rPr>
                <w:color w:val="000000"/>
                <w:sz w:val="16"/>
                <w:szCs w:val="20"/>
              </w:rPr>
              <w:t>Доватора</w:t>
            </w:r>
            <w:proofErr w:type="spellEnd"/>
          </w:p>
          <w:p w:rsidR="00FF46D7" w:rsidRPr="00414508" w:rsidRDefault="00FF46D7" w:rsidP="00FF46D7">
            <w:pPr>
              <w:jc w:val="center"/>
              <w:rPr>
                <w:color w:val="000000"/>
                <w:sz w:val="16"/>
                <w:szCs w:val="20"/>
              </w:rPr>
            </w:pPr>
            <w:r w:rsidRPr="00414508">
              <w:rPr>
                <w:color w:val="000000"/>
                <w:sz w:val="16"/>
                <w:szCs w:val="20"/>
              </w:rPr>
              <w:t>Медакадемия</w:t>
            </w:r>
          </w:p>
          <w:p w:rsidR="00FF46D7" w:rsidRPr="00414508" w:rsidRDefault="00FF46D7" w:rsidP="00FF46D7">
            <w:pPr>
              <w:jc w:val="center"/>
              <w:rPr>
                <w:color w:val="000000"/>
                <w:sz w:val="16"/>
                <w:szCs w:val="20"/>
              </w:rPr>
            </w:pPr>
            <w:r w:rsidRPr="00414508">
              <w:rPr>
                <w:color w:val="000000"/>
                <w:sz w:val="16"/>
                <w:szCs w:val="20"/>
              </w:rPr>
              <w:t>Областная больница</w:t>
            </w:r>
          </w:p>
          <w:p w:rsidR="00FF46D7" w:rsidRPr="00414508" w:rsidRDefault="00FF46D7" w:rsidP="00FF46D7">
            <w:pPr>
              <w:jc w:val="center"/>
              <w:rPr>
                <w:color w:val="000000"/>
                <w:sz w:val="16"/>
                <w:szCs w:val="20"/>
              </w:rPr>
            </w:pPr>
            <w:r w:rsidRPr="00414508">
              <w:rPr>
                <w:color w:val="000000"/>
                <w:sz w:val="16"/>
                <w:szCs w:val="20"/>
              </w:rPr>
              <w:t>Рылеева</w:t>
            </w:r>
          </w:p>
          <w:p w:rsidR="00FF46D7" w:rsidRPr="00414508" w:rsidRDefault="00FF46D7" w:rsidP="00FF46D7">
            <w:pPr>
              <w:jc w:val="center"/>
              <w:rPr>
                <w:color w:val="000000"/>
                <w:sz w:val="16"/>
                <w:szCs w:val="20"/>
              </w:rPr>
            </w:pPr>
            <w:r w:rsidRPr="00414508">
              <w:rPr>
                <w:color w:val="000000"/>
                <w:sz w:val="16"/>
                <w:szCs w:val="20"/>
              </w:rPr>
              <w:t>ТК Кольцо</w:t>
            </w:r>
          </w:p>
          <w:p w:rsidR="00FF46D7" w:rsidRPr="00414508" w:rsidRDefault="00FF46D7" w:rsidP="00FF46D7">
            <w:pPr>
              <w:jc w:val="center"/>
              <w:rPr>
                <w:color w:val="000000"/>
                <w:sz w:val="16"/>
                <w:szCs w:val="20"/>
              </w:rPr>
            </w:pPr>
            <w:r w:rsidRPr="00414508">
              <w:rPr>
                <w:color w:val="000000"/>
                <w:sz w:val="16"/>
                <w:szCs w:val="20"/>
              </w:rPr>
              <w:t>пос. Мебельный</w:t>
            </w:r>
          </w:p>
          <w:p w:rsidR="00FF46D7" w:rsidRPr="00414508" w:rsidRDefault="00FF46D7" w:rsidP="00FF46D7">
            <w:pPr>
              <w:jc w:val="center"/>
              <w:rPr>
                <w:color w:val="000000"/>
                <w:sz w:val="16"/>
                <w:szCs w:val="20"/>
              </w:rPr>
            </w:pPr>
            <w:r w:rsidRPr="00414508">
              <w:rPr>
                <w:color w:val="000000"/>
                <w:sz w:val="16"/>
                <w:szCs w:val="20"/>
              </w:rPr>
              <w:t>Энергетический колледж</w:t>
            </w:r>
          </w:p>
          <w:p w:rsidR="00FF46D7" w:rsidRPr="00414508" w:rsidRDefault="00FF46D7" w:rsidP="00FF46D7">
            <w:pPr>
              <w:jc w:val="center"/>
              <w:rPr>
                <w:color w:val="000000"/>
                <w:sz w:val="16"/>
                <w:szCs w:val="20"/>
              </w:rPr>
            </w:pPr>
            <w:r w:rsidRPr="00414508">
              <w:rPr>
                <w:color w:val="000000"/>
                <w:sz w:val="16"/>
                <w:szCs w:val="20"/>
              </w:rPr>
              <w:t>пос. АМЗ (Уфимский тракт)</w:t>
            </w:r>
          </w:p>
          <w:p w:rsidR="00FF46D7" w:rsidRPr="00414508" w:rsidRDefault="00FF46D7" w:rsidP="00FF46D7">
            <w:pPr>
              <w:jc w:val="center"/>
              <w:rPr>
                <w:color w:val="000000"/>
                <w:sz w:val="16"/>
                <w:szCs w:val="20"/>
              </w:rPr>
            </w:pPr>
            <w:r w:rsidRPr="00414508">
              <w:rPr>
                <w:color w:val="000000"/>
                <w:sz w:val="16"/>
                <w:szCs w:val="20"/>
              </w:rPr>
              <w:t>АМЗ</w:t>
            </w:r>
          </w:p>
          <w:p w:rsidR="00FF46D7" w:rsidRPr="00414508" w:rsidRDefault="00FF46D7" w:rsidP="00FF46D7">
            <w:pPr>
              <w:jc w:val="center"/>
              <w:rPr>
                <w:color w:val="000000"/>
                <w:sz w:val="16"/>
                <w:szCs w:val="20"/>
              </w:rPr>
            </w:pPr>
            <w:r w:rsidRPr="00414508">
              <w:rPr>
                <w:color w:val="000000"/>
                <w:sz w:val="16"/>
                <w:szCs w:val="20"/>
              </w:rPr>
              <w:t>Нефтебаза</w:t>
            </w:r>
          </w:p>
          <w:p w:rsidR="00FF46D7" w:rsidRPr="00414508" w:rsidRDefault="00FF46D7" w:rsidP="00FF46D7">
            <w:pPr>
              <w:jc w:val="center"/>
              <w:rPr>
                <w:color w:val="000000"/>
                <w:sz w:val="16"/>
                <w:szCs w:val="20"/>
              </w:rPr>
            </w:pPr>
            <w:r w:rsidRPr="00414508">
              <w:rPr>
                <w:color w:val="000000"/>
                <w:sz w:val="16"/>
                <w:szCs w:val="20"/>
              </w:rPr>
              <w:t>Сад Энергетик (АМЗ)</w:t>
            </w:r>
          </w:p>
          <w:p w:rsidR="00FF46D7" w:rsidRPr="00414508" w:rsidRDefault="00FF46D7" w:rsidP="00FF46D7">
            <w:pPr>
              <w:jc w:val="center"/>
              <w:rPr>
                <w:color w:val="000000"/>
                <w:sz w:val="16"/>
                <w:szCs w:val="20"/>
              </w:rPr>
            </w:pPr>
            <w:r w:rsidRPr="00414508">
              <w:rPr>
                <w:color w:val="000000"/>
                <w:sz w:val="16"/>
                <w:szCs w:val="20"/>
              </w:rPr>
              <w:t>Сад Горняк</w:t>
            </w:r>
          </w:p>
          <w:p w:rsidR="00FF46D7" w:rsidRPr="00414508" w:rsidRDefault="00FF46D7" w:rsidP="00FF46D7">
            <w:pPr>
              <w:jc w:val="center"/>
              <w:rPr>
                <w:color w:val="000000"/>
                <w:sz w:val="16"/>
                <w:szCs w:val="20"/>
              </w:rPr>
            </w:pPr>
            <w:r w:rsidRPr="00414508">
              <w:rPr>
                <w:color w:val="000000"/>
                <w:sz w:val="16"/>
                <w:szCs w:val="20"/>
              </w:rPr>
              <w:t>Сад Спутник</w:t>
            </w:r>
          </w:p>
          <w:p w:rsidR="00FF46D7" w:rsidRPr="00414508" w:rsidRDefault="00FF46D7" w:rsidP="00FF46D7">
            <w:pPr>
              <w:jc w:val="center"/>
              <w:rPr>
                <w:color w:val="000000"/>
                <w:sz w:val="16"/>
                <w:szCs w:val="20"/>
              </w:rPr>
            </w:pPr>
            <w:r w:rsidRPr="00414508">
              <w:rPr>
                <w:color w:val="000000"/>
                <w:sz w:val="16"/>
                <w:szCs w:val="20"/>
              </w:rPr>
              <w:t>Сад Юбилейный-2</w:t>
            </w:r>
          </w:p>
          <w:p w:rsidR="00FF46D7" w:rsidRPr="00414508" w:rsidRDefault="00FF46D7" w:rsidP="00FF46D7">
            <w:pPr>
              <w:jc w:val="center"/>
              <w:rPr>
                <w:color w:val="000000"/>
                <w:sz w:val="16"/>
                <w:szCs w:val="20"/>
              </w:rPr>
            </w:pPr>
            <w:r w:rsidRPr="00414508">
              <w:rPr>
                <w:color w:val="000000"/>
                <w:sz w:val="16"/>
                <w:szCs w:val="20"/>
              </w:rPr>
              <w:t>Сад Юбилейный-1</w:t>
            </w:r>
          </w:p>
          <w:p w:rsidR="00FF46D7" w:rsidRPr="00414508" w:rsidRDefault="00FF46D7" w:rsidP="00FF46D7">
            <w:pPr>
              <w:jc w:val="center"/>
              <w:rPr>
                <w:color w:val="000000"/>
                <w:sz w:val="16"/>
                <w:szCs w:val="20"/>
              </w:rPr>
            </w:pPr>
            <w:r w:rsidRPr="00414508">
              <w:rPr>
                <w:color w:val="000000"/>
                <w:sz w:val="16"/>
                <w:szCs w:val="20"/>
              </w:rPr>
              <w:t>Сад Медик</w:t>
            </w:r>
          </w:p>
          <w:p w:rsidR="00FF46D7" w:rsidRPr="00414508" w:rsidRDefault="00FF46D7" w:rsidP="00FF46D7">
            <w:pPr>
              <w:jc w:val="center"/>
              <w:rPr>
                <w:color w:val="000000"/>
                <w:sz w:val="16"/>
                <w:szCs w:val="20"/>
              </w:rPr>
            </w:pPr>
            <w:r w:rsidRPr="00414508">
              <w:rPr>
                <w:color w:val="000000"/>
                <w:sz w:val="16"/>
                <w:szCs w:val="20"/>
              </w:rPr>
              <w:t>Таловка</w:t>
            </w:r>
          </w:p>
          <w:p w:rsidR="00FF46D7" w:rsidRPr="00414508" w:rsidRDefault="00FF46D7" w:rsidP="00FF46D7">
            <w:pPr>
              <w:jc w:val="center"/>
              <w:rPr>
                <w:color w:val="000000"/>
                <w:sz w:val="16"/>
                <w:szCs w:val="20"/>
              </w:rPr>
            </w:pPr>
            <w:r w:rsidRPr="00414508">
              <w:rPr>
                <w:color w:val="000000"/>
                <w:sz w:val="16"/>
                <w:szCs w:val="20"/>
              </w:rPr>
              <w:t>Таловка (Сосновский район)</w:t>
            </w:r>
          </w:p>
          <w:p w:rsidR="00FF46D7" w:rsidRPr="00414508" w:rsidRDefault="00FF46D7" w:rsidP="00FF46D7">
            <w:pPr>
              <w:jc w:val="center"/>
              <w:rPr>
                <w:color w:val="000000"/>
                <w:sz w:val="16"/>
                <w:szCs w:val="20"/>
              </w:rPr>
            </w:pPr>
            <w:proofErr w:type="spellStart"/>
            <w:r w:rsidRPr="00414508">
              <w:rPr>
                <w:color w:val="000000"/>
                <w:sz w:val="16"/>
                <w:szCs w:val="20"/>
              </w:rPr>
              <w:t>Племобъединение</w:t>
            </w:r>
            <w:proofErr w:type="spellEnd"/>
          </w:p>
          <w:p w:rsidR="00FF46D7" w:rsidRPr="00414508" w:rsidRDefault="00FF46D7" w:rsidP="00FF46D7">
            <w:pPr>
              <w:jc w:val="center"/>
              <w:rPr>
                <w:color w:val="000000"/>
                <w:sz w:val="16"/>
                <w:szCs w:val="20"/>
              </w:rPr>
            </w:pPr>
            <w:r w:rsidRPr="00414508">
              <w:rPr>
                <w:color w:val="000000"/>
                <w:sz w:val="16"/>
                <w:szCs w:val="20"/>
              </w:rPr>
              <w:t>Станция пос. Смолино</w:t>
            </w:r>
          </w:p>
          <w:p w:rsidR="00FF46D7" w:rsidRPr="00414508" w:rsidRDefault="00FF46D7" w:rsidP="00FF46D7">
            <w:pPr>
              <w:jc w:val="center"/>
              <w:rPr>
                <w:color w:val="000000"/>
                <w:sz w:val="16"/>
                <w:szCs w:val="20"/>
              </w:rPr>
            </w:pPr>
            <w:r w:rsidRPr="00414508">
              <w:rPr>
                <w:color w:val="000000"/>
                <w:sz w:val="16"/>
                <w:szCs w:val="20"/>
              </w:rPr>
              <w:t>Смолино (Сосновский район)</w:t>
            </w:r>
          </w:p>
          <w:p w:rsidR="00FF46D7" w:rsidRPr="00414508" w:rsidRDefault="00FF46D7" w:rsidP="00FF46D7">
            <w:pPr>
              <w:jc w:val="center"/>
              <w:rPr>
                <w:color w:val="000000"/>
                <w:sz w:val="16"/>
                <w:szCs w:val="20"/>
              </w:rPr>
            </w:pPr>
            <w:r w:rsidRPr="00414508">
              <w:rPr>
                <w:color w:val="000000"/>
                <w:sz w:val="16"/>
                <w:szCs w:val="20"/>
              </w:rPr>
              <w:t xml:space="preserve">пос. </w:t>
            </w:r>
            <w:proofErr w:type="spellStart"/>
            <w:r w:rsidRPr="00414508">
              <w:rPr>
                <w:color w:val="000000"/>
                <w:sz w:val="16"/>
                <w:szCs w:val="20"/>
              </w:rPr>
              <w:t>Бутаки</w:t>
            </w:r>
            <w:proofErr w:type="spellEnd"/>
          </w:p>
          <w:p w:rsidR="00FF46D7" w:rsidRPr="00414508" w:rsidRDefault="00FF46D7" w:rsidP="00FF46D7">
            <w:pPr>
              <w:jc w:val="center"/>
              <w:rPr>
                <w:color w:val="000000"/>
                <w:sz w:val="16"/>
                <w:szCs w:val="20"/>
              </w:rPr>
            </w:pPr>
            <w:r w:rsidRPr="00414508">
              <w:rPr>
                <w:color w:val="000000"/>
                <w:sz w:val="16"/>
                <w:szCs w:val="20"/>
              </w:rPr>
              <w:t>пос. Полетаево</w:t>
            </w:r>
            <w:r w:rsidR="00B93752">
              <w:rPr>
                <w:color w:val="000000"/>
                <w:sz w:val="16"/>
                <w:szCs w:val="20"/>
              </w:rPr>
              <w:t xml:space="preserve"> </w:t>
            </w:r>
            <w:r w:rsidRPr="00414508">
              <w:rPr>
                <w:color w:val="000000"/>
                <w:sz w:val="16"/>
                <w:szCs w:val="20"/>
              </w:rPr>
              <w:t>До Ж/д вокзал</w:t>
            </w:r>
          </w:p>
          <w:p w:rsidR="00FF46D7" w:rsidRPr="00414508" w:rsidRDefault="00FF46D7" w:rsidP="00FF46D7">
            <w:pPr>
              <w:jc w:val="center"/>
              <w:rPr>
                <w:color w:val="000000"/>
                <w:sz w:val="16"/>
                <w:szCs w:val="20"/>
              </w:rPr>
            </w:pPr>
            <w:r w:rsidRPr="00414508">
              <w:rPr>
                <w:color w:val="000000"/>
                <w:sz w:val="16"/>
                <w:szCs w:val="20"/>
              </w:rPr>
              <w:t>пос. Полетаево</w:t>
            </w:r>
          </w:p>
          <w:p w:rsidR="00FF46D7" w:rsidRPr="00414508" w:rsidRDefault="00FF46D7" w:rsidP="00FF46D7">
            <w:pPr>
              <w:jc w:val="center"/>
              <w:rPr>
                <w:color w:val="000000"/>
                <w:sz w:val="16"/>
                <w:szCs w:val="20"/>
              </w:rPr>
            </w:pPr>
            <w:r w:rsidRPr="00414508">
              <w:rPr>
                <w:color w:val="000000"/>
                <w:sz w:val="16"/>
                <w:szCs w:val="20"/>
              </w:rPr>
              <w:t xml:space="preserve">пос. </w:t>
            </w:r>
            <w:proofErr w:type="spellStart"/>
            <w:r w:rsidRPr="00414508">
              <w:rPr>
                <w:color w:val="000000"/>
                <w:sz w:val="16"/>
                <w:szCs w:val="20"/>
              </w:rPr>
              <w:t>Бутаки</w:t>
            </w:r>
            <w:proofErr w:type="spellEnd"/>
          </w:p>
          <w:p w:rsidR="00FF46D7" w:rsidRPr="00414508" w:rsidRDefault="00FF46D7" w:rsidP="00FF46D7">
            <w:pPr>
              <w:jc w:val="center"/>
              <w:rPr>
                <w:color w:val="000000"/>
                <w:sz w:val="16"/>
                <w:szCs w:val="20"/>
              </w:rPr>
            </w:pPr>
            <w:r w:rsidRPr="00414508">
              <w:rPr>
                <w:color w:val="000000"/>
                <w:sz w:val="16"/>
                <w:szCs w:val="20"/>
              </w:rPr>
              <w:lastRenderedPageBreak/>
              <w:t>Станция пос. Смолино</w:t>
            </w:r>
          </w:p>
          <w:p w:rsidR="00FF46D7" w:rsidRPr="00414508" w:rsidRDefault="00FF46D7" w:rsidP="00FF46D7">
            <w:pPr>
              <w:jc w:val="center"/>
              <w:rPr>
                <w:color w:val="000000"/>
                <w:sz w:val="16"/>
                <w:szCs w:val="20"/>
              </w:rPr>
            </w:pPr>
            <w:r w:rsidRPr="00414508">
              <w:rPr>
                <w:color w:val="000000"/>
                <w:sz w:val="16"/>
                <w:szCs w:val="20"/>
              </w:rPr>
              <w:t>Смолино (Сосновский район)</w:t>
            </w:r>
          </w:p>
          <w:p w:rsidR="00FF46D7" w:rsidRPr="00414508" w:rsidRDefault="00FF46D7" w:rsidP="00FF46D7">
            <w:pPr>
              <w:jc w:val="center"/>
              <w:rPr>
                <w:color w:val="000000"/>
                <w:sz w:val="16"/>
                <w:szCs w:val="20"/>
              </w:rPr>
            </w:pPr>
            <w:proofErr w:type="spellStart"/>
            <w:r w:rsidRPr="00414508">
              <w:rPr>
                <w:color w:val="000000"/>
                <w:sz w:val="16"/>
                <w:szCs w:val="20"/>
              </w:rPr>
              <w:t>Племобъединение</w:t>
            </w:r>
            <w:proofErr w:type="spellEnd"/>
          </w:p>
          <w:p w:rsidR="00FF46D7" w:rsidRPr="00414508" w:rsidRDefault="00FF46D7" w:rsidP="00FF46D7">
            <w:pPr>
              <w:jc w:val="center"/>
              <w:rPr>
                <w:color w:val="000000"/>
                <w:sz w:val="16"/>
                <w:szCs w:val="20"/>
              </w:rPr>
            </w:pPr>
            <w:r w:rsidRPr="00414508">
              <w:rPr>
                <w:color w:val="000000"/>
                <w:sz w:val="16"/>
                <w:szCs w:val="20"/>
              </w:rPr>
              <w:t>Таловка</w:t>
            </w:r>
          </w:p>
          <w:p w:rsidR="00FF46D7" w:rsidRPr="00414508" w:rsidRDefault="00FF46D7" w:rsidP="00FF46D7">
            <w:pPr>
              <w:jc w:val="center"/>
              <w:rPr>
                <w:color w:val="000000"/>
                <w:sz w:val="16"/>
                <w:szCs w:val="20"/>
              </w:rPr>
            </w:pPr>
            <w:r w:rsidRPr="00414508">
              <w:rPr>
                <w:color w:val="000000"/>
                <w:sz w:val="16"/>
                <w:szCs w:val="20"/>
              </w:rPr>
              <w:t>Таловка (Сосновский район)</w:t>
            </w:r>
          </w:p>
          <w:p w:rsidR="00FF46D7" w:rsidRPr="00414508" w:rsidRDefault="00FF46D7" w:rsidP="00FF46D7">
            <w:pPr>
              <w:jc w:val="center"/>
              <w:rPr>
                <w:color w:val="000000"/>
                <w:sz w:val="16"/>
                <w:szCs w:val="20"/>
              </w:rPr>
            </w:pPr>
            <w:r w:rsidRPr="00414508">
              <w:rPr>
                <w:color w:val="000000"/>
                <w:sz w:val="16"/>
                <w:szCs w:val="20"/>
              </w:rPr>
              <w:t>Сад Медик</w:t>
            </w:r>
          </w:p>
          <w:p w:rsidR="00FF46D7" w:rsidRPr="00414508" w:rsidRDefault="00FF46D7" w:rsidP="00FF46D7">
            <w:pPr>
              <w:jc w:val="center"/>
              <w:rPr>
                <w:color w:val="000000"/>
                <w:sz w:val="16"/>
                <w:szCs w:val="20"/>
              </w:rPr>
            </w:pPr>
            <w:r w:rsidRPr="00414508">
              <w:rPr>
                <w:color w:val="000000"/>
                <w:sz w:val="16"/>
                <w:szCs w:val="20"/>
              </w:rPr>
              <w:t>Сад Юбилейный-1</w:t>
            </w:r>
          </w:p>
          <w:p w:rsidR="00FF46D7" w:rsidRPr="00414508" w:rsidRDefault="00FF46D7" w:rsidP="00FF46D7">
            <w:pPr>
              <w:jc w:val="center"/>
              <w:rPr>
                <w:color w:val="000000"/>
                <w:sz w:val="16"/>
                <w:szCs w:val="20"/>
              </w:rPr>
            </w:pPr>
            <w:r w:rsidRPr="00414508">
              <w:rPr>
                <w:color w:val="000000"/>
                <w:sz w:val="16"/>
                <w:szCs w:val="20"/>
              </w:rPr>
              <w:t>Сад Юбилейный-2</w:t>
            </w:r>
          </w:p>
          <w:p w:rsidR="00FF46D7" w:rsidRPr="00414508" w:rsidRDefault="00FF46D7" w:rsidP="00FF46D7">
            <w:pPr>
              <w:jc w:val="center"/>
              <w:rPr>
                <w:color w:val="000000"/>
                <w:sz w:val="16"/>
                <w:szCs w:val="20"/>
              </w:rPr>
            </w:pPr>
            <w:r w:rsidRPr="00414508">
              <w:rPr>
                <w:color w:val="000000"/>
                <w:sz w:val="16"/>
                <w:szCs w:val="20"/>
              </w:rPr>
              <w:t xml:space="preserve">Поворот на </w:t>
            </w:r>
            <w:proofErr w:type="spellStart"/>
            <w:r w:rsidRPr="00414508">
              <w:rPr>
                <w:color w:val="000000"/>
                <w:sz w:val="16"/>
                <w:szCs w:val="20"/>
              </w:rPr>
              <w:t>Фёдоровку</w:t>
            </w:r>
            <w:proofErr w:type="spellEnd"/>
          </w:p>
          <w:p w:rsidR="00FF46D7" w:rsidRPr="00414508" w:rsidRDefault="00FF46D7" w:rsidP="00FF46D7">
            <w:pPr>
              <w:jc w:val="center"/>
              <w:rPr>
                <w:color w:val="000000"/>
                <w:sz w:val="16"/>
                <w:szCs w:val="20"/>
              </w:rPr>
            </w:pPr>
            <w:r w:rsidRPr="00414508">
              <w:rPr>
                <w:color w:val="000000"/>
                <w:sz w:val="16"/>
                <w:szCs w:val="20"/>
              </w:rPr>
              <w:t>Сад Спутник</w:t>
            </w:r>
          </w:p>
          <w:p w:rsidR="00FF46D7" w:rsidRPr="00414508" w:rsidRDefault="00FF46D7" w:rsidP="00FF46D7">
            <w:pPr>
              <w:jc w:val="center"/>
              <w:rPr>
                <w:color w:val="000000"/>
                <w:sz w:val="16"/>
                <w:szCs w:val="20"/>
              </w:rPr>
            </w:pPr>
            <w:r w:rsidRPr="00414508">
              <w:rPr>
                <w:color w:val="000000"/>
                <w:sz w:val="16"/>
                <w:szCs w:val="20"/>
              </w:rPr>
              <w:t>Сад Горняк</w:t>
            </w:r>
          </w:p>
          <w:p w:rsidR="00FF46D7" w:rsidRPr="00414508" w:rsidRDefault="00FF46D7" w:rsidP="00FF46D7">
            <w:pPr>
              <w:jc w:val="center"/>
              <w:rPr>
                <w:color w:val="000000"/>
                <w:sz w:val="16"/>
                <w:szCs w:val="20"/>
              </w:rPr>
            </w:pPr>
            <w:r w:rsidRPr="00414508">
              <w:rPr>
                <w:color w:val="000000"/>
                <w:sz w:val="16"/>
                <w:szCs w:val="20"/>
              </w:rPr>
              <w:t>Сад Энергетик (АМЗ)</w:t>
            </w:r>
          </w:p>
          <w:p w:rsidR="00FF46D7" w:rsidRPr="00414508" w:rsidRDefault="00FF46D7" w:rsidP="00FF46D7">
            <w:pPr>
              <w:jc w:val="center"/>
              <w:rPr>
                <w:color w:val="000000"/>
                <w:sz w:val="16"/>
                <w:szCs w:val="20"/>
              </w:rPr>
            </w:pPr>
            <w:r w:rsidRPr="00414508">
              <w:rPr>
                <w:color w:val="000000"/>
                <w:sz w:val="16"/>
                <w:szCs w:val="20"/>
              </w:rPr>
              <w:t>Нефтебаза</w:t>
            </w:r>
          </w:p>
          <w:p w:rsidR="00FF46D7" w:rsidRPr="00414508" w:rsidRDefault="00FF46D7" w:rsidP="00FF46D7">
            <w:pPr>
              <w:jc w:val="center"/>
              <w:rPr>
                <w:color w:val="000000"/>
                <w:sz w:val="16"/>
                <w:szCs w:val="20"/>
              </w:rPr>
            </w:pPr>
            <w:r w:rsidRPr="00414508">
              <w:rPr>
                <w:color w:val="000000"/>
                <w:sz w:val="16"/>
                <w:szCs w:val="20"/>
              </w:rPr>
              <w:t>АМЗ</w:t>
            </w:r>
          </w:p>
          <w:p w:rsidR="00FF46D7" w:rsidRPr="00414508" w:rsidRDefault="00FF46D7" w:rsidP="00FF46D7">
            <w:pPr>
              <w:jc w:val="center"/>
              <w:rPr>
                <w:color w:val="000000"/>
                <w:sz w:val="16"/>
                <w:szCs w:val="20"/>
              </w:rPr>
            </w:pPr>
            <w:r w:rsidRPr="00414508">
              <w:rPr>
                <w:color w:val="000000"/>
                <w:sz w:val="16"/>
                <w:szCs w:val="20"/>
              </w:rPr>
              <w:t>пос. АМЗ (Уфимский тракт)</w:t>
            </w:r>
          </w:p>
          <w:p w:rsidR="00FF46D7" w:rsidRPr="00414508" w:rsidRDefault="00FF46D7" w:rsidP="00FF46D7">
            <w:pPr>
              <w:jc w:val="center"/>
              <w:rPr>
                <w:color w:val="000000"/>
                <w:sz w:val="16"/>
                <w:szCs w:val="20"/>
              </w:rPr>
            </w:pPr>
            <w:r w:rsidRPr="00414508">
              <w:rPr>
                <w:color w:val="000000"/>
                <w:sz w:val="16"/>
                <w:szCs w:val="20"/>
              </w:rPr>
              <w:t>Энергетический колледж</w:t>
            </w:r>
          </w:p>
          <w:p w:rsidR="00FF46D7" w:rsidRPr="00414508" w:rsidRDefault="00FF46D7" w:rsidP="00FF46D7">
            <w:pPr>
              <w:jc w:val="center"/>
              <w:rPr>
                <w:color w:val="000000"/>
                <w:sz w:val="16"/>
                <w:szCs w:val="20"/>
              </w:rPr>
            </w:pPr>
            <w:r w:rsidRPr="00414508">
              <w:rPr>
                <w:color w:val="000000"/>
                <w:sz w:val="16"/>
                <w:szCs w:val="20"/>
              </w:rPr>
              <w:t>пос. Мебельный</w:t>
            </w:r>
          </w:p>
          <w:p w:rsidR="00FF46D7" w:rsidRPr="00414508" w:rsidRDefault="00FF46D7" w:rsidP="00FF46D7">
            <w:pPr>
              <w:jc w:val="center"/>
              <w:rPr>
                <w:color w:val="000000"/>
                <w:sz w:val="16"/>
                <w:szCs w:val="20"/>
              </w:rPr>
            </w:pPr>
            <w:r w:rsidRPr="00414508">
              <w:rPr>
                <w:color w:val="000000"/>
                <w:sz w:val="16"/>
                <w:szCs w:val="20"/>
              </w:rPr>
              <w:t>ТК Кольцо</w:t>
            </w:r>
          </w:p>
          <w:p w:rsidR="00FF46D7" w:rsidRPr="00414508" w:rsidRDefault="00FF46D7" w:rsidP="00FF46D7">
            <w:pPr>
              <w:jc w:val="center"/>
              <w:rPr>
                <w:color w:val="000000"/>
                <w:sz w:val="16"/>
                <w:szCs w:val="20"/>
              </w:rPr>
            </w:pPr>
            <w:r w:rsidRPr="00414508">
              <w:rPr>
                <w:color w:val="000000"/>
                <w:sz w:val="16"/>
                <w:szCs w:val="20"/>
              </w:rPr>
              <w:t>Рылеева</w:t>
            </w:r>
          </w:p>
          <w:p w:rsidR="00FF46D7" w:rsidRPr="00414508" w:rsidRDefault="00FF46D7" w:rsidP="00FF46D7">
            <w:pPr>
              <w:jc w:val="center"/>
              <w:rPr>
                <w:color w:val="000000"/>
                <w:sz w:val="16"/>
                <w:szCs w:val="20"/>
              </w:rPr>
            </w:pPr>
            <w:r w:rsidRPr="00414508">
              <w:rPr>
                <w:color w:val="000000"/>
                <w:sz w:val="16"/>
                <w:szCs w:val="20"/>
              </w:rPr>
              <w:t>Областная больница</w:t>
            </w:r>
          </w:p>
          <w:p w:rsidR="00FF46D7" w:rsidRPr="00414508" w:rsidRDefault="00FF46D7" w:rsidP="00FF46D7">
            <w:pPr>
              <w:jc w:val="center"/>
              <w:rPr>
                <w:color w:val="000000"/>
                <w:sz w:val="16"/>
                <w:szCs w:val="20"/>
              </w:rPr>
            </w:pPr>
            <w:r w:rsidRPr="00414508">
              <w:rPr>
                <w:color w:val="000000"/>
                <w:sz w:val="16"/>
                <w:szCs w:val="20"/>
              </w:rPr>
              <w:t>Медакадемия</w:t>
            </w:r>
          </w:p>
          <w:p w:rsidR="00FF46D7" w:rsidRPr="00414508" w:rsidRDefault="00FF46D7" w:rsidP="00FF46D7">
            <w:pPr>
              <w:jc w:val="center"/>
              <w:rPr>
                <w:color w:val="000000"/>
                <w:sz w:val="16"/>
                <w:szCs w:val="20"/>
              </w:rPr>
            </w:pPr>
            <w:proofErr w:type="spellStart"/>
            <w:r w:rsidRPr="00414508">
              <w:rPr>
                <w:color w:val="000000"/>
                <w:sz w:val="16"/>
                <w:szCs w:val="20"/>
              </w:rPr>
              <w:t>Доватора</w:t>
            </w:r>
            <w:proofErr w:type="spellEnd"/>
          </w:p>
          <w:p w:rsidR="00FF46D7" w:rsidRPr="00414508" w:rsidRDefault="00FF46D7" w:rsidP="00FF46D7">
            <w:pPr>
              <w:jc w:val="center"/>
              <w:rPr>
                <w:color w:val="000000"/>
                <w:sz w:val="16"/>
                <w:szCs w:val="20"/>
              </w:rPr>
            </w:pPr>
            <w:r w:rsidRPr="00414508">
              <w:rPr>
                <w:color w:val="000000"/>
                <w:sz w:val="16"/>
                <w:szCs w:val="20"/>
              </w:rPr>
              <w:t>Дорожная больница</w:t>
            </w:r>
          </w:p>
          <w:p w:rsidR="00FF46D7" w:rsidRPr="00414508" w:rsidRDefault="00FF46D7" w:rsidP="00FF46D7">
            <w:pPr>
              <w:jc w:val="center"/>
              <w:rPr>
                <w:color w:val="000000"/>
                <w:sz w:val="16"/>
                <w:szCs w:val="20"/>
              </w:rPr>
            </w:pPr>
            <w:r w:rsidRPr="00414508">
              <w:rPr>
                <w:color w:val="000000"/>
                <w:sz w:val="16"/>
                <w:szCs w:val="20"/>
              </w:rPr>
              <w:t>ДК Колющенко</w:t>
            </w:r>
          </w:p>
          <w:p w:rsidR="00FF46D7" w:rsidRPr="00414508" w:rsidRDefault="00FF46D7" w:rsidP="00FF46D7">
            <w:pPr>
              <w:jc w:val="center"/>
              <w:rPr>
                <w:color w:val="000000"/>
                <w:sz w:val="16"/>
                <w:szCs w:val="20"/>
              </w:rPr>
            </w:pPr>
            <w:r w:rsidRPr="00414508">
              <w:rPr>
                <w:color w:val="000000"/>
                <w:sz w:val="16"/>
                <w:szCs w:val="20"/>
              </w:rPr>
              <w:t>Магазин Губернский</w:t>
            </w:r>
          </w:p>
          <w:p w:rsidR="00FF46D7" w:rsidRPr="00414508" w:rsidRDefault="00FF46D7" w:rsidP="00FF46D7">
            <w:pPr>
              <w:jc w:val="center"/>
              <w:rPr>
                <w:color w:val="000000"/>
                <w:sz w:val="16"/>
                <w:szCs w:val="20"/>
              </w:rPr>
            </w:pPr>
            <w:r w:rsidRPr="00414508">
              <w:rPr>
                <w:color w:val="000000"/>
                <w:sz w:val="16"/>
                <w:szCs w:val="20"/>
              </w:rPr>
              <w:t>ТК Колющенко</w:t>
            </w:r>
          </w:p>
          <w:p w:rsidR="00FF46D7" w:rsidRPr="00414508" w:rsidRDefault="00FF46D7" w:rsidP="00FF46D7">
            <w:pPr>
              <w:jc w:val="center"/>
              <w:rPr>
                <w:color w:val="000000"/>
                <w:sz w:val="16"/>
                <w:szCs w:val="20"/>
              </w:rPr>
            </w:pPr>
            <w:r w:rsidRPr="00414508">
              <w:rPr>
                <w:color w:val="000000"/>
                <w:sz w:val="16"/>
                <w:szCs w:val="20"/>
              </w:rPr>
              <w:t>Завод им. Колющенко</w:t>
            </w:r>
          </w:p>
          <w:p w:rsidR="00FF46D7" w:rsidRPr="00D33448" w:rsidRDefault="00FF46D7" w:rsidP="00FF46D7">
            <w:pPr>
              <w:jc w:val="center"/>
              <w:rPr>
                <w:color w:val="000000"/>
                <w:sz w:val="16"/>
                <w:szCs w:val="20"/>
              </w:rPr>
            </w:pPr>
            <w:r w:rsidRPr="00414508">
              <w:rPr>
                <w:color w:val="000000"/>
                <w:sz w:val="16"/>
                <w:szCs w:val="20"/>
              </w:rPr>
              <w:t>Ж/д вокзал</w:t>
            </w:r>
            <w:r w:rsidR="00B93752">
              <w:rPr>
                <w:color w:val="000000"/>
                <w:sz w:val="16"/>
                <w:szCs w:val="20"/>
              </w:rPr>
              <w:t xml:space="preserve"> г. Челябинск</w:t>
            </w:r>
          </w:p>
        </w:tc>
        <w:tc>
          <w:tcPr>
            <w:tcW w:w="202" w:type="pct"/>
            <w:shd w:val="clear" w:color="auto" w:fill="auto"/>
            <w:vAlign w:val="center"/>
            <w:hideMark/>
          </w:tcPr>
          <w:p w:rsidR="00FF46D7" w:rsidRPr="00D33448" w:rsidRDefault="00FF46D7" w:rsidP="00D33448">
            <w:pPr>
              <w:jc w:val="center"/>
              <w:rPr>
                <w:color w:val="000000"/>
                <w:sz w:val="16"/>
                <w:szCs w:val="20"/>
              </w:rPr>
            </w:pPr>
            <w:r>
              <w:rPr>
                <w:color w:val="000000"/>
                <w:sz w:val="16"/>
                <w:szCs w:val="20"/>
              </w:rPr>
              <w:lastRenderedPageBreak/>
              <w:t>35</w:t>
            </w:r>
          </w:p>
        </w:tc>
        <w:tc>
          <w:tcPr>
            <w:tcW w:w="528" w:type="pct"/>
            <w:shd w:val="clear" w:color="auto" w:fill="auto"/>
            <w:vAlign w:val="center"/>
            <w:hideMark/>
          </w:tcPr>
          <w:p w:rsidR="00FF46D7" w:rsidRPr="00D33448" w:rsidRDefault="00FF46D7" w:rsidP="00D33448">
            <w:pPr>
              <w:jc w:val="center"/>
              <w:rPr>
                <w:color w:val="000000"/>
                <w:sz w:val="16"/>
                <w:szCs w:val="20"/>
              </w:rPr>
            </w:pPr>
            <w:r w:rsidRPr="00D33448">
              <w:rPr>
                <w:color w:val="000000"/>
                <w:sz w:val="16"/>
                <w:szCs w:val="20"/>
              </w:rPr>
              <w:t>По регулируемым тарифам</w:t>
            </w:r>
          </w:p>
        </w:tc>
        <w:tc>
          <w:tcPr>
            <w:tcW w:w="261" w:type="pct"/>
            <w:shd w:val="clear" w:color="auto" w:fill="auto"/>
            <w:vAlign w:val="center"/>
            <w:hideMark/>
          </w:tcPr>
          <w:p w:rsidR="00FF46D7" w:rsidRPr="00D33448" w:rsidRDefault="00FF46D7" w:rsidP="00D33448">
            <w:pPr>
              <w:jc w:val="center"/>
              <w:rPr>
                <w:color w:val="000000"/>
                <w:sz w:val="16"/>
                <w:szCs w:val="20"/>
              </w:rPr>
            </w:pPr>
            <w:r w:rsidRPr="00D33448">
              <w:rPr>
                <w:color w:val="000000"/>
                <w:sz w:val="16"/>
                <w:szCs w:val="20"/>
              </w:rPr>
              <w:t>автобус</w:t>
            </w:r>
          </w:p>
        </w:tc>
        <w:tc>
          <w:tcPr>
            <w:tcW w:w="247" w:type="pct"/>
            <w:shd w:val="clear" w:color="auto" w:fill="auto"/>
            <w:vAlign w:val="center"/>
            <w:hideMark/>
          </w:tcPr>
          <w:p w:rsidR="00FF46D7" w:rsidRPr="00D33448" w:rsidRDefault="00FF46D7" w:rsidP="00D33448">
            <w:pPr>
              <w:jc w:val="center"/>
              <w:rPr>
                <w:color w:val="000000"/>
                <w:sz w:val="16"/>
                <w:szCs w:val="20"/>
              </w:rPr>
            </w:pPr>
            <w:r w:rsidRPr="00D33448">
              <w:rPr>
                <w:color w:val="000000"/>
                <w:sz w:val="16"/>
                <w:szCs w:val="20"/>
              </w:rPr>
              <w:t>Малый</w:t>
            </w:r>
          </w:p>
        </w:tc>
        <w:tc>
          <w:tcPr>
            <w:tcW w:w="259" w:type="pct"/>
            <w:shd w:val="clear" w:color="auto" w:fill="auto"/>
            <w:vAlign w:val="center"/>
            <w:hideMark/>
          </w:tcPr>
          <w:p w:rsidR="00FF46D7" w:rsidRPr="00D33448" w:rsidRDefault="00FF46D7" w:rsidP="00D33448">
            <w:pPr>
              <w:jc w:val="center"/>
              <w:rPr>
                <w:color w:val="000000"/>
                <w:sz w:val="16"/>
                <w:szCs w:val="20"/>
              </w:rPr>
            </w:pPr>
            <w:r>
              <w:rPr>
                <w:color w:val="000000"/>
                <w:sz w:val="16"/>
                <w:szCs w:val="20"/>
              </w:rPr>
              <w:t>6</w:t>
            </w:r>
          </w:p>
        </w:tc>
        <w:tc>
          <w:tcPr>
            <w:tcW w:w="340" w:type="pct"/>
            <w:shd w:val="clear" w:color="auto" w:fill="auto"/>
            <w:vAlign w:val="center"/>
            <w:hideMark/>
          </w:tcPr>
          <w:p w:rsidR="00FF46D7" w:rsidRPr="00D33448" w:rsidRDefault="00FF46D7" w:rsidP="00D33448">
            <w:pPr>
              <w:jc w:val="center"/>
              <w:rPr>
                <w:color w:val="000000"/>
                <w:sz w:val="16"/>
                <w:szCs w:val="20"/>
              </w:rPr>
            </w:pPr>
            <w:r w:rsidRPr="00D33448">
              <w:rPr>
                <w:color w:val="000000"/>
                <w:sz w:val="16"/>
                <w:szCs w:val="20"/>
              </w:rPr>
              <w:t>НУ</w:t>
            </w:r>
          </w:p>
        </w:tc>
        <w:tc>
          <w:tcPr>
            <w:tcW w:w="329" w:type="pct"/>
            <w:shd w:val="clear" w:color="auto" w:fill="auto"/>
            <w:vAlign w:val="center"/>
            <w:hideMark/>
          </w:tcPr>
          <w:p w:rsidR="00FF46D7" w:rsidRPr="00D33448" w:rsidRDefault="00FF46D7" w:rsidP="00D33448">
            <w:pPr>
              <w:jc w:val="center"/>
              <w:rPr>
                <w:color w:val="000000"/>
                <w:sz w:val="16"/>
                <w:szCs w:val="20"/>
              </w:rPr>
            </w:pPr>
            <w:r w:rsidRPr="00D33448">
              <w:rPr>
                <w:color w:val="000000"/>
                <w:sz w:val="16"/>
                <w:szCs w:val="20"/>
              </w:rPr>
              <w:t>01.01.2010</w:t>
            </w:r>
          </w:p>
        </w:tc>
        <w:tc>
          <w:tcPr>
            <w:tcW w:w="447" w:type="pct"/>
            <w:shd w:val="clear" w:color="auto" w:fill="auto"/>
            <w:vAlign w:val="center"/>
            <w:hideMark/>
          </w:tcPr>
          <w:p w:rsidR="00FF46D7" w:rsidRPr="00D33448" w:rsidRDefault="00FF46D7" w:rsidP="00D33448">
            <w:pPr>
              <w:jc w:val="center"/>
              <w:rPr>
                <w:color w:val="000000"/>
                <w:sz w:val="16"/>
                <w:szCs w:val="20"/>
              </w:rPr>
            </w:pPr>
            <w:r w:rsidRPr="00414508">
              <w:rPr>
                <w:color w:val="000000"/>
                <w:sz w:val="16"/>
                <w:szCs w:val="20"/>
              </w:rPr>
              <w:t>ООО "Кумир Автолайн"</w:t>
            </w:r>
          </w:p>
        </w:tc>
        <w:tc>
          <w:tcPr>
            <w:tcW w:w="446" w:type="pct"/>
            <w:shd w:val="clear" w:color="auto" w:fill="auto"/>
            <w:vAlign w:val="center"/>
            <w:hideMark/>
          </w:tcPr>
          <w:p w:rsidR="00FF46D7" w:rsidRPr="00D33448" w:rsidRDefault="00FF46D7" w:rsidP="00D33448">
            <w:pPr>
              <w:jc w:val="center"/>
              <w:rPr>
                <w:color w:val="000000"/>
                <w:sz w:val="16"/>
                <w:szCs w:val="20"/>
              </w:rPr>
            </w:pPr>
            <w:proofErr w:type="spellStart"/>
            <w:r w:rsidRPr="00414508">
              <w:rPr>
                <w:color w:val="000000"/>
                <w:sz w:val="16"/>
                <w:szCs w:val="20"/>
              </w:rPr>
              <w:t>г.Челябинск</w:t>
            </w:r>
            <w:proofErr w:type="spellEnd"/>
            <w:r w:rsidRPr="00414508">
              <w:rPr>
                <w:color w:val="000000"/>
                <w:sz w:val="16"/>
                <w:szCs w:val="20"/>
              </w:rPr>
              <w:t xml:space="preserve">, </w:t>
            </w:r>
            <w:proofErr w:type="spellStart"/>
            <w:r w:rsidRPr="00414508">
              <w:rPr>
                <w:color w:val="000000"/>
                <w:sz w:val="16"/>
                <w:szCs w:val="20"/>
              </w:rPr>
              <w:t>ул.Новороссийская</w:t>
            </w:r>
            <w:proofErr w:type="spellEnd"/>
            <w:r w:rsidRPr="00414508">
              <w:rPr>
                <w:color w:val="000000"/>
                <w:sz w:val="16"/>
                <w:szCs w:val="20"/>
              </w:rPr>
              <w:t>, д.44</w:t>
            </w:r>
          </w:p>
        </w:tc>
      </w:tr>
    </w:tbl>
    <w:p w:rsidR="00D33448" w:rsidRDefault="00D33448" w:rsidP="00CC4015">
      <w:pPr>
        <w:pStyle w:val="10"/>
        <w:spacing w:before="120" w:line="240" w:lineRule="auto"/>
        <w:ind w:left="0"/>
        <w:jc w:val="both"/>
        <w:sectPr w:rsidR="00D33448" w:rsidSect="00D33448">
          <w:headerReference w:type="default" r:id="rId22"/>
          <w:footerReference w:type="default" r:id="rId23"/>
          <w:pgSz w:w="16838" w:h="11906" w:orient="landscape"/>
          <w:pgMar w:top="851" w:right="1134" w:bottom="1701" w:left="1134" w:header="709" w:footer="709" w:gutter="0"/>
          <w:cols w:space="708"/>
          <w:docGrid w:linePitch="360"/>
        </w:sectPr>
      </w:pPr>
    </w:p>
    <w:p w:rsidR="00E71C37" w:rsidRDefault="00E71C37" w:rsidP="00CC4015">
      <w:pPr>
        <w:pStyle w:val="10"/>
        <w:numPr>
          <w:ilvl w:val="1"/>
          <w:numId w:val="3"/>
        </w:numPr>
        <w:spacing w:before="120" w:after="240" w:line="240" w:lineRule="auto"/>
        <w:ind w:left="0" w:firstLine="0"/>
        <w:jc w:val="both"/>
      </w:pPr>
      <w:bookmarkStart w:id="11" w:name="_Toc479553775"/>
      <w:r>
        <w:lastRenderedPageBreak/>
        <w:t>Характеристика условий пешеходного и велосипедного движения</w:t>
      </w:r>
      <w:bookmarkEnd w:id="11"/>
    </w:p>
    <w:p w:rsidR="002D5501" w:rsidRDefault="002D5501" w:rsidP="00E24A17">
      <w:pPr>
        <w:pStyle w:val="af5"/>
      </w:pPr>
      <w:r w:rsidRPr="002D5501">
        <w:t>В соответствии со Сводом правил СП 42.13330.2011 «Градостроительство. Планировка и застройка городских и сельск</w:t>
      </w:r>
      <w:r>
        <w:t xml:space="preserve">их поселений» для </w:t>
      </w:r>
      <w:r w:rsidRPr="002D5501">
        <w:t>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w:t>
      </w:r>
      <w:r>
        <w:t xml:space="preserve"> </w:t>
      </w:r>
      <w:r w:rsidRPr="002D5501">
        <w:t xml:space="preserve">что применительно к </w:t>
      </w:r>
      <w:proofErr w:type="spellStart"/>
      <w:r w:rsidR="0097580F">
        <w:t>Полетаевском</w:t>
      </w:r>
      <w:r>
        <w:t>у</w:t>
      </w:r>
      <w:proofErr w:type="spellEnd"/>
      <w:r>
        <w:t xml:space="preserve"> сельскому поселению,</w:t>
      </w:r>
      <w:r w:rsidRPr="002D5501">
        <w:t xml:space="preserve"> данные мероприятия выполняются.</w:t>
      </w:r>
    </w:p>
    <w:p w:rsidR="002D5501" w:rsidRDefault="00916070" w:rsidP="00E24A17">
      <w:pPr>
        <w:pStyle w:val="af5"/>
      </w:pPr>
      <w:r w:rsidRPr="00916070">
        <w:t>Для передвижения пешеходов предусмотрены тротуары преимущественно в грунтовом исполнении. В местах пересечения тротуаров с проезжей частью оборудованы нерегулируемые пешеходные переходы.</w:t>
      </w:r>
    </w:p>
    <w:p w:rsidR="00916070" w:rsidRDefault="00D074CC" w:rsidP="00E24A17">
      <w:pPr>
        <w:pStyle w:val="af5"/>
      </w:pPr>
      <w:r w:rsidRPr="001D41E8">
        <w:t>Специальные велосипедные дорожки обособленные и изолированные, где проезд на велосипедах организован по свободным от других видов транспортного движения трассам к местам отдыха, общественным центрам, а также в пределах планировочных районов отсутствуют.</w:t>
      </w:r>
      <w:r w:rsidR="00916070" w:rsidRPr="001D41E8">
        <w:t xml:space="preserve"> Движение велосипедистов осуществляется в соответствии с требованиями </w:t>
      </w:r>
      <w:r w:rsidR="00916070" w:rsidRPr="00916070">
        <w:t>ПДД по дорогам общего пользования.</w:t>
      </w:r>
    </w:p>
    <w:p w:rsidR="00D074CC" w:rsidRPr="00916070" w:rsidRDefault="00D074CC" w:rsidP="00D074CC">
      <w:pPr>
        <w:ind w:firstLine="708"/>
        <w:jc w:val="both"/>
        <w:rPr>
          <w:sz w:val="28"/>
          <w:szCs w:val="28"/>
        </w:rPr>
      </w:pPr>
    </w:p>
    <w:p w:rsidR="00E71C37" w:rsidRDefault="00E71C37" w:rsidP="00CC4015">
      <w:pPr>
        <w:pStyle w:val="10"/>
        <w:numPr>
          <w:ilvl w:val="1"/>
          <w:numId w:val="3"/>
        </w:numPr>
        <w:spacing w:before="120" w:after="240" w:line="240" w:lineRule="auto"/>
        <w:ind w:left="0" w:firstLine="0"/>
        <w:jc w:val="both"/>
      </w:pPr>
      <w:bookmarkStart w:id="12" w:name="_Toc479553776"/>
      <w:r>
        <w:t>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bookmarkEnd w:id="12"/>
    </w:p>
    <w:p w:rsidR="00916070" w:rsidRDefault="00D074CC" w:rsidP="00E24A17">
      <w:pPr>
        <w:pStyle w:val="af5"/>
      </w:pPr>
      <w:r w:rsidRPr="00916070">
        <w:t xml:space="preserve">Транспортных </w:t>
      </w:r>
      <w:r w:rsidRPr="001D41E8">
        <w:t>организаций,</w:t>
      </w:r>
      <w:r w:rsidR="00916070" w:rsidRPr="001D41E8">
        <w:t xml:space="preserve"> осуществляющих грузовые перевозки на территории </w:t>
      </w:r>
      <w:r w:rsidR="00414508" w:rsidRPr="001D41E8">
        <w:t>сельского поселения,</w:t>
      </w:r>
      <w:r w:rsidR="00916070" w:rsidRPr="001D41E8">
        <w:t xml:space="preserve"> </w:t>
      </w:r>
      <w:r w:rsidRPr="001D41E8">
        <w:t>отсутствуют</w:t>
      </w:r>
      <w:r w:rsidR="00916070" w:rsidRPr="001D41E8">
        <w:t>.</w:t>
      </w:r>
    </w:p>
    <w:p w:rsidR="00B90C04" w:rsidRPr="00FC50E7" w:rsidRDefault="00B90C04" w:rsidP="00E24A17">
      <w:pPr>
        <w:pStyle w:val="af5"/>
      </w:pPr>
      <w:r>
        <w:t>В собственности администрации имеются следующие транспортные средства, работающие по благоустройству населенных пунктов поселения: автомобиль ЗИЛ 131, трактор ДТ-75. Для содержания автомобильных дорог Администрация привлекает подрядные организации.</w:t>
      </w:r>
      <w:r w:rsidR="00FC50E7" w:rsidRPr="00FC50E7">
        <w:t xml:space="preserve"> </w:t>
      </w:r>
    </w:p>
    <w:p w:rsidR="00FC50E7" w:rsidRPr="00FC50E7" w:rsidRDefault="00FC50E7" w:rsidP="00E24A17">
      <w:pPr>
        <w:pStyle w:val="af5"/>
      </w:pPr>
      <w:r>
        <w:t>На период реализации Программы комплексного развития транспортной инфраструктуры и дорожного хозяйства необходимо расширение парка транспортных средств для выполнения коммунальных работ.</w:t>
      </w:r>
    </w:p>
    <w:p w:rsidR="00E71C37" w:rsidRDefault="00E7364F" w:rsidP="00CC4015">
      <w:pPr>
        <w:pStyle w:val="10"/>
        <w:numPr>
          <w:ilvl w:val="1"/>
          <w:numId w:val="3"/>
        </w:numPr>
        <w:spacing w:before="120" w:after="240" w:line="240" w:lineRule="auto"/>
        <w:ind w:left="0" w:firstLine="0"/>
        <w:jc w:val="both"/>
      </w:pPr>
      <w:bookmarkStart w:id="13" w:name="_Toc479553777"/>
      <w:r>
        <w:t>Анализ уровня безопасности дорожного движения</w:t>
      </w:r>
      <w:bookmarkEnd w:id="13"/>
    </w:p>
    <w:p w:rsidR="00304BE4" w:rsidRDefault="00304BE4" w:rsidP="00304BE4">
      <w:pPr>
        <w:pStyle w:val="af5"/>
      </w:pPr>
      <w:r>
        <w:t xml:space="preserve">Из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происшествий происходит из-за нарушения правил дорожного </w:t>
      </w:r>
      <w:r>
        <w:lastRenderedPageBreak/>
        <w:t>движения, превышения скоростного режима и неудовлетворительного качества дорожных покрытий.</w:t>
      </w:r>
    </w:p>
    <w:p w:rsidR="00304BE4" w:rsidRDefault="00304BE4" w:rsidP="00304BE4">
      <w:pPr>
        <w:pStyle w:val="af5"/>
      </w:pPr>
      <w:r>
        <w:t>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а также недостаточной эффективностью функционирования системы обеспечения безопасности дорожного движения.</w:t>
      </w:r>
    </w:p>
    <w:p w:rsidR="00304BE4" w:rsidRDefault="00304BE4" w:rsidP="00304BE4">
      <w:pPr>
        <w:pStyle w:val="af5"/>
      </w:pPr>
      <w:r>
        <w:t xml:space="preserve">В настоящее время решение проблемы обеспечения безопасности дорожного движения является одной из важнейших задач. </w:t>
      </w:r>
    </w:p>
    <w:p w:rsidR="00304BE4" w:rsidRDefault="00304BE4" w:rsidP="00304BE4">
      <w:pPr>
        <w:pStyle w:val="af5"/>
      </w:pPr>
      <w:r>
        <w:t>Для эффективного решения проблем, связанных с дорожно-транспортной аварийностью, непрерывно обеспечивать системный подход к реализации мероприятий по повышению безопасности дорожного движения.</w:t>
      </w:r>
    </w:p>
    <w:p w:rsidR="00304BE4" w:rsidRDefault="00304BE4" w:rsidP="00304BE4">
      <w:pPr>
        <w:pStyle w:val="af5"/>
      </w:pPr>
      <w:r>
        <w:t xml:space="preserve">Анализ динамики основных показателей аварийности свидетельствует о том, что уровень дорожно-транспортного травматизма остается достаточно высоким и имеет тенденцию к росту. </w:t>
      </w:r>
    </w:p>
    <w:p w:rsidR="00304BE4" w:rsidRDefault="00304BE4" w:rsidP="00304BE4">
      <w:pPr>
        <w:pStyle w:val="af5"/>
      </w:pPr>
      <w:r>
        <w:t>Основными факторами, определяющими причины высокого уровня аварийности и наличие тенденций к дальнейшему ухудшению ситуации, являются:</w:t>
      </w:r>
    </w:p>
    <w:p w:rsidR="00304BE4" w:rsidRDefault="00304BE4" w:rsidP="00FB2DC3">
      <w:pPr>
        <w:pStyle w:val="a"/>
      </w:pPr>
      <w:r>
        <w:t>постоянно возрастающая мобильность населения;</w:t>
      </w:r>
    </w:p>
    <w:p w:rsidR="00304BE4" w:rsidRDefault="00304BE4" w:rsidP="00FB2DC3">
      <w:pPr>
        <w:pStyle w:val="a"/>
      </w:pPr>
      <w:r>
        <w:t>уменьшение перевозок общественным транспортом и увеличение перевозок личным транспортом;</w:t>
      </w:r>
    </w:p>
    <w:p w:rsidR="00304BE4" w:rsidRDefault="00304BE4" w:rsidP="00FB2DC3">
      <w:pPr>
        <w:pStyle w:val="a"/>
      </w:pPr>
      <w:r>
        <w:t>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304BE4" w:rsidRDefault="00304BE4" w:rsidP="00FB2DC3">
      <w:pPr>
        <w:pStyle w:val="a"/>
      </w:pPr>
      <w:r>
        <w:t xml:space="preserve">массовое пренебрежение требованиями безопасности дорожного движения со стороны </w:t>
      </w:r>
    </w:p>
    <w:p w:rsidR="00304BE4" w:rsidRDefault="00304BE4" w:rsidP="00FB2DC3">
      <w:pPr>
        <w:pStyle w:val="a"/>
      </w:pPr>
      <w:r>
        <w:t>участников дорожного движения, отсутствие должной моральной ответственности за последствия невыполнения требований ПДД;</w:t>
      </w:r>
    </w:p>
    <w:p w:rsidR="00304BE4" w:rsidRDefault="00304BE4" w:rsidP="00FB2DC3">
      <w:pPr>
        <w:pStyle w:val="a"/>
      </w:pPr>
      <w:r>
        <w:t>низкое качество подготовки водителей, приводящее к ошибкам в управлении транспортными средствами и оценке дорожной обстановки, низкая личная дисциплинированность, невнимательность и небрежность.</w:t>
      </w:r>
    </w:p>
    <w:p w:rsidR="00304BE4" w:rsidRDefault="00304BE4" w:rsidP="00304BE4">
      <w:pPr>
        <w:pStyle w:val="af5"/>
      </w:pPr>
      <w:r>
        <w:t>Обеспечение безопасности дорожного движения на уровне муниципального образования как правило решается за счет:</w:t>
      </w:r>
    </w:p>
    <w:p w:rsidR="00304BE4" w:rsidRDefault="00FB2DC3" w:rsidP="00FB2DC3">
      <w:pPr>
        <w:pStyle w:val="a"/>
      </w:pPr>
      <w:r>
        <w:t xml:space="preserve"> </w:t>
      </w:r>
      <w:r w:rsidR="00304BE4">
        <w:t>сокращение дорожно-транспортного травматизма;</w:t>
      </w:r>
    </w:p>
    <w:p w:rsidR="00304BE4" w:rsidRDefault="00FB2DC3" w:rsidP="00FB2DC3">
      <w:pPr>
        <w:pStyle w:val="a"/>
      </w:pPr>
      <w:r>
        <w:t xml:space="preserve"> </w:t>
      </w:r>
      <w:r w:rsidR="00304BE4">
        <w:t xml:space="preserve">усиление контроля за эксплуатационным состоянием </w:t>
      </w:r>
      <w:r w:rsidR="00304BE4">
        <w:lastRenderedPageBreak/>
        <w:t>автомобильных дорог, дорожных сооружений.</w:t>
      </w:r>
    </w:p>
    <w:p w:rsidR="00304BE4" w:rsidRDefault="00304BE4" w:rsidP="00304BE4">
      <w:pPr>
        <w:pStyle w:val="af5"/>
      </w:pPr>
      <w:r>
        <w:t>При этом в муниципальном образовании ограничиваются следующими первоочередными мероприятиями:</w:t>
      </w:r>
    </w:p>
    <w:p w:rsidR="00304BE4" w:rsidRDefault="00304BE4" w:rsidP="00FB2DC3">
      <w:pPr>
        <w:pStyle w:val="a"/>
      </w:pPr>
      <w:r>
        <w:t>установка, замена дорожных знаков</w:t>
      </w:r>
      <w:r w:rsidR="00AF61AE">
        <w:t>, ежегодное нанесение дорожной разметки</w:t>
      </w:r>
      <w:r>
        <w:t>;</w:t>
      </w:r>
    </w:p>
    <w:p w:rsidR="00304BE4" w:rsidRDefault="00FB2DC3" w:rsidP="00FB2DC3">
      <w:pPr>
        <w:pStyle w:val="a"/>
      </w:pPr>
      <w:r>
        <w:t xml:space="preserve"> </w:t>
      </w:r>
      <w:r w:rsidR="00304BE4">
        <w:t>содержание дорог, ремонт проезжей части автодорог, ямочный ремонт и частичное асфальтирование дорог;</w:t>
      </w:r>
    </w:p>
    <w:p w:rsidR="00304BE4" w:rsidRDefault="00304BE4" w:rsidP="00FB2DC3">
      <w:pPr>
        <w:pStyle w:val="a"/>
      </w:pPr>
      <w:r>
        <w:t>выпиловка деревьев с участков дорог с опасными сочетаниями радиусов кривых в плане углов поворота.</w:t>
      </w:r>
    </w:p>
    <w:p w:rsidR="00916070" w:rsidRDefault="00FB2DC3" w:rsidP="00304BE4">
      <w:pPr>
        <w:pStyle w:val="af5"/>
      </w:pPr>
      <w:r>
        <w:t xml:space="preserve">В таблице </w:t>
      </w:r>
      <w:r w:rsidR="007709D3">
        <w:t>4</w:t>
      </w:r>
      <w:r w:rsidR="00304BE4">
        <w:t xml:space="preserve"> представлена общая информация</w:t>
      </w:r>
      <w:r>
        <w:t xml:space="preserve"> по ДТП</w:t>
      </w:r>
      <w:r w:rsidR="00304BE4">
        <w:t xml:space="preserve"> </w:t>
      </w:r>
      <w:proofErr w:type="spellStart"/>
      <w:r>
        <w:t>Полетаевского</w:t>
      </w:r>
      <w:proofErr w:type="spellEnd"/>
      <w:r>
        <w:t xml:space="preserve"> сельского поселения</w:t>
      </w:r>
      <w:r w:rsidR="00304BE4">
        <w:t xml:space="preserve"> (информация получена с официального сайта Государственной инспекции безопасности дорожного движения Министерства внутренних дел Российской Федерации: http://stat.gibdd.ru).</w:t>
      </w:r>
    </w:p>
    <w:p w:rsidR="00FB2DC3" w:rsidRDefault="00FB2DC3" w:rsidP="00FB2DC3">
      <w:pPr>
        <w:spacing w:before="240" w:line="360" w:lineRule="auto"/>
        <w:ind w:firstLine="708"/>
        <w:jc w:val="both"/>
        <w:rPr>
          <w:sz w:val="28"/>
          <w:szCs w:val="28"/>
        </w:rPr>
      </w:pPr>
      <w:r w:rsidRPr="00904F14">
        <w:rPr>
          <w:sz w:val="28"/>
          <w:szCs w:val="28"/>
        </w:rPr>
        <w:t>К основным причинам</w:t>
      </w:r>
      <w:r>
        <w:rPr>
          <w:sz w:val="28"/>
          <w:szCs w:val="28"/>
        </w:rPr>
        <w:t xml:space="preserve"> и </w:t>
      </w:r>
      <w:r w:rsidRPr="00904F14">
        <w:rPr>
          <w:sz w:val="28"/>
          <w:szCs w:val="28"/>
        </w:rPr>
        <w:t>основным факторам ДТП</w:t>
      </w:r>
      <w:r>
        <w:rPr>
          <w:sz w:val="28"/>
          <w:szCs w:val="28"/>
        </w:rPr>
        <w:t xml:space="preserve"> в </w:t>
      </w:r>
      <w:proofErr w:type="spellStart"/>
      <w:r>
        <w:rPr>
          <w:sz w:val="28"/>
          <w:szCs w:val="28"/>
        </w:rPr>
        <w:t>Полетаевском</w:t>
      </w:r>
      <w:proofErr w:type="spellEnd"/>
      <w:r>
        <w:rPr>
          <w:sz w:val="28"/>
          <w:szCs w:val="28"/>
        </w:rPr>
        <w:t xml:space="preserve"> сельском поселении </w:t>
      </w:r>
      <w:r w:rsidRPr="00904F14">
        <w:rPr>
          <w:sz w:val="28"/>
          <w:szCs w:val="28"/>
        </w:rPr>
        <w:t>относятся:</w:t>
      </w:r>
    </w:p>
    <w:p w:rsidR="00FB2DC3" w:rsidRDefault="00FB2DC3" w:rsidP="00FB2DC3">
      <w:pPr>
        <w:pStyle w:val="a"/>
      </w:pPr>
      <w:r w:rsidRPr="00904F14">
        <w:t>нарушение водителями Правил дорожного движения, утвержденных Постановлением Правительства Российской Федерации от 23 октября 1993 года № 1090 (далее - ПДД);</w:t>
      </w:r>
    </w:p>
    <w:p w:rsidR="00FB2DC3" w:rsidRDefault="00FB2DC3" w:rsidP="00FB2DC3">
      <w:pPr>
        <w:pStyle w:val="a"/>
      </w:pPr>
      <w:r w:rsidRPr="00904F14">
        <w:t xml:space="preserve">недостаточное количество пешеходных ограждений, искусственных неровностей, светофорных объектов и дорожных знаков, недостаточный уровень освещения улично-дорожной сети, дефекты покрытия; </w:t>
      </w:r>
    </w:p>
    <w:p w:rsidR="00FB2DC3" w:rsidRDefault="00FB2DC3" w:rsidP="00FB2DC3">
      <w:pPr>
        <w:pStyle w:val="a"/>
      </w:pPr>
      <w:r w:rsidRPr="00904F14">
        <w:t>недостаточность технического обеспечения мероприятий по обеспечению безопасности дорожного движения, в первую очередь, несоответствие современным требованиям технического уровня дорожного хозяйства, транспортных средств, средств организации дорожного движения.</w:t>
      </w:r>
    </w:p>
    <w:p w:rsidR="00FB2DC3" w:rsidRDefault="00FB2DC3" w:rsidP="00FB2DC3">
      <w:pPr>
        <w:pStyle w:val="af5"/>
      </w:pPr>
      <w:r w:rsidRPr="00904F14">
        <w:t xml:space="preserve">С учетом изложенного, можно сделать вывод об актуальности и обоснованной необходимости продолжения работы в области обеспечения безопасности дорожного движения в рамках </w:t>
      </w:r>
      <w:r w:rsidRPr="0043689F">
        <w:t>Программ</w:t>
      </w:r>
      <w:r>
        <w:t>ы</w:t>
      </w:r>
      <w:r w:rsidRPr="0043689F">
        <w:t xml:space="preserve"> комплексного развития транспортной инфраструктуры муниципального образования «</w:t>
      </w:r>
      <w:proofErr w:type="spellStart"/>
      <w:r>
        <w:t>Полетаевское</w:t>
      </w:r>
      <w:proofErr w:type="spellEnd"/>
      <w:r w:rsidRPr="0043689F">
        <w:t xml:space="preserve"> сельское поселение» </w:t>
      </w:r>
      <w:r>
        <w:t>Сосновского</w:t>
      </w:r>
      <w:r w:rsidRPr="0043689F">
        <w:t xml:space="preserve"> района </w:t>
      </w:r>
      <w:r>
        <w:t>Челябинской области</w:t>
      </w:r>
      <w:r w:rsidRPr="0043689F">
        <w:t xml:space="preserve"> на период до </w:t>
      </w:r>
      <w:r>
        <w:t>202</w:t>
      </w:r>
      <w:r w:rsidR="00033189">
        <w:t>7</w:t>
      </w:r>
      <w:r w:rsidRPr="0043689F">
        <w:t xml:space="preserve"> года</w:t>
      </w:r>
      <w:r w:rsidRPr="00904F14">
        <w:t>.</w:t>
      </w:r>
    </w:p>
    <w:p w:rsidR="00FB2DC3" w:rsidRDefault="00FB2DC3" w:rsidP="00FB2DC3">
      <w:pPr>
        <w:jc w:val="right"/>
      </w:pPr>
    </w:p>
    <w:p w:rsidR="00FB2DC3" w:rsidRDefault="00FB2DC3" w:rsidP="00FB2DC3">
      <w:pPr>
        <w:jc w:val="right"/>
        <w:rPr>
          <w:sz w:val="28"/>
          <w:szCs w:val="28"/>
        </w:rPr>
        <w:sectPr w:rsidR="00FB2DC3" w:rsidSect="00043DA1">
          <w:headerReference w:type="default" r:id="rId24"/>
          <w:footerReference w:type="default" r:id="rId25"/>
          <w:pgSz w:w="11906" w:h="16838"/>
          <w:pgMar w:top="1134" w:right="850" w:bottom="1134" w:left="1701" w:header="708" w:footer="708" w:gutter="0"/>
          <w:cols w:space="708"/>
          <w:docGrid w:linePitch="360"/>
        </w:sectPr>
      </w:pPr>
    </w:p>
    <w:p w:rsidR="000B26A5" w:rsidRDefault="001D41E8" w:rsidP="001D41E8">
      <w:pPr>
        <w:jc w:val="right"/>
        <w:rPr>
          <w:sz w:val="28"/>
          <w:szCs w:val="28"/>
        </w:rPr>
      </w:pPr>
      <w:r>
        <w:rPr>
          <w:sz w:val="28"/>
          <w:szCs w:val="28"/>
        </w:rPr>
        <w:lastRenderedPageBreak/>
        <w:t>Таблица</w:t>
      </w:r>
      <w:r w:rsidR="00FC50E7">
        <w:rPr>
          <w:sz w:val="28"/>
          <w:szCs w:val="28"/>
        </w:rPr>
        <w:t xml:space="preserve"> </w:t>
      </w:r>
      <w:r w:rsidR="007709D3">
        <w:rPr>
          <w:sz w:val="28"/>
          <w:szCs w:val="28"/>
        </w:rPr>
        <w:t>4</w:t>
      </w:r>
    </w:p>
    <w:p w:rsidR="00FB2DC3" w:rsidRPr="00033189" w:rsidRDefault="00FB2DC3" w:rsidP="00FB2DC3">
      <w:pPr>
        <w:jc w:val="center"/>
        <w:rPr>
          <w:sz w:val="28"/>
          <w:szCs w:val="22"/>
        </w:rPr>
      </w:pPr>
      <w:r w:rsidRPr="00033189">
        <w:rPr>
          <w:sz w:val="28"/>
          <w:szCs w:val="22"/>
        </w:rPr>
        <w:t xml:space="preserve">Общая информация по ДТП </w:t>
      </w:r>
      <w:proofErr w:type="spellStart"/>
      <w:r w:rsidRPr="00033189">
        <w:rPr>
          <w:sz w:val="28"/>
          <w:szCs w:val="22"/>
        </w:rPr>
        <w:t>Полетаевского</w:t>
      </w:r>
      <w:proofErr w:type="spellEnd"/>
      <w:r w:rsidRPr="00033189">
        <w:rPr>
          <w:sz w:val="28"/>
          <w:szCs w:val="22"/>
        </w:rPr>
        <w:t xml:space="preserve"> сельского поселения</w:t>
      </w:r>
    </w:p>
    <w:p w:rsidR="00304BE4" w:rsidRPr="001D41E8" w:rsidRDefault="00304BE4" w:rsidP="001D41E8">
      <w:pPr>
        <w:jc w:val="right"/>
        <w:rPr>
          <w:sz w:val="28"/>
          <w:szCs w:val="28"/>
        </w:rPr>
      </w:pPr>
    </w:p>
    <w:tbl>
      <w:tblPr>
        <w:tblW w:w="148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3345"/>
        <w:gridCol w:w="1651"/>
        <w:gridCol w:w="1551"/>
        <w:gridCol w:w="679"/>
        <w:gridCol w:w="679"/>
        <w:gridCol w:w="1757"/>
        <w:gridCol w:w="1025"/>
        <w:gridCol w:w="909"/>
        <w:gridCol w:w="708"/>
        <w:gridCol w:w="1294"/>
      </w:tblGrid>
      <w:tr w:rsidR="0083017F" w:rsidRPr="0083017F" w:rsidTr="0083017F">
        <w:trPr>
          <w:trHeight w:val="900"/>
          <w:tblHeader/>
        </w:trPr>
        <w:tc>
          <w:tcPr>
            <w:tcW w:w="1220" w:type="dxa"/>
            <w:shd w:val="clear" w:color="auto" w:fill="auto"/>
            <w:vAlign w:val="center"/>
            <w:hideMark/>
          </w:tcPr>
          <w:p w:rsidR="0083017F" w:rsidRPr="0083017F" w:rsidRDefault="0083017F" w:rsidP="00414508">
            <w:pPr>
              <w:jc w:val="center"/>
              <w:rPr>
                <w:bCs/>
                <w:sz w:val="22"/>
                <w:szCs w:val="22"/>
              </w:rPr>
            </w:pPr>
            <w:r w:rsidRPr="0083017F">
              <w:rPr>
                <w:bCs/>
                <w:sz w:val="22"/>
                <w:szCs w:val="22"/>
              </w:rPr>
              <w:t>Дата ДТП</w:t>
            </w:r>
          </w:p>
        </w:tc>
        <w:tc>
          <w:tcPr>
            <w:tcW w:w="3481" w:type="dxa"/>
            <w:shd w:val="clear" w:color="auto" w:fill="auto"/>
            <w:vAlign w:val="center"/>
            <w:hideMark/>
          </w:tcPr>
          <w:p w:rsidR="0083017F" w:rsidRPr="0083017F" w:rsidRDefault="0083017F" w:rsidP="00414508">
            <w:pPr>
              <w:jc w:val="center"/>
              <w:rPr>
                <w:bCs/>
                <w:sz w:val="22"/>
                <w:szCs w:val="22"/>
              </w:rPr>
            </w:pPr>
            <w:r w:rsidRPr="0083017F">
              <w:rPr>
                <w:bCs/>
                <w:sz w:val="22"/>
                <w:szCs w:val="22"/>
              </w:rPr>
              <w:t>Район</w:t>
            </w:r>
          </w:p>
        </w:tc>
        <w:tc>
          <w:tcPr>
            <w:tcW w:w="1656" w:type="dxa"/>
            <w:shd w:val="clear" w:color="auto" w:fill="auto"/>
            <w:vAlign w:val="center"/>
            <w:hideMark/>
          </w:tcPr>
          <w:p w:rsidR="0083017F" w:rsidRPr="0083017F" w:rsidRDefault="0083017F" w:rsidP="00414508">
            <w:pPr>
              <w:jc w:val="center"/>
              <w:rPr>
                <w:bCs/>
                <w:sz w:val="22"/>
                <w:szCs w:val="22"/>
              </w:rPr>
            </w:pPr>
            <w:r w:rsidRPr="0083017F">
              <w:rPr>
                <w:bCs/>
                <w:sz w:val="22"/>
                <w:szCs w:val="22"/>
              </w:rPr>
              <w:t>Вид ДТП</w:t>
            </w:r>
          </w:p>
        </w:tc>
        <w:tc>
          <w:tcPr>
            <w:tcW w:w="1379" w:type="dxa"/>
            <w:shd w:val="clear" w:color="auto" w:fill="auto"/>
            <w:vAlign w:val="center"/>
            <w:hideMark/>
          </w:tcPr>
          <w:p w:rsidR="0083017F" w:rsidRPr="0083017F" w:rsidRDefault="0083017F" w:rsidP="00414508">
            <w:pPr>
              <w:jc w:val="center"/>
              <w:rPr>
                <w:bCs/>
                <w:sz w:val="22"/>
                <w:szCs w:val="22"/>
              </w:rPr>
            </w:pPr>
            <w:r w:rsidRPr="0083017F">
              <w:rPr>
                <w:bCs/>
                <w:sz w:val="22"/>
                <w:szCs w:val="22"/>
              </w:rPr>
              <w:t>Дорога</w:t>
            </w:r>
          </w:p>
        </w:tc>
        <w:tc>
          <w:tcPr>
            <w:tcW w:w="689" w:type="dxa"/>
            <w:shd w:val="clear" w:color="auto" w:fill="auto"/>
            <w:vAlign w:val="center"/>
            <w:hideMark/>
          </w:tcPr>
          <w:p w:rsidR="0083017F" w:rsidRPr="0083017F" w:rsidRDefault="0083017F" w:rsidP="00414508">
            <w:pPr>
              <w:jc w:val="center"/>
              <w:rPr>
                <w:bCs/>
                <w:sz w:val="22"/>
                <w:szCs w:val="22"/>
              </w:rPr>
            </w:pPr>
            <w:r w:rsidRPr="0083017F">
              <w:rPr>
                <w:bCs/>
                <w:sz w:val="22"/>
                <w:szCs w:val="22"/>
              </w:rPr>
              <w:t>КМ</w:t>
            </w:r>
          </w:p>
        </w:tc>
        <w:tc>
          <w:tcPr>
            <w:tcW w:w="690" w:type="dxa"/>
            <w:shd w:val="clear" w:color="auto" w:fill="auto"/>
            <w:vAlign w:val="center"/>
            <w:hideMark/>
          </w:tcPr>
          <w:p w:rsidR="0083017F" w:rsidRPr="0083017F" w:rsidRDefault="0083017F" w:rsidP="00414508">
            <w:pPr>
              <w:jc w:val="center"/>
              <w:rPr>
                <w:bCs/>
                <w:sz w:val="22"/>
                <w:szCs w:val="22"/>
              </w:rPr>
            </w:pPr>
            <w:r w:rsidRPr="0083017F">
              <w:rPr>
                <w:bCs/>
                <w:sz w:val="22"/>
                <w:szCs w:val="22"/>
              </w:rPr>
              <w:t>М</w:t>
            </w:r>
          </w:p>
        </w:tc>
        <w:tc>
          <w:tcPr>
            <w:tcW w:w="1758" w:type="dxa"/>
            <w:shd w:val="clear" w:color="auto" w:fill="auto"/>
            <w:vAlign w:val="center"/>
            <w:hideMark/>
          </w:tcPr>
          <w:p w:rsidR="0083017F" w:rsidRPr="0083017F" w:rsidRDefault="0083017F" w:rsidP="00414508">
            <w:pPr>
              <w:jc w:val="center"/>
              <w:rPr>
                <w:bCs/>
                <w:sz w:val="22"/>
                <w:szCs w:val="22"/>
              </w:rPr>
            </w:pPr>
            <w:r w:rsidRPr="0083017F">
              <w:rPr>
                <w:bCs/>
                <w:sz w:val="22"/>
                <w:szCs w:val="22"/>
              </w:rPr>
              <w:t>Адрес</w:t>
            </w:r>
          </w:p>
        </w:tc>
        <w:tc>
          <w:tcPr>
            <w:tcW w:w="1025" w:type="dxa"/>
            <w:shd w:val="clear" w:color="auto" w:fill="auto"/>
            <w:vAlign w:val="center"/>
            <w:hideMark/>
          </w:tcPr>
          <w:p w:rsidR="0083017F" w:rsidRPr="0083017F" w:rsidRDefault="0083017F" w:rsidP="00414508">
            <w:pPr>
              <w:jc w:val="center"/>
              <w:rPr>
                <w:bCs/>
                <w:sz w:val="22"/>
                <w:szCs w:val="22"/>
              </w:rPr>
            </w:pPr>
            <w:r w:rsidRPr="0083017F">
              <w:rPr>
                <w:bCs/>
                <w:sz w:val="22"/>
                <w:szCs w:val="22"/>
              </w:rPr>
              <w:t>Погибло</w:t>
            </w:r>
          </w:p>
        </w:tc>
        <w:tc>
          <w:tcPr>
            <w:tcW w:w="911" w:type="dxa"/>
            <w:shd w:val="clear" w:color="auto" w:fill="auto"/>
            <w:vAlign w:val="center"/>
            <w:hideMark/>
          </w:tcPr>
          <w:p w:rsidR="0083017F" w:rsidRPr="0083017F" w:rsidRDefault="0083017F" w:rsidP="00414508">
            <w:pPr>
              <w:jc w:val="center"/>
              <w:rPr>
                <w:bCs/>
                <w:sz w:val="22"/>
                <w:szCs w:val="22"/>
              </w:rPr>
            </w:pPr>
            <w:r w:rsidRPr="0083017F">
              <w:rPr>
                <w:bCs/>
                <w:sz w:val="22"/>
                <w:szCs w:val="22"/>
              </w:rPr>
              <w:t>Ранено</w:t>
            </w:r>
          </w:p>
        </w:tc>
        <w:tc>
          <w:tcPr>
            <w:tcW w:w="712" w:type="dxa"/>
            <w:shd w:val="clear" w:color="auto" w:fill="auto"/>
            <w:vAlign w:val="center"/>
            <w:hideMark/>
          </w:tcPr>
          <w:p w:rsidR="0083017F" w:rsidRPr="0083017F" w:rsidRDefault="0083017F" w:rsidP="00414508">
            <w:pPr>
              <w:jc w:val="center"/>
              <w:rPr>
                <w:bCs/>
                <w:sz w:val="22"/>
                <w:szCs w:val="22"/>
              </w:rPr>
            </w:pPr>
            <w:r w:rsidRPr="0083017F">
              <w:rPr>
                <w:bCs/>
                <w:sz w:val="22"/>
                <w:szCs w:val="22"/>
              </w:rPr>
              <w:t>Кол-во ТС</w:t>
            </w:r>
          </w:p>
        </w:tc>
        <w:tc>
          <w:tcPr>
            <w:tcW w:w="1295" w:type="dxa"/>
            <w:shd w:val="clear" w:color="auto" w:fill="auto"/>
            <w:vAlign w:val="center"/>
            <w:hideMark/>
          </w:tcPr>
          <w:p w:rsidR="0083017F" w:rsidRPr="0083017F" w:rsidRDefault="0083017F" w:rsidP="00414508">
            <w:pPr>
              <w:jc w:val="center"/>
              <w:rPr>
                <w:bCs/>
                <w:sz w:val="22"/>
                <w:szCs w:val="22"/>
              </w:rPr>
            </w:pPr>
            <w:r w:rsidRPr="0083017F">
              <w:rPr>
                <w:bCs/>
                <w:sz w:val="22"/>
                <w:szCs w:val="22"/>
              </w:rPr>
              <w:t>Кол-во участников</w:t>
            </w:r>
          </w:p>
        </w:tc>
      </w:tr>
      <w:tr w:rsidR="0083017F" w:rsidRPr="0083017F" w:rsidTr="0083017F">
        <w:trPr>
          <w:trHeight w:val="1002"/>
        </w:trPr>
        <w:tc>
          <w:tcPr>
            <w:tcW w:w="1220" w:type="dxa"/>
            <w:shd w:val="clear" w:color="auto" w:fill="auto"/>
            <w:vAlign w:val="center"/>
            <w:hideMark/>
          </w:tcPr>
          <w:p w:rsidR="0083017F" w:rsidRPr="0083017F" w:rsidRDefault="0083017F" w:rsidP="00414508">
            <w:pPr>
              <w:jc w:val="center"/>
              <w:rPr>
                <w:sz w:val="22"/>
                <w:szCs w:val="22"/>
              </w:rPr>
            </w:pPr>
            <w:r w:rsidRPr="0083017F">
              <w:rPr>
                <w:sz w:val="22"/>
                <w:szCs w:val="22"/>
              </w:rPr>
              <w:t>27.12.2016</w:t>
            </w:r>
          </w:p>
        </w:tc>
        <w:tc>
          <w:tcPr>
            <w:tcW w:w="3481" w:type="dxa"/>
            <w:shd w:val="clear" w:color="auto" w:fill="auto"/>
            <w:vAlign w:val="center"/>
            <w:hideMark/>
          </w:tcPr>
          <w:p w:rsidR="0083017F" w:rsidRPr="0083017F" w:rsidRDefault="0083017F" w:rsidP="00414508">
            <w:pPr>
              <w:jc w:val="center"/>
              <w:rPr>
                <w:sz w:val="22"/>
                <w:szCs w:val="22"/>
              </w:rPr>
            </w:pPr>
            <w:r w:rsidRPr="0083017F">
              <w:rPr>
                <w:sz w:val="22"/>
                <w:szCs w:val="22"/>
              </w:rPr>
              <w:t>Сосновский муниципальный район</w:t>
            </w:r>
          </w:p>
        </w:tc>
        <w:tc>
          <w:tcPr>
            <w:tcW w:w="1656" w:type="dxa"/>
            <w:shd w:val="clear" w:color="auto" w:fill="auto"/>
            <w:vAlign w:val="center"/>
            <w:hideMark/>
          </w:tcPr>
          <w:p w:rsidR="0083017F" w:rsidRPr="0083017F" w:rsidRDefault="0083017F" w:rsidP="00414508">
            <w:pPr>
              <w:jc w:val="center"/>
              <w:rPr>
                <w:sz w:val="22"/>
                <w:szCs w:val="22"/>
              </w:rPr>
            </w:pPr>
            <w:r w:rsidRPr="0083017F">
              <w:rPr>
                <w:sz w:val="22"/>
                <w:szCs w:val="22"/>
              </w:rPr>
              <w:t>Наезд на пешехода</w:t>
            </w:r>
          </w:p>
        </w:tc>
        <w:tc>
          <w:tcPr>
            <w:tcW w:w="1379" w:type="dxa"/>
            <w:shd w:val="clear" w:color="auto" w:fill="auto"/>
            <w:vAlign w:val="center"/>
            <w:hideMark/>
          </w:tcPr>
          <w:p w:rsidR="0083017F" w:rsidRPr="0083017F" w:rsidRDefault="0083017F" w:rsidP="00414508">
            <w:pPr>
              <w:jc w:val="center"/>
              <w:rPr>
                <w:sz w:val="22"/>
                <w:szCs w:val="22"/>
              </w:rPr>
            </w:pPr>
            <w:r w:rsidRPr="0083017F">
              <w:rPr>
                <w:sz w:val="22"/>
                <w:szCs w:val="22"/>
              </w:rPr>
              <w:t> </w:t>
            </w:r>
          </w:p>
        </w:tc>
        <w:tc>
          <w:tcPr>
            <w:tcW w:w="689" w:type="dxa"/>
            <w:shd w:val="clear" w:color="auto" w:fill="auto"/>
            <w:vAlign w:val="center"/>
            <w:hideMark/>
          </w:tcPr>
          <w:p w:rsidR="0083017F" w:rsidRPr="0083017F" w:rsidRDefault="0083017F" w:rsidP="00414508">
            <w:pPr>
              <w:jc w:val="center"/>
              <w:rPr>
                <w:sz w:val="22"/>
                <w:szCs w:val="22"/>
              </w:rPr>
            </w:pPr>
            <w:r w:rsidRPr="0083017F">
              <w:rPr>
                <w:sz w:val="22"/>
                <w:szCs w:val="22"/>
              </w:rPr>
              <w:t> </w:t>
            </w:r>
          </w:p>
        </w:tc>
        <w:tc>
          <w:tcPr>
            <w:tcW w:w="690" w:type="dxa"/>
            <w:shd w:val="clear" w:color="auto" w:fill="auto"/>
            <w:vAlign w:val="center"/>
            <w:hideMark/>
          </w:tcPr>
          <w:p w:rsidR="0083017F" w:rsidRPr="0083017F" w:rsidRDefault="0083017F" w:rsidP="00414508">
            <w:pPr>
              <w:jc w:val="center"/>
              <w:rPr>
                <w:sz w:val="22"/>
                <w:szCs w:val="22"/>
              </w:rPr>
            </w:pPr>
            <w:r w:rsidRPr="0083017F">
              <w:rPr>
                <w:sz w:val="22"/>
                <w:szCs w:val="22"/>
              </w:rPr>
              <w:t> </w:t>
            </w:r>
          </w:p>
        </w:tc>
        <w:tc>
          <w:tcPr>
            <w:tcW w:w="1758" w:type="dxa"/>
            <w:shd w:val="clear" w:color="auto" w:fill="auto"/>
            <w:vAlign w:val="center"/>
            <w:hideMark/>
          </w:tcPr>
          <w:p w:rsidR="0083017F" w:rsidRPr="0083017F" w:rsidRDefault="0083017F" w:rsidP="00414508">
            <w:pPr>
              <w:jc w:val="center"/>
              <w:rPr>
                <w:sz w:val="22"/>
                <w:szCs w:val="22"/>
              </w:rPr>
            </w:pPr>
            <w:r w:rsidRPr="0083017F">
              <w:rPr>
                <w:sz w:val="22"/>
                <w:szCs w:val="22"/>
              </w:rPr>
              <w:t xml:space="preserve">Сосновский муниципальный район, п Полетаево, </w:t>
            </w:r>
            <w:proofErr w:type="spellStart"/>
            <w:r w:rsidRPr="0083017F">
              <w:rPr>
                <w:sz w:val="22"/>
                <w:szCs w:val="22"/>
              </w:rPr>
              <w:t>ул</w:t>
            </w:r>
            <w:proofErr w:type="spellEnd"/>
            <w:r w:rsidRPr="0083017F">
              <w:rPr>
                <w:sz w:val="22"/>
                <w:szCs w:val="22"/>
              </w:rPr>
              <w:t xml:space="preserve"> Мира, 9</w:t>
            </w:r>
          </w:p>
        </w:tc>
        <w:tc>
          <w:tcPr>
            <w:tcW w:w="1025" w:type="dxa"/>
            <w:shd w:val="clear" w:color="auto" w:fill="auto"/>
            <w:vAlign w:val="center"/>
            <w:hideMark/>
          </w:tcPr>
          <w:p w:rsidR="0083017F" w:rsidRPr="0083017F" w:rsidRDefault="0083017F" w:rsidP="00414508">
            <w:pPr>
              <w:jc w:val="center"/>
              <w:rPr>
                <w:sz w:val="22"/>
                <w:szCs w:val="22"/>
              </w:rPr>
            </w:pPr>
            <w:r w:rsidRPr="0083017F">
              <w:rPr>
                <w:sz w:val="22"/>
                <w:szCs w:val="22"/>
              </w:rPr>
              <w:t>0</w:t>
            </w:r>
          </w:p>
        </w:tc>
        <w:tc>
          <w:tcPr>
            <w:tcW w:w="911" w:type="dxa"/>
            <w:shd w:val="clear" w:color="auto" w:fill="auto"/>
            <w:vAlign w:val="center"/>
            <w:hideMark/>
          </w:tcPr>
          <w:p w:rsidR="0083017F" w:rsidRPr="0083017F" w:rsidRDefault="0083017F" w:rsidP="00414508">
            <w:pPr>
              <w:jc w:val="center"/>
              <w:rPr>
                <w:sz w:val="22"/>
                <w:szCs w:val="22"/>
              </w:rPr>
            </w:pPr>
            <w:r w:rsidRPr="0083017F">
              <w:rPr>
                <w:sz w:val="22"/>
                <w:szCs w:val="22"/>
              </w:rPr>
              <w:t>1</w:t>
            </w:r>
          </w:p>
        </w:tc>
        <w:tc>
          <w:tcPr>
            <w:tcW w:w="712" w:type="dxa"/>
            <w:shd w:val="clear" w:color="auto" w:fill="auto"/>
            <w:vAlign w:val="center"/>
            <w:hideMark/>
          </w:tcPr>
          <w:p w:rsidR="0083017F" w:rsidRPr="0083017F" w:rsidRDefault="0083017F" w:rsidP="00414508">
            <w:pPr>
              <w:jc w:val="center"/>
              <w:rPr>
                <w:sz w:val="22"/>
                <w:szCs w:val="22"/>
              </w:rPr>
            </w:pPr>
            <w:r w:rsidRPr="0083017F">
              <w:rPr>
                <w:sz w:val="22"/>
                <w:szCs w:val="22"/>
              </w:rPr>
              <w:t>1</w:t>
            </w:r>
          </w:p>
        </w:tc>
        <w:tc>
          <w:tcPr>
            <w:tcW w:w="1295" w:type="dxa"/>
            <w:shd w:val="clear" w:color="auto" w:fill="auto"/>
            <w:vAlign w:val="center"/>
            <w:hideMark/>
          </w:tcPr>
          <w:p w:rsidR="0083017F" w:rsidRPr="0083017F" w:rsidRDefault="0083017F" w:rsidP="00414508">
            <w:pPr>
              <w:jc w:val="center"/>
              <w:rPr>
                <w:sz w:val="22"/>
                <w:szCs w:val="22"/>
              </w:rPr>
            </w:pPr>
            <w:r w:rsidRPr="0083017F">
              <w:rPr>
                <w:sz w:val="22"/>
                <w:szCs w:val="22"/>
              </w:rPr>
              <w:t>2</w:t>
            </w:r>
          </w:p>
        </w:tc>
      </w:tr>
      <w:tr w:rsidR="0083017F" w:rsidRPr="0083017F" w:rsidTr="0083017F">
        <w:trPr>
          <w:trHeight w:val="1002"/>
        </w:trPr>
        <w:tc>
          <w:tcPr>
            <w:tcW w:w="1220" w:type="dxa"/>
            <w:shd w:val="clear" w:color="auto" w:fill="auto"/>
            <w:vAlign w:val="center"/>
            <w:hideMark/>
          </w:tcPr>
          <w:p w:rsidR="0083017F" w:rsidRPr="0083017F" w:rsidRDefault="0083017F" w:rsidP="00414508">
            <w:pPr>
              <w:jc w:val="center"/>
              <w:rPr>
                <w:sz w:val="22"/>
                <w:szCs w:val="22"/>
              </w:rPr>
            </w:pPr>
            <w:r w:rsidRPr="0083017F">
              <w:rPr>
                <w:sz w:val="22"/>
                <w:szCs w:val="22"/>
              </w:rPr>
              <w:t>26.12.2016</w:t>
            </w:r>
          </w:p>
        </w:tc>
        <w:tc>
          <w:tcPr>
            <w:tcW w:w="3481" w:type="dxa"/>
            <w:shd w:val="clear" w:color="auto" w:fill="auto"/>
            <w:vAlign w:val="center"/>
            <w:hideMark/>
          </w:tcPr>
          <w:p w:rsidR="0083017F" w:rsidRPr="0083017F" w:rsidRDefault="0083017F" w:rsidP="00414508">
            <w:pPr>
              <w:jc w:val="center"/>
              <w:rPr>
                <w:sz w:val="22"/>
                <w:szCs w:val="22"/>
              </w:rPr>
            </w:pPr>
            <w:r w:rsidRPr="0083017F">
              <w:rPr>
                <w:sz w:val="22"/>
                <w:szCs w:val="22"/>
              </w:rPr>
              <w:t>Сосновский муниципальный район</w:t>
            </w:r>
          </w:p>
        </w:tc>
        <w:tc>
          <w:tcPr>
            <w:tcW w:w="1656" w:type="dxa"/>
            <w:shd w:val="clear" w:color="auto" w:fill="auto"/>
            <w:vAlign w:val="center"/>
            <w:hideMark/>
          </w:tcPr>
          <w:p w:rsidR="0083017F" w:rsidRPr="0083017F" w:rsidRDefault="0083017F" w:rsidP="00414508">
            <w:pPr>
              <w:jc w:val="center"/>
              <w:rPr>
                <w:sz w:val="22"/>
                <w:szCs w:val="22"/>
              </w:rPr>
            </w:pPr>
            <w:r w:rsidRPr="0083017F">
              <w:rPr>
                <w:sz w:val="22"/>
                <w:szCs w:val="22"/>
              </w:rPr>
              <w:t>Столкновение</w:t>
            </w:r>
          </w:p>
        </w:tc>
        <w:tc>
          <w:tcPr>
            <w:tcW w:w="1379" w:type="dxa"/>
            <w:shd w:val="clear" w:color="auto" w:fill="auto"/>
            <w:vAlign w:val="center"/>
            <w:hideMark/>
          </w:tcPr>
          <w:p w:rsidR="0083017F" w:rsidRPr="0083017F" w:rsidRDefault="0083017F" w:rsidP="00414508">
            <w:pPr>
              <w:jc w:val="center"/>
              <w:rPr>
                <w:sz w:val="22"/>
                <w:szCs w:val="22"/>
              </w:rPr>
            </w:pPr>
            <w:r w:rsidRPr="0083017F">
              <w:rPr>
                <w:sz w:val="22"/>
                <w:szCs w:val="22"/>
              </w:rPr>
              <w:t>СМОЛИНО-БУТАКИ-ПОЛЕТАЕВО</w:t>
            </w:r>
          </w:p>
        </w:tc>
        <w:tc>
          <w:tcPr>
            <w:tcW w:w="689" w:type="dxa"/>
            <w:shd w:val="clear" w:color="auto" w:fill="auto"/>
            <w:vAlign w:val="center"/>
            <w:hideMark/>
          </w:tcPr>
          <w:p w:rsidR="0083017F" w:rsidRPr="0083017F" w:rsidRDefault="0083017F" w:rsidP="00414508">
            <w:pPr>
              <w:jc w:val="center"/>
              <w:rPr>
                <w:sz w:val="22"/>
                <w:szCs w:val="22"/>
              </w:rPr>
            </w:pPr>
            <w:r w:rsidRPr="0083017F">
              <w:rPr>
                <w:sz w:val="22"/>
                <w:szCs w:val="22"/>
              </w:rPr>
              <w:t>1</w:t>
            </w:r>
          </w:p>
        </w:tc>
        <w:tc>
          <w:tcPr>
            <w:tcW w:w="690" w:type="dxa"/>
            <w:shd w:val="clear" w:color="auto" w:fill="auto"/>
            <w:vAlign w:val="center"/>
            <w:hideMark/>
          </w:tcPr>
          <w:p w:rsidR="0083017F" w:rsidRPr="0083017F" w:rsidRDefault="0083017F" w:rsidP="00414508">
            <w:pPr>
              <w:jc w:val="center"/>
              <w:rPr>
                <w:sz w:val="22"/>
                <w:szCs w:val="22"/>
              </w:rPr>
            </w:pPr>
            <w:r w:rsidRPr="0083017F">
              <w:rPr>
                <w:sz w:val="22"/>
                <w:szCs w:val="22"/>
              </w:rPr>
              <w:t>700</w:t>
            </w:r>
          </w:p>
        </w:tc>
        <w:tc>
          <w:tcPr>
            <w:tcW w:w="1758" w:type="dxa"/>
            <w:shd w:val="clear" w:color="auto" w:fill="auto"/>
            <w:vAlign w:val="center"/>
            <w:hideMark/>
          </w:tcPr>
          <w:p w:rsidR="0083017F" w:rsidRPr="0083017F" w:rsidRDefault="0083017F" w:rsidP="00414508">
            <w:pPr>
              <w:jc w:val="center"/>
              <w:rPr>
                <w:sz w:val="22"/>
                <w:szCs w:val="22"/>
              </w:rPr>
            </w:pPr>
            <w:r w:rsidRPr="0083017F">
              <w:rPr>
                <w:sz w:val="22"/>
                <w:szCs w:val="22"/>
              </w:rPr>
              <w:t>Сосновский муниципальный район</w:t>
            </w:r>
          </w:p>
        </w:tc>
        <w:tc>
          <w:tcPr>
            <w:tcW w:w="1025" w:type="dxa"/>
            <w:shd w:val="clear" w:color="auto" w:fill="auto"/>
            <w:vAlign w:val="center"/>
            <w:hideMark/>
          </w:tcPr>
          <w:p w:rsidR="0083017F" w:rsidRPr="0083017F" w:rsidRDefault="0083017F" w:rsidP="00414508">
            <w:pPr>
              <w:jc w:val="center"/>
              <w:rPr>
                <w:sz w:val="22"/>
                <w:szCs w:val="22"/>
              </w:rPr>
            </w:pPr>
            <w:r w:rsidRPr="0083017F">
              <w:rPr>
                <w:sz w:val="22"/>
                <w:szCs w:val="22"/>
              </w:rPr>
              <w:t>0</w:t>
            </w:r>
          </w:p>
        </w:tc>
        <w:tc>
          <w:tcPr>
            <w:tcW w:w="911" w:type="dxa"/>
            <w:shd w:val="clear" w:color="auto" w:fill="auto"/>
            <w:vAlign w:val="center"/>
            <w:hideMark/>
          </w:tcPr>
          <w:p w:rsidR="0083017F" w:rsidRPr="0083017F" w:rsidRDefault="0083017F" w:rsidP="00414508">
            <w:pPr>
              <w:jc w:val="center"/>
              <w:rPr>
                <w:sz w:val="22"/>
                <w:szCs w:val="22"/>
              </w:rPr>
            </w:pPr>
            <w:r w:rsidRPr="0083017F">
              <w:rPr>
                <w:sz w:val="22"/>
                <w:szCs w:val="22"/>
              </w:rPr>
              <w:t>2</w:t>
            </w:r>
          </w:p>
        </w:tc>
        <w:tc>
          <w:tcPr>
            <w:tcW w:w="712" w:type="dxa"/>
            <w:shd w:val="clear" w:color="auto" w:fill="auto"/>
            <w:vAlign w:val="center"/>
            <w:hideMark/>
          </w:tcPr>
          <w:p w:rsidR="0083017F" w:rsidRPr="0083017F" w:rsidRDefault="0083017F" w:rsidP="00414508">
            <w:pPr>
              <w:jc w:val="center"/>
              <w:rPr>
                <w:sz w:val="22"/>
                <w:szCs w:val="22"/>
              </w:rPr>
            </w:pPr>
            <w:r w:rsidRPr="0083017F">
              <w:rPr>
                <w:sz w:val="22"/>
                <w:szCs w:val="22"/>
              </w:rPr>
              <w:t>2</w:t>
            </w:r>
          </w:p>
        </w:tc>
        <w:tc>
          <w:tcPr>
            <w:tcW w:w="1295" w:type="dxa"/>
            <w:shd w:val="clear" w:color="auto" w:fill="auto"/>
            <w:vAlign w:val="center"/>
            <w:hideMark/>
          </w:tcPr>
          <w:p w:rsidR="0083017F" w:rsidRPr="0083017F" w:rsidRDefault="0083017F" w:rsidP="00414508">
            <w:pPr>
              <w:jc w:val="center"/>
              <w:rPr>
                <w:sz w:val="22"/>
                <w:szCs w:val="22"/>
              </w:rPr>
            </w:pPr>
            <w:r w:rsidRPr="0083017F">
              <w:rPr>
                <w:sz w:val="22"/>
                <w:szCs w:val="22"/>
              </w:rPr>
              <w:t>2</w:t>
            </w:r>
          </w:p>
        </w:tc>
      </w:tr>
      <w:tr w:rsidR="0083017F" w:rsidRPr="0083017F" w:rsidTr="0083017F">
        <w:trPr>
          <w:trHeight w:val="1002"/>
        </w:trPr>
        <w:tc>
          <w:tcPr>
            <w:tcW w:w="1220" w:type="dxa"/>
            <w:shd w:val="clear" w:color="auto" w:fill="auto"/>
            <w:vAlign w:val="center"/>
            <w:hideMark/>
          </w:tcPr>
          <w:p w:rsidR="0083017F" w:rsidRPr="0083017F" w:rsidRDefault="0083017F" w:rsidP="00414508">
            <w:pPr>
              <w:jc w:val="center"/>
              <w:rPr>
                <w:sz w:val="22"/>
                <w:szCs w:val="22"/>
              </w:rPr>
            </w:pPr>
            <w:r w:rsidRPr="0083017F">
              <w:rPr>
                <w:sz w:val="22"/>
                <w:szCs w:val="22"/>
              </w:rPr>
              <w:t>18.09.2016</w:t>
            </w:r>
          </w:p>
        </w:tc>
        <w:tc>
          <w:tcPr>
            <w:tcW w:w="3481" w:type="dxa"/>
            <w:shd w:val="clear" w:color="auto" w:fill="auto"/>
            <w:vAlign w:val="center"/>
            <w:hideMark/>
          </w:tcPr>
          <w:p w:rsidR="0083017F" w:rsidRPr="0083017F" w:rsidRDefault="0083017F" w:rsidP="00414508">
            <w:pPr>
              <w:jc w:val="center"/>
              <w:rPr>
                <w:sz w:val="22"/>
                <w:szCs w:val="22"/>
              </w:rPr>
            </w:pPr>
            <w:r w:rsidRPr="0083017F">
              <w:rPr>
                <w:sz w:val="22"/>
                <w:szCs w:val="22"/>
              </w:rPr>
              <w:t>Сосновский муниципальный район</w:t>
            </w:r>
          </w:p>
        </w:tc>
        <w:tc>
          <w:tcPr>
            <w:tcW w:w="1656" w:type="dxa"/>
            <w:shd w:val="clear" w:color="auto" w:fill="auto"/>
            <w:vAlign w:val="center"/>
            <w:hideMark/>
          </w:tcPr>
          <w:p w:rsidR="0083017F" w:rsidRPr="0083017F" w:rsidRDefault="0083017F" w:rsidP="00414508">
            <w:pPr>
              <w:jc w:val="center"/>
              <w:rPr>
                <w:sz w:val="22"/>
                <w:szCs w:val="22"/>
              </w:rPr>
            </w:pPr>
            <w:r w:rsidRPr="0083017F">
              <w:rPr>
                <w:sz w:val="22"/>
                <w:szCs w:val="22"/>
              </w:rPr>
              <w:t>Наезд на препятствие</w:t>
            </w:r>
          </w:p>
        </w:tc>
        <w:tc>
          <w:tcPr>
            <w:tcW w:w="1379" w:type="dxa"/>
            <w:shd w:val="clear" w:color="auto" w:fill="auto"/>
            <w:vAlign w:val="center"/>
            <w:hideMark/>
          </w:tcPr>
          <w:p w:rsidR="0083017F" w:rsidRPr="0083017F" w:rsidRDefault="0083017F" w:rsidP="00414508">
            <w:pPr>
              <w:jc w:val="center"/>
              <w:rPr>
                <w:sz w:val="22"/>
                <w:szCs w:val="22"/>
              </w:rPr>
            </w:pPr>
            <w:r w:rsidRPr="0083017F">
              <w:rPr>
                <w:sz w:val="22"/>
                <w:szCs w:val="22"/>
              </w:rPr>
              <w:t> </w:t>
            </w:r>
          </w:p>
        </w:tc>
        <w:tc>
          <w:tcPr>
            <w:tcW w:w="689" w:type="dxa"/>
            <w:shd w:val="clear" w:color="auto" w:fill="auto"/>
            <w:vAlign w:val="center"/>
            <w:hideMark/>
          </w:tcPr>
          <w:p w:rsidR="0083017F" w:rsidRPr="0083017F" w:rsidRDefault="0083017F" w:rsidP="00414508">
            <w:pPr>
              <w:jc w:val="center"/>
              <w:rPr>
                <w:sz w:val="22"/>
                <w:szCs w:val="22"/>
              </w:rPr>
            </w:pPr>
            <w:r w:rsidRPr="0083017F">
              <w:rPr>
                <w:sz w:val="22"/>
                <w:szCs w:val="22"/>
              </w:rPr>
              <w:t> </w:t>
            </w:r>
          </w:p>
        </w:tc>
        <w:tc>
          <w:tcPr>
            <w:tcW w:w="690" w:type="dxa"/>
            <w:shd w:val="clear" w:color="auto" w:fill="auto"/>
            <w:vAlign w:val="center"/>
            <w:hideMark/>
          </w:tcPr>
          <w:p w:rsidR="0083017F" w:rsidRPr="0083017F" w:rsidRDefault="0083017F" w:rsidP="00414508">
            <w:pPr>
              <w:jc w:val="center"/>
              <w:rPr>
                <w:sz w:val="22"/>
                <w:szCs w:val="22"/>
              </w:rPr>
            </w:pPr>
            <w:r w:rsidRPr="0083017F">
              <w:rPr>
                <w:sz w:val="22"/>
                <w:szCs w:val="22"/>
              </w:rPr>
              <w:t> </w:t>
            </w:r>
          </w:p>
        </w:tc>
        <w:tc>
          <w:tcPr>
            <w:tcW w:w="1758" w:type="dxa"/>
            <w:shd w:val="clear" w:color="auto" w:fill="auto"/>
            <w:vAlign w:val="center"/>
            <w:hideMark/>
          </w:tcPr>
          <w:p w:rsidR="0083017F" w:rsidRPr="0083017F" w:rsidRDefault="0083017F" w:rsidP="00414508">
            <w:pPr>
              <w:jc w:val="center"/>
              <w:rPr>
                <w:sz w:val="22"/>
                <w:szCs w:val="22"/>
              </w:rPr>
            </w:pPr>
            <w:r w:rsidRPr="0083017F">
              <w:rPr>
                <w:sz w:val="22"/>
                <w:szCs w:val="22"/>
              </w:rPr>
              <w:t xml:space="preserve">Сосновский муниципальный район, п Полетаево, </w:t>
            </w:r>
            <w:proofErr w:type="spellStart"/>
            <w:r w:rsidRPr="0083017F">
              <w:rPr>
                <w:sz w:val="22"/>
                <w:szCs w:val="22"/>
              </w:rPr>
              <w:t>ул</w:t>
            </w:r>
            <w:proofErr w:type="spellEnd"/>
            <w:r w:rsidRPr="0083017F">
              <w:rPr>
                <w:sz w:val="22"/>
                <w:szCs w:val="22"/>
              </w:rPr>
              <w:t xml:space="preserve"> Луговая, 7</w:t>
            </w:r>
          </w:p>
        </w:tc>
        <w:tc>
          <w:tcPr>
            <w:tcW w:w="1025" w:type="dxa"/>
            <w:shd w:val="clear" w:color="auto" w:fill="auto"/>
            <w:vAlign w:val="center"/>
            <w:hideMark/>
          </w:tcPr>
          <w:p w:rsidR="0083017F" w:rsidRPr="0083017F" w:rsidRDefault="0083017F" w:rsidP="00414508">
            <w:pPr>
              <w:jc w:val="center"/>
              <w:rPr>
                <w:sz w:val="22"/>
                <w:szCs w:val="22"/>
              </w:rPr>
            </w:pPr>
            <w:r w:rsidRPr="0083017F">
              <w:rPr>
                <w:sz w:val="22"/>
                <w:szCs w:val="22"/>
              </w:rPr>
              <w:t>0</w:t>
            </w:r>
          </w:p>
        </w:tc>
        <w:tc>
          <w:tcPr>
            <w:tcW w:w="911" w:type="dxa"/>
            <w:shd w:val="clear" w:color="auto" w:fill="auto"/>
            <w:vAlign w:val="center"/>
            <w:hideMark/>
          </w:tcPr>
          <w:p w:rsidR="0083017F" w:rsidRPr="0083017F" w:rsidRDefault="0083017F" w:rsidP="00414508">
            <w:pPr>
              <w:jc w:val="center"/>
              <w:rPr>
                <w:sz w:val="22"/>
                <w:szCs w:val="22"/>
              </w:rPr>
            </w:pPr>
            <w:r w:rsidRPr="0083017F">
              <w:rPr>
                <w:sz w:val="22"/>
                <w:szCs w:val="22"/>
              </w:rPr>
              <w:t>3</w:t>
            </w:r>
          </w:p>
        </w:tc>
        <w:tc>
          <w:tcPr>
            <w:tcW w:w="712" w:type="dxa"/>
            <w:shd w:val="clear" w:color="auto" w:fill="auto"/>
            <w:vAlign w:val="center"/>
            <w:hideMark/>
          </w:tcPr>
          <w:p w:rsidR="0083017F" w:rsidRPr="0083017F" w:rsidRDefault="0083017F" w:rsidP="00414508">
            <w:pPr>
              <w:jc w:val="center"/>
              <w:rPr>
                <w:sz w:val="22"/>
                <w:szCs w:val="22"/>
              </w:rPr>
            </w:pPr>
            <w:r w:rsidRPr="0083017F">
              <w:rPr>
                <w:sz w:val="22"/>
                <w:szCs w:val="22"/>
              </w:rPr>
              <w:t>1</w:t>
            </w:r>
          </w:p>
        </w:tc>
        <w:tc>
          <w:tcPr>
            <w:tcW w:w="1295" w:type="dxa"/>
            <w:shd w:val="clear" w:color="auto" w:fill="auto"/>
            <w:vAlign w:val="center"/>
            <w:hideMark/>
          </w:tcPr>
          <w:p w:rsidR="0083017F" w:rsidRPr="0083017F" w:rsidRDefault="0083017F" w:rsidP="00414508">
            <w:pPr>
              <w:jc w:val="center"/>
              <w:rPr>
                <w:sz w:val="22"/>
                <w:szCs w:val="22"/>
              </w:rPr>
            </w:pPr>
            <w:r w:rsidRPr="0083017F">
              <w:rPr>
                <w:sz w:val="22"/>
                <w:szCs w:val="22"/>
              </w:rPr>
              <w:t>3</w:t>
            </w:r>
          </w:p>
        </w:tc>
      </w:tr>
      <w:tr w:rsidR="0083017F" w:rsidRPr="0083017F" w:rsidTr="0083017F">
        <w:trPr>
          <w:trHeight w:val="1002"/>
        </w:trPr>
        <w:tc>
          <w:tcPr>
            <w:tcW w:w="1220" w:type="dxa"/>
            <w:shd w:val="clear" w:color="auto" w:fill="auto"/>
            <w:vAlign w:val="center"/>
            <w:hideMark/>
          </w:tcPr>
          <w:p w:rsidR="0083017F" w:rsidRPr="0083017F" w:rsidRDefault="0083017F" w:rsidP="00414508">
            <w:pPr>
              <w:jc w:val="center"/>
              <w:rPr>
                <w:sz w:val="22"/>
                <w:szCs w:val="22"/>
              </w:rPr>
            </w:pPr>
            <w:r w:rsidRPr="0083017F">
              <w:rPr>
                <w:sz w:val="22"/>
                <w:szCs w:val="22"/>
              </w:rPr>
              <w:t>22.07.2016</w:t>
            </w:r>
          </w:p>
        </w:tc>
        <w:tc>
          <w:tcPr>
            <w:tcW w:w="3481" w:type="dxa"/>
            <w:shd w:val="clear" w:color="auto" w:fill="auto"/>
            <w:vAlign w:val="center"/>
            <w:hideMark/>
          </w:tcPr>
          <w:p w:rsidR="0083017F" w:rsidRPr="0083017F" w:rsidRDefault="0083017F" w:rsidP="00414508">
            <w:pPr>
              <w:jc w:val="center"/>
              <w:rPr>
                <w:sz w:val="22"/>
                <w:szCs w:val="22"/>
              </w:rPr>
            </w:pPr>
            <w:r w:rsidRPr="0083017F">
              <w:rPr>
                <w:sz w:val="22"/>
                <w:szCs w:val="22"/>
              </w:rPr>
              <w:t>Сосновский муниципальный район</w:t>
            </w:r>
          </w:p>
        </w:tc>
        <w:tc>
          <w:tcPr>
            <w:tcW w:w="1656" w:type="dxa"/>
            <w:shd w:val="clear" w:color="auto" w:fill="auto"/>
            <w:vAlign w:val="center"/>
            <w:hideMark/>
          </w:tcPr>
          <w:p w:rsidR="0083017F" w:rsidRPr="0083017F" w:rsidRDefault="0083017F" w:rsidP="00414508">
            <w:pPr>
              <w:jc w:val="center"/>
              <w:rPr>
                <w:sz w:val="22"/>
                <w:szCs w:val="22"/>
              </w:rPr>
            </w:pPr>
            <w:r w:rsidRPr="0083017F">
              <w:rPr>
                <w:sz w:val="22"/>
                <w:szCs w:val="22"/>
              </w:rPr>
              <w:t>Столкновение</w:t>
            </w:r>
          </w:p>
        </w:tc>
        <w:tc>
          <w:tcPr>
            <w:tcW w:w="1379" w:type="dxa"/>
            <w:shd w:val="clear" w:color="auto" w:fill="auto"/>
            <w:vAlign w:val="center"/>
            <w:hideMark/>
          </w:tcPr>
          <w:p w:rsidR="0083017F" w:rsidRPr="0083017F" w:rsidRDefault="0083017F" w:rsidP="00414508">
            <w:pPr>
              <w:jc w:val="center"/>
              <w:rPr>
                <w:sz w:val="22"/>
                <w:szCs w:val="22"/>
              </w:rPr>
            </w:pPr>
            <w:r w:rsidRPr="0083017F">
              <w:rPr>
                <w:sz w:val="22"/>
                <w:szCs w:val="22"/>
              </w:rPr>
              <w:t> </w:t>
            </w:r>
          </w:p>
        </w:tc>
        <w:tc>
          <w:tcPr>
            <w:tcW w:w="689" w:type="dxa"/>
            <w:shd w:val="clear" w:color="auto" w:fill="auto"/>
            <w:vAlign w:val="center"/>
            <w:hideMark/>
          </w:tcPr>
          <w:p w:rsidR="0083017F" w:rsidRPr="0083017F" w:rsidRDefault="0083017F" w:rsidP="00414508">
            <w:pPr>
              <w:jc w:val="center"/>
              <w:rPr>
                <w:sz w:val="22"/>
                <w:szCs w:val="22"/>
              </w:rPr>
            </w:pPr>
            <w:r w:rsidRPr="0083017F">
              <w:rPr>
                <w:sz w:val="22"/>
                <w:szCs w:val="22"/>
              </w:rPr>
              <w:t>0</w:t>
            </w:r>
          </w:p>
        </w:tc>
        <w:tc>
          <w:tcPr>
            <w:tcW w:w="690" w:type="dxa"/>
            <w:shd w:val="clear" w:color="auto" w:fill="auto"/>
            <w:vAlign w:val="center"/>
            <w:hideMark/>
          </w:tcPr>
          <w:p w:rsidR="0083017F" w:rsidRPr="0083017F" w:rsidRDefault="0083017F" w:rsidP="00414508">
            <w:pPr>
              <w:jc w:val="center"/>
              <w:rPr>
                <w:sz w:val="22"/>
                <w:szCs w:val="22"/>
              </w:rPr>
            </w:pPr>
            <w:r w:rsidRPr="0083017F">
              <w:rPr>
                <w:sz w:val="22"/>
                <w:szCs w:val="22"/>
              </w:rPr>
              <w:t>0</w:t>
            </w:r>
          </w:p>
        </w:tc>
        <w:tc>
          <w:tcPr>
            <w:tcW w:w="1758" w:type="dxa"/>
            <w:shd w:val="clear" w:color="auto" w:fill="auto"/>
            <w:vAlign w:val="center"/>
            <w:hideMark/>
          </w:tcPr>
          <w:p w:rsidR="0083017F" w:rsidRPr="0083017F" w:rsidRDefault="0083017F" w:rsidP="00414508">
            <w:pPr>
              <w:jc w:val="center"/>
              <w:rPr>
                <w:sz w:val="22"/>
                <w:szCs w:val="22"/>
              </w:rPr>
            </w:pPr>
            <w:r w:rsidRPr="0083017F">
              <w:rPr>
                <w:sz w:val="22"/>
                <w:szCs w:val="22"/>
              </w:rPr>
              <w:t>Сосновский муниципальный район, п Полетаево</w:t>
            </w:r>
          </w:p>
        </w:tc>
        <w:tc>
          <w:tcPr>
            <w:tcW w:w="1025" w:type="dxa"/>
            <w:shd w:val="clear" w:color="auto" w:fill="auto"/>
            <w:vAlign w:val="center"/>
            <w:hideMark/>
          </w:tcPr>
          <w:p w:rsidR="0083017F" w:rsidRPr="0083017F" w:rsidRDefault="0083017F" w:rsidP="00414508">
            <w:pPr>
              <w:jc w:val="center"/>
              <w:rPr>
                <w:sz w:val="22"/>
                <w:szCs w:val="22"/>
              </w:rPr>
            </w:pPr>
            <w:r w:rsidRPr="0083017F">
              <w:rPr>
                <w:sz w:val="22"/>
                <w:szCs w:val="22"/>
              </w:rPr>
              <w:t>0</w:t>
            </w:r>
          </w:p>
        </w:tc>
        <w:tc>
          <w:tcPr>
            <w:tcW w:w="911" w:type="dxa"/>
            <w:shd w:val="clear" w:color="auto" w:fill="auto"/>
            <w:vAlign w:val="center"/>
            <w:hideMark/>
          </w:tcPr>
          <w:p w:rsidR="0083017F" w:rsidRPr="0083017F" w:rsidRDefault="0083017F" w:rsidP="00414508">
            <w:pPr>
              <w:jc w:val="center"/>
              <w:rPr>
                <w:sz w:val="22"/>
                <w:szCs w:val="22"/>
              </w:rPr>
            </w:pPr>
            <w:r w:rsidRPr="0083017F">
              <w:rPr>
                <w:sz w:val="22"/>
                <w:szCs w:val="22"/>
              </w:rPr>
              <w:t>1</w:t>
            </w:r>
          </w:p>
        </w:tc>
        <w:tc>
          <w:tcPr>
            <w:tcW w:w="712" w:type="dxa"/>
            <w:shd w:val="clear" w:color="auto" w:fill="auto"/>
            <w:vAlign w:val="center"/>
            <w:hideMark/>
          </w:tcPr>
          <w:p w:rsidR="0083017F" w:rsidRPr="0083017F" w:rsidRDefault="0083017F" w:rsidP="00414508">
            <w:pPr>
              <w:jc w:val="center"/>
              <w:rPr>
                <w:sz w:val="22"/>
                <w:szCs w:val="22"/>
              </w:rPr>
            </w:pPr>
            <w:r w:rsidRPr="0083017F">
              <w:rPr>
                <w:sz w:val="22"/>
                <w:szCs w:val="22"/>
              </w:rPr>
              <w:t>2</w:t>
            </w:r>
          </w:p>
        </w:tc>
        <w:tc>
          <w:tcPr>
            <w:tcW w:w="1295" w:type="dxa"/>
            <w:shd w:val="clear" w:color="auto" w:fill="auto"/>
            <w:vAlign w:val="center"/>
            <w:hideMark/>
          </w:tcPr>
          <w:p w:rsidR="0083017F" w:rsidRPr="0083017F" w:rsidRDefault="0083017F" w:rsidP="00414508">
            <w:pPr>
              <w:jc w:val="center"/>
              <w:rPr>
                <w:sz w:val="22"/>
                <w:szCs w:val="22"/>
              </w:rPr>
            </w:pPr>
            <w:r w:rsidRPr="0083017F">
              <w:rPr>
                <w:sz w:val="22"/>
                <w:szCs w:val="22"/>
              </w:rPr>
              <w:t>2</w:t>
            </w:r>
          </w:p>
        </w:tc>
      </w:tr>
      <w:tr w:rsidR="0083017F" w:rsidRPr="0083017F" w:rsidTr="0083017F">
        <w:trPr>
          <w:trHeight w:val="1002"/>
        </w:trPr>
        <w:tc>
          <w:tcPr>
            <w:tcW w:w="1220" w:type="dxa"/>
            <w:shd w:val="clear" w:color="auto" w:fill="auto"/>
            <w:vAlign w:val="center"/>
            <w:hideMark/>
          </w:tcPr>
          <w:p w:rsidR="0083017F" w:rsidRPr="0083017F" w:rsidRDefault="0083017F" w:rsidP="00414508">
            <w:pPr>
              <w:jc w:val="center"/>
              <w:rPr>
                <w:sz w:val="22"/>
                <w:szCs w:val="22"/>
              </w:rPr>
            </w:pPr>
            <w:r w:rsidRPr="0083017F">
              <w:rPr>
                <w:sz w:val="22"/>
                <w:szCs w:val="22"/>
              </w:rPr>
              <w:t>13.04.2016</w:t>
            </w:r>
          </w:p>
        </w:tc>
        <w:tc>
          <w:tcPr>
            <w:tcW w:w="3481" w:type="dxa"/>
            <w:shd w:val="clear" w:color="auto" w:fill="auto"/>
            <w:vAlign w:val="center"/>
            <w:hideMark/>
          </w:tcPr>
          <w:p w:rsidR="0083017F" w:rsidRPr="0083017F" w:rsidRDefault="0083017F" w:rsidP="00414508">
            <w:pPr>
              <w:jc w:val="center"/>
              <w:rPr>
                <w:sz w:val="22"/>
                <w:szCs w:val="22"/>
              </w:rPr>
            </w:pPr>
            <w:r w:rsidRPr="0083017F">
              <w:rPr>
                <w:sz w:val="22"/>
                <w:szCs w:val="22"/>
              </w:rPr>
              <w:t>Сосновский муниципальный район</w:t>
            </w:r>
          </w:p>
        </w:tc>
        <w:tc>
          <w:tcPr>
            <w:tcW w:w="1656" w:type="dxa"/>
            <w:shd w:val="clear" w:color="auto" w:fill="auto"/>
            <w:vAlign w:val="center"/>
            <w:hideMark/>
          </w:tcPr>
          <w:p w:rsidR="0083017F" w:rsidRPr="0083017F" w:rsidRDefault="0083017F" w:rsidP="00414508">
            <w:pPr>
              <w:jc w:val="center"/>
              <w:rPr>
                <w:sz w:val="22"/>
                <w:szCs w:val="22"/>
              </w:rPr>
            </w:pPr>
            <w:r w:rsidRPr="0083017F">
              <w:rPr>
                <w:sz w:val="22"/>
                <w:szCs w:val="22"/>
              </w:rPr>
              <w:t>Наезд на велосипедиста</w:t>
            </w:r>
          </w:p>
        </w:tc>
        <w:tc>
          <w:tcPr>
            <w:tcW w:w="1379" w:type="dxa"/>
            <w:shd w:val="clear" w:color="auto" w:fill="auto"/>
            <w:vAlign w:val="center"/>
            <w:hideMark/>
          </w:tcPr>
          <w:p w:rsidR="0083017F" w:rsidRPr="0083017F" w:rsidRDefault="0083017F" w:rsidP="00414508">
            <w:pPr>
              <w:jc w:val="center"/>
              <w:rPr>
                <w:sz w:val="22"/>
                <w:szCs w:val="22"/>
              </w:rPr>
            </w:pPr>
            <w:r w:rsidRPr="0083017F">
              <w:rPr>
                <w:sz w:val="22"/>
                <w:szCs w:val="22"/>
              </w:rPr>
              <w:t> </w:t>
            </w:r>
          </w:p>
        </w:tc>
        <w:tc>
          <w:tcPr>
            <w:tcW w:w="689" w:type="dxa"/>
            <w:shd w:val="clear" w:color="auto" w:fill="auto"/>
            <w:vAlign w:val="center"/>
            <w:hideMark/>
          </w:tcPr>
          <w:p w:rsidR="0083017F" w:rsidRPr="0083017F" w:rsidRDefault="0083017F" w:rsidP="00414508">
            <w:pPr>
              <w:jc w:val="center"/>
              <w:rPr>
                <w:sz w:val="22"/>
                <w:szCs w:val="22"/>
              </w:rPr>
            </w:pPr>
            <w:r w:rsidRPr="0083017F">
              <w:rPr>
                <w:sz w:val="22"/>
                <w:szCs w:val="22"/>
              </w:rPr>
              <w:t> </w:t>
            </w:r>
          </w:p>
        </w:tc>
        <w:tc>
          <w:tcPr>
            <w:tcW w:w="690" w:type="dxa"/>
            <w:shd w:val="clear" w:color="auto" w:fill="auto"/>
            <w:vAlign w:val="center"/>
            <w:hideMark/>
          </w:tcPr>
          <w:p w:rsidR="0083017F" w:rsidRPr="0083017F" w:rsidRDefault="0083017F" w:rsidP="00414508">
            <w:pPr>
              <w:jc w:val="center"/>
              <w:rPr>
                <w:sz w:val="22"/>
                <w:szCs w:val="22"/>
              </w:rPr>
            </w:pPr>
            <w:r w:rsidRPr="0083017F">
              <w:rPr>
                <w:sz w:val="22"/>
                <w:szCs w:val="22"/>
              </w:rPr>
              <w:t> </w:t>
            </w:r>
          </w:p>
        </w:tc>
        <w:tc>
          <w:tcPr>
            <w:tcW w:w="1758" w:type="dxa"/>
            <w:shd w:val="clear" w:color="auto" w:fill="auto"/>
            <w:vAlign w:val="center"/>
            <w:hideMark/>
          </w:tcPr>
          <w:p w:rsidR="0083017F" w:rsidRPr="0083017F" w:rsidRDefault="0083017F" w:rsidP="00414508">
            <w:pPr>
              <w:jc w:val="center"/>
              <w:rPr>
                <w:sz w:val="22"/>
                <w:szCs w:val="22"/>
              </w:rPr>
            </w:pPr>
            <w:r w:rsidRPr="0083017F">
              <w:rPr>
                <w:sz w:val="22"/>
                <w:szCs w:val="22"/>
              </w:rPr>
              <w:t xml:space="preserve">Сосновский муниципальный район, п Полетаево, </w:t>
            </w:r>
            <w:proofErr w:type="spellStart"/>
            <w:r w:rsidRPr="0083017F">
              <w:rPr>
                <w:sz w:val="22"/>
                <w:szCs w:val="22"/>
              </w:rPr>
              <w:t>ул</w:t>
            </w:r>
            <w:proofErr w:type="spellEnd"/>
            <w:r w:rsidRPr="0083017F">
              <w:rPr>
                <w:sz w:val="22"/>
                <w:szCs w:val="22"/>
              </w:rPr>
              <w:t xml:space="preserve"> </w:t>
            </w:r>
            <w:proofErr w:type="spellStart"/>
            <w:r w:rsidRPr="0083017F">
              <w:rPr>
                <w:sz w:val="22"/>
                <w:szCs w:val="22"/>
              </w:rPr>
              <w:t>Полетаевская</w:t>
            </w:r>
            <w:proofErr w:type="spellEnd"/>
            <w:r w:rsidRPr="0083017F">
              <w:rPr>
                <w:sz w:val="22"/>
                <w:szCs w:val="22"/>
              </w:rPr>
              <w:t>, 13</w:t>
            </w:r>
          </w:p>
        </w:tc>
        <w:tc>
          <w:tcPr>
            <w:tcW w:w="1025" w:type="dxa"/>
            <w:shd w:val="clear" w:color="auto" w:fill="auto"/>
            <w:vAlign w:val="center"/>
            <w:hideMark/>
          </w:tcPr>
          <w:p w:rsidR="0083017F" w:rsidRPr="0083017F" w:rsidRDefault="0083017F" w:rsidP="00414508">
            <w:pPr>
              <w:jc w:val="center"/>
              <w:rPr>
                <w:sz w:val="22"/>
                <w:szCs w:val="22"/>
              </w:rPr>
            </w:pPr>
            <w:r w:rsidRPr="0083017F">
              <w:rPr>
                <w:sz w:val="22"/>
                <w:szCs w:val="22"/>
              </w:rPr>
              <w:t>0</w:t>
            </w:r>
          </w:p>
        </w:tc>
        <w:tc>
          <w:tcPr>
            <w:tcW w:w="911" w:type="dxa"/>
            <w:shd w:val="clear" w:color="auto" w:fill="auto"/>
            <w:vAlign w:val="center"/>
            <w:hideMark/>
          </w:tcPr>
          <w:p w:rsidR="0083017F" w:rsidRPr="0083017F" w:rsidRDefault="0083017F" w:rsidP="00414508">
            <w:pPr>
              <w:jc w:val="center"/>
              <w:rPr>
                <w:sz w:val="22"/>
                <w:szCs w:val="22"/>
              </w:rPr>
            </w:pPr>
            <w:r w:rsidRPr="0083017F">
              <w:rPr>
                <w:sz w:val="22"/>
                <w:szCs w:val="22"/>
              </w:rPr>
              <w:t>2</w:t>
            </w:r>
          </w:p>
        </w:tc>
        <w:tc>
          <w:tcPr>
            <w:tcW w:w="712" w:type="dxa"/>
            <w:shd w:val="clear" w:color="auto" w:fill="auto"/>
            <w:vAlign w:val="center"/>
            <w:hideMark/>
          </w:tcPr>
          <w:p w:rsidR="0083017F" w:rsidRPr="0083017F" w:rsidRDefault="0083017F" w:rsidP="00414508">
            <w:pPr>
              <w:jc w:val="center"/>
              <w:rPr>
                <w:sz w:val="22"/>
                <w:szCs w:val="22"/>
              </w:rPr>
            </w:pPr>
            <w:r w:rsidRPr="0083017F">
              <w:rPr>
                <w:sz w:val="22"/>
                <w:szCs w:val="22"/>
              </w:rPr>
              <w:t>3</w:t>
            </w:r>
          </w:p>
        </w:tc>
        <w:tc>
          <w:tcPr>
            <w:tcW w:w="1295" w:type="dxa"/>
            <w:shd w:val="clear" w:color="auto" w:fill="auto"/>
            <w:vAlign w:val="center"/>
            <w:hideMark/>
          </w:tcPr>
          <w:p w:rsidR="0083017F" w:rsidRPr="0083017F" w:rsidRDefault="0083017F" w:rsidP="00414508">
            <w:pPr>
              <w:jc w:val="center"/>
              <w:rPr>
                <w:sz w:val="22"/>
                <w:szCs w:val="22"/>
              </w:rPr>
            </w:pPr>
            <w:r w:rsidRPr="0083017F">
              <w:rPr>
                <w:sz w:val="22"/>
                <w:szCs w:val="22"/>
              </w:rPr>
              <w:t>3</w:t>
            </w:r>
          </w:p>
        </w:tc>
      </w:tr>
      <w:tr w:rsidR="0083017F" w:rsidRPr="0083017F" w:rsidTr="0083017F">
        <w:trPr>
          <w:trHeight w:val="1002"/>
        </w:trPr>
        <w:tc>
          <w:tcPr>
            <w:tcW w:w="1220" w:type="dxa"/>
            <w:shd w:val="clear" w:color="auto" w:fill="auto"/>
            <w:vAlign w:val="center"/>
            <w:hideMark/>
          </w:tcPr>
          <w:p w:rsidR="0083017F" w:rsidRPr="0083017F" w:rsidRDefault="0083017F" w:rsidP="0083017F">
            <w:pPr>
              <w:jc w:val="center"/>
              <w:rPr>
                <w:sz w:val="22"/>
                <w:szCs w:val="22"/>
              </w:rPr>
            </w:pPr>
            <w:r w:rsidRPr="0083017F">
              <w:rPr>
                <w:sz w:val="22"/>
                <w:szCs w:val="22"/>
              </w:rPr>
              <w:t>23.12.2015</w:t>
            </w:r>
          </w:p>
        </w:tc>
        <w:tc>
          <w:tcPr>
            <w:tcW w:w="3481" w:type="dxa"/>
            <w:shd w:val="clear" w:color="auto" w:fill="auto"/>
            <w:vAlign w:val="center"/>
            <w:hideMark/>
          </w:tcPr>
          <w:p w:rsidR="0083017F" w:rsidRPr="0083017F" w:rsidRDefault="0083017F" w:rsidP="0083017F">
            <w:pPr>
              <w:jc w:val="center"/>
              <w:rPr>
                <w:sz w:val="22"/>
                <w:szCs w:val="22"/>
              </w:rPr>
            </w:pPr>
            <w:r w:rsidRPr="0083017F">
              <w:rPr>
                <w:sz w:val="22"/>
                <w:szCs w:val="22"/>
              </w:rPr>
              <w:t>Сосновский муниципальный район</w:t>
            </w:r>
          </w:p>
        </w:tc>
        <w:tc>
          <w:tcPr>
            <w:tcW w:w="1656" w:type="dxa"/>
            <w:shd w:val="clear" w:color="auto" w:fill="auto"/>
            <w:vAlign w:val="center"/>
            <w:hideMark/>
          </w:tcPr>
          <w:p w:rsidR="0083017F" w:rsidRPr="0083017F" w:rsidRDefault="0083017F" w:rsidP="0083017F">
            <w:pPr>
              <w:jc w:val="center"/>
              <w:rPr>
                <w:sz w:val="22"/>
                <w:szCs w:val="22"/>
              </w:rPr>
            </w:pPr>
            <w:r w:rsidRPr="0083017F">
              <w:rPr>
                <w:sz w:val="22"/>
                <w:szCs w:val="22"/>
              </w:rPr>
              <w:t>Наезд на препятствие</w:t>
            </w:r>
          </w:p>
        </w:tc>
        <w:tc>
          <w:tcPr>
            <w:tcW w:w="1379" w:type="dxa"/>
            <w:shd w:val="clear" w:color="auto" w:fill="auto"/>
            <w:vAlign w:val="center"/>
            <w:hideMark/>
          </w:tcPr>
          <w:p w:rsidR="0083017F" w:rsidRPr="0083017F" w:rsidRDefault="0083017F" w:rsidP="0083017F">
            <w:pPr>
              <w:jc w:val="center"/>
              <w:rPr>
                <w:sz w:val="22"/>
                <w:szCs w:val="22"/>
              </w:rPr>
            </w:pPr>
            <w:r w:rsidRPr="0083017F">
              <w:rPr>
                <w:sz w:val="22"/>
                <w:szCs w:val="22"/>
              </w:rPr>
              <w:t> </w:t>
            </w:r>
          </w:p>
        </w:tc>
        <w:tc>
          <w:tcPr>
            <w:tcW w:w="689" w:type="dxa"/>
            <w:shd w:val="clear" w:color="auto" w:fill="auto"/>
            <w:vAlign w:val="center"/>
            <w:hideMark/>
          </w:tcPr>
          <w:p w:rsidR="0083017F" w:rsidRPr="0083017F" w:rsidRDefault="0083017F" w:rsidP="0083017F">
            <w:pPr>
              <w:jc w:val="center"/>
              <w:rPr>
                <w:sz w:val="22"/>
                <w:szCs w:val="22"/>
              </w:rPr>
            </w:pPr>
            <w:r w:rsidRPr="0083017F">
              <w:rPr>
                <w:sz w:val="22"/>
                <w:szCs w:val="22"/>
              </w:rPr>
              <w:t> </w:t>
            </w:r>
          </w:p>
        </w:tc>
        <w:tc>
          <w:tcPr>
            <w:tcW w:w="690" w:type="dxa"/>
            <w:shd w:val="clear" w:color="auto" w:fill="auto"/>
            <w:vAlign w:val="center"/>
            <w:hideMark/>
          </w:tcPr>
          <w:p w:rsidR="0083017F" w:rsidRPr="0083017F" w:rsidRDefault="0083017F" w:rsidP="0083017F">
            <w:pPr>
              <w:jc w:val="center"/>
              <w:rPr>
                <w:sz w:val="22"/>
                <w:szCs w:val="22"/>
              </w:rPr>
            </w:pPr>
            <w:r w:rsidRPr="0083017F">
              <w:rPr>
                <w:sz w:val="22"/>
                <w:szCs w:val="22"/>
              </w:rPr>
              <w:t> </w:t>
            </w:r>
          </w:p>
        </w:tc>
        <w:tc>
          <w:tcPr>
            <w:tcW w:w="1758" w:type="dxa"/>
            <w:shd w:val="clear" w:color="auto" w:fill="auto"/>
            <w:vAlign w:val="center"/>
            <w:hideMark/>
          </w:tcPr>
          <w:p w:rsidR="0083017F" w:rsidRPr="0083017F" w:rsidRDefault="0083017F" w:rsidP="0083017F">
            <w:pPr>
              <w:jc w:val="center"/>
              <w:rPr>
                <w:sz w:val="22"/>
                <w:szCs w:val="22"/>
              </w:rPr>
            </w:pPr>
            <w:r w:rsidRPr="0083017F">
              <w:rPr>
                <w:sz w:val="22"/>
                <w:szCs w:val="22"/>
              </w:rPr>
              <w:t xml:space="preserve">Сосновский муниципальный район, п </w:t>
            </w:r>
            <w:r w:rsidRPr="0083017F">
              <w:rPr>
                <w:sz w:val="22"/>
                <w:szCs w:val="22"/>
              </w:rPr>
              <w:lastRenderedPageBreak/>
              <w:t xml:space="preserve">Полетаево, </w:t>
            </w:r>
            <w:proofErr w:type="spellStart"/>
            <w:r w:rsidRPr="0083017F">
              <w:rPr>
                <w:sz w:val="22"/>
                <w:szCs w:val="22"/>
              </w:rPr>
              <w:t>ул</w:t>
            </w:r>
            <w:proofErr w:type="spellEnd"/>
            <w:r w:rsidRPr="0083017F">
              <w:rPr>
                <w:sz w:val="22"/>
                <w:szCs w:val="22"/>
              </w:rPr>
              <w:t xml:space="preserve"> </w:t>
            </w:r>
            <w:proofErr w:type="spellStart"/>
            <w:r w:rsidRPr="0083017F">
              <w:rPr>
                <w:sz w:val="22"/>
                <w:szCs w:val="22"/>
              </w:rPr>
              <w:t>Полетаевская</w:t>
            </w:r>
            <w:proofErr w:type="spellEnd"/>
            <w:r w:rsidRPr="0083017F">
              <w:rPr>
                <w:sz w:val="22"/>
                <w:szCs w:val="22"/>
              </w:rPr>
              <w:t>, 1</w:t>
            </w:r>
          </w:p>
        </w:tc>
        <w:tc>
          <w:tcPr>
            <w:tcW w:w="1025" w:type="dxa"/>
            <w:shd w:val="clear" w:color="auto" w:fill="auto"/>
            <w:vAlign w:val="center"/>
            <w:hideMark/>
          </w:tcPr>
          <w:p w:rsidR="0083017F" w:rsidRPr="0083017F" w:rsidRDefault="0083017F" w:rsidP="0083017F">
            <w:pPr>
              <w:jc w:val="center"/>
              <w:rPr>
                <w:sz w:val="22"/>
                <w:szCs w:val="22"/>
              </w:rPr>
            </w:pPr>
            <w:r w:rsidRPr="0083017F">
              <w:rPr>
                <w:sz w:val="22"/>
                <w:szCs w:val="22"/>
              </w:rPr>
              <w:lastRenderedPageBreak/>
              <w:t>0</w:t>
            </w:r>
          </w:p>
        </w:tc>
        <w:tc>
          <w:tcPr>
            <w:tcW w:w="911" w:type="dxa"/>
            <w:shd w:val="clear" w:color="auto" w:fill="auto"/>
            <w:vAlign w:val="center"/>
            <w:hideMark/>
          </w:tcPr>
          <w:p w:rsidR="0083017F" w:rsidRPr="0083017F" w:rsidRDefault="0083017F" w:rsidP="0083017F">
            <w:pPr>
              <w:jc w:val="center"/>
              <w:rPr>
                <w:sz w:val="22"/>
                <w:szCs w:val="22"/>
              </w:rPr>
            </w:pPr>
            <w:r w:rsidRPr="0083017F">
              <w:rPr>
                <w:sz w:val="22"/>
                <w:szCs w:val="22"/>
              </w:rPr>
              <w:t>1</w:t>
            </w:r>
          </w:p>
        </w:tc>
        <w:tc>
          <w:tcPr>
            <w:tcW w:w="712" w:type="dxa"/>
            <w:shd w:val="clear" w:color="auto" w:fill="auto"/>
            <w:vAlign w:val="center"/>
            <w:hideMark/>
          </w:tcPr>
          <w:p w:rsidR="0083017F" w:rsidRPr="0083017F" w:rsidRDefault="0083017F" w:rsidP="0083017F">
            <w:pPr>
              <w:jc w:val="center"/>
              <w:rPr>
                <w:sz w:val="22"/>
                <w:szCs w:val="22"/>
              </w:rPr>
            </w:pPr>
            <w:r w:rsidRPr="0083017F">
              <w:rPr>
                <w:sz w:val="22"/>
                <w:szCs w:val="22"/>
              </w:rPr>
              <w:t>1</w:t>
            </w:r>
          </w:p>
        </w:tc>
        <w:tc>
          <w:tcPr>
            <w:tcW w:w="1295" w:type="dxa"/>
            <w:shd w:val="clear" w:color="auto" w:fill="auto"/>
            <w:vAlign w:val="center"/>
            <w:hideMark/>
          </w:tcPr>
          <w:p w:rsidR="0083017F" w:rsidRPr="0083017F" w:rsidRDefault="0083017F" w:rsidP="0083017F">
            <w:pPr>
              <w:jc w:val="center"/>
              <w:rPr>
                <w:sz w:val="22"/>
                <w:szCs w:val="22"/>
              </w:rPr>
            </w:pPr>
            <w:r w:rsidRPr="0083017F">
              <w:rPr>
                <w:sz w:val="22"/>
                <w:szCs w:val="22"/>
              </w:rPr>
              <w:t>2</w:t>
            </w:r>
          </w:p>
        </w:tc>
      </w:tr>
      <w:tr w:rsidR="0083017F" w:rsidRPr="0083017F" w:rsidTr="0083017F">
        <w:trPr>
          <w:trHeight w:val="1002"/>
        </w:trPr>
        <w:tc>
          <w:tcPr>
            <w:tcW w:w="1220" w:type="dxa"/>
            <w:shd w:val="clear" w:color="auto" w:fill="auto"/>
            <w:vAlign w:val="center"/>
            <w:hideMark/>
          </w:tcPr>
          <w:p w:rsidR="0083017F" w:rsidRPr="0083017F" w:rsidRDefault="0083017F" w:rsidP="0083017F">
            <w:pPr>
              <w:jc w:val="center"/>
              <w:rPr>
                <w:sz w:val="22"/>
                <w:szCs w:val="22"/>
              </w:rPr>
            </w:pPr>
            <w:r w:rsidRPr="0083017F">
              <w:rPr>
                <w:sz w:val="22"/>
                <w:szCs w:val="22"/>
              </w:rPr>
              <w:lastRenderedPageBreak/>
              <w:t>25.11.2015</w:t>
            </w:r>
          </w:p>
        </w:tc>
        <w:tc>
          <w:tcPr>
            <w:tcW w:w="3481" w:type="dxa"/>
            <w:shd w:val="clear" w:color="auto" w:fill="auto"/>
            <w:vAlign w:val="center"/>
            <w:hideMark/>
          </w:tcPr>
          <w:p w:rsidR="0083017F" w:rsidRPr="0083017F" w:rsidRDefault="0083017F" w:rsidP="0083017F">
            <w:pPr>
              <w:jc w:val="center"/>
              <w:rPr>
                <w:sz w:val="22"/>
                <w:szCs w:val="22"/>
              </w:rPr>
            </w:pPr>
            <w:r w:rsidRPr="0083017F">
              <w:rPr>
                <w:sz w:val="22"/>
                <w:szCs w:val="22"/>
              </w:rPr>
              <w:t>Сосновский муниципальный район</w:t>
            </w:r>
          </w:p>
        </w:tc>
        <w:tc>
          <w:tcPr>
            <w:tcW w:w="1656" w:type="dxa"/>
            <w:shd w:val="clear" w:color="auto" w:fill="auto"/>
            <w:vAlign w:val="center"/>
            <w:hideMark/>
          </w:tcPr>
          <w:p w:rsidR="0083017F" w:rsidRPr="0083017F" w:rsidRDefault="0083017F" w:rsidP="0083017F">
            <w:pPr>
              <w:jc w:val="center"/>
              <w:rPr>
                <w:sz w:val="22"/>
                <w:szCs w:val="22"/>
              </w:rPr>
            </w:pPr>
            <w:r w:rsidRPr="0083017F">
              <w:rPr>
                <w:sz w:val="22"/>
                <w:szCs w:val="22"/>
              </w:rPr>
              <w:t>Наезд на пешехода</w:t>
            </w:r>
          </w:p>
        </w:tc>
        <w:tc>
          <w:tcPr>
            <w:tcW w:w="1379" w:type="dxa"/>
            <w:shd w:val="clear" w:color="auto" w:fill="auto"/>
            <w:vAlign w:val="center"/>
            <w:hideMark/>
          </w:tcPr>
          <w:p w:rsidR="0083017F" w:rsidRPr="0083017F" w:rsidRDefault="0083017F" w:rsidP="0083017F">
            <w:pPr>
              <w:jc w:val="center"/>
              <w:rPr>
                <w:sz w:val="22"/>
                <w:szCs w:val="22"/>
              </w:rPr>
            </w:pPr>
            <w:r w:rsidRPr="0083017F">
              <w:rPr>
                <w:sz w:val="22"/>
                <w:szCs w:val="22"/>
              </w:rPr>
              <w:t> </w:t>
            </w:r>
          </w:p>
        </w:tc>
        <w:tc>
          <w:tcPr>
            <w:tcW w:w="689" w:type="dxa"/>
            <w:shd w:val="clear" w:color="auto" w:fill="auto"/>
            <w:vAlign w:val="center"/>
            <w:hideMark/>
          </w:tcPr>
          <w:p w:rsidR="0083017F" w:rsidRPr="0083017F" w:rsidRDefault="0083017F" w:rsidP="0083017F">
            <w:pPr>
              <w:jc w:val="center"/>
              <w:rPr>
                <w:sz w:val="22"/>
                <w:szCs w:val="22"/>
              </w:rPr>
            </w:pPr>
            <w:r w:rsidRPr="0083017F">
              <w:rPr>
                <w:sz w:val="22"/>
                <w:szCs w:val="22"/>
              </w:rPr>
              <w:t> </w:t>
            </w:r>
          </w:p>
        </w:tc>
        <w:tc>
          <w:tcPr>
            <w:tcW w:w="690" w:type="dxa"/>
            <w:shd w:val="clear" w:color="auto" w:fill="auto"/>
            <w:vAlign w:val="center"/>
            <w:hideMark/>
          </w:tcPr>
          <w:p w:rsidR="0083017F" w:rsidRPr="0083017F" w:rsidRDefault="0083017F" w:rsidP="0083017F">
            <w:pPr>
              <w:jc w:val="center"/>
              <w:rPr>
                <w:sz w:val="22"/>
                <w:szCs w:val="22"/>
              </w:rPr>
            </w:pPr>
            <w:r w:rsidRPr="0083017F">
              <w:rPr>
                <w:sz w:val="22"/>
                <w:szCs w:val="22"/>
              </w:rPr>
              <w:t> </w:t>
            </w:r>
          </w:p>
        </w:tc>
        <w:tc>
          <w:tcPr>
            <w:tcW w:w="1758" w:type="dxa"/>
            <w:shd w:val="clear" w:color="auto" w:fill="auto"/>
            <w:vAlign w:val="center"/>
            <w:hideMark/>
          </w:tcPr>
          <w:p w:rsidR="0083017F" w:rsidRPr="0083017F" w:rsidRDefault="0083017F" w:rsidP="0083017F">
            <w:pPr>
              <w:jc w:val="center"/>
              <w:rPr>
                <w:sz w:val="22"/>
                <w:szCs w:val="22"/>
              </w:rPr>
            </w:pPr>
            <w:r w:rsidRPr="0083017F">
              <w:rPr>
                <w:sz w:val="22"/>
                <w:szCs w:val="22"/>
              </w:rPr>
              <w:t xml:space="preserve">Сосновский муниципальный район, д </w:t>
            </w:r>
            <w:proofErr w:type="spellStart"/>
            <w:r w:rsidRPr="0083017F">
              <w:rPr>
                <w:sz w:val="22"/>
                <w:szCs w:val="22"/>
              </w:rPr>
              <w:t>Бутаки</w:t>
            </w:r>
            <w:proofErr w:type="spellEnd"/>
            <w:r w:rsidRPr="0083017F">
              <w:rPr>
                <w:sz w:val="22"/>
                <w:szCs w:val="22"/>
              </w:rPr>
              <w:t xml:space="preserve">, </w:t>
            </w:r>
            <w:proofErr w:type="spellStart"/>
            <w:r w:rsidRPr="0083017F">
              <w:rPr>
                <w:sz w:val="22"/>
                <w:szCs w:val="22"/>
              </w:rPr>
              <w:t>ул</w:t>
            </w:r>
            <w:proofErr w:type="spellEnd"/>
            <w:r w:rsidRPr="0083017F">
              <w:rPr>
                <w:sz w:val="22"/>
                <w:szCs w:val="22"/>
              </w:rPr>
              <w:t xml:space="preserve"> Лесная, 1</w:t>
            </w:r>
          </w:p>
        </w:tc>
        <w:tc>
          <w:tcPr>
            <w:tcW w:w="1025" w:type="dxa"/>
            <w:shd w:val="clear" w:color="auto" w:fill="auto"/>
            <w:vAlign w:val="center"/>
            <w:hideMark/>
          </w:tcPr>
          <w:p w:rsidR="0083017F" w:rsidRPr="0083017F" w:rsidRDefault="0083017F" w:rsidP="0083017F">
            <w:pPr>
              <w:jc w:val="center"/>
              <w:rPr>
                <w:sz w:val="22"/>
                <w:szCs w:val="22"/>
              </w:rPr>
            </w:pPr>
            <w:r w:rsidRPr="0083017F">
              <w:rPr>
                <w:sz w:val="22"/>
                <w:szCs w:val="22"/>
              </w:rPr>
              <w:t>0</w:t>
            </w:r>
          </w:p>
        </w:tc>
        <w:tc>
          <w:tcPr>
            <w:tcW w:w="911" w:type="dxa"/>
            <w:shd w:val="clear" w:color="auto" w:fill="auto"/>
            <w:vAlign w:val="center"/>
            <w:hideMark/>
          </w:tcPr>
          <w:p w:rsidR="0083017F" w:rsidRPr="0083017F" w:rsidRDefault="0083017F" w:rsidP="0083017F">
            <w:pPr>
              <w:jc w:val="center"/>
              <w:rPr>
                <w:sz w:val="22"/>
                <w:szCs w:val="22"/>
              </w:rPr>
            </w:pPr>
            <w:r w:rsidRPr="0083017F">
              <w:rPr>
                <w:sz w:val="22"/>
                <w:szCs w:val="22"/>
              </w:rPr>
              <w:t>1</w:t>
            </w:r>
          </w:p>
        </w:tc>
        <w:tc>
          <w:tcPr>
            <w:tcW w:w="712" w:type="dxa"/>
            <w:shd w:val="clear" w:color="auto" w:fill="auto"/>
            <w:vAlign w:val="center"/>
            <w:hideMark/>
          </w:tcPr>
          <w:p w:rsidR="0083017F" w:rsidRPr="0083017F" w:rsidRDefault="0083017F" w:rsidP="0083017F">
            <w:pPr>
              <w:jc w:val="center"/>
              <w:rPr>
                <w:sz w:val="22"/>
                <w:szCs w:val="22"/>
              </w:rPr>
            </w:pPr>
            <w:r w:rsidRPr="0083017F">
              <w:rPr>
                <w:sz w:val="22"/>
                <w:szCs w:val="22"/>
              </w:rPr>
              <w:t>1</w:t>
            </w:r>
          </w:p>
        </w:tc>
        <w:tc>
          <w:tcPr>
            <w:tcW w:w="1295" w:type="dxa"/>
            <w:shd w:val="clear" w:color="auto" w:fill="auto"/>
            <w:vAlign w:val="center"/>
            <w:hideMark/>
          </w:tcPr>
          <w:p w:rsidR="0083017F" w:rsidRPr="0083017F" w:rsidRDefault="0083017F" w:rsidP="0083017F">
            <w:pPr>
              <w:jc w:val="center"/>
              <w:rPr>
                <w:sz w:val="22"/>
                <w:szCs w:val="22"/>
              </w:rPr>
            </w:pPr>
            <w:r w:rsidRPr="0083017F">
              <w:rPr>
                <w:sz w:val="22"/>
                <w:szCs w:val="22"/>
              </w:rPr>
              <w:t>2</w:t>
            </w:r>
          </w:p>
        </w:tc>
      </w:tr>
      <w:tr w:rsidR="0083017F" w:rsidRPr="0083017F" w:rsidTr="0083017F">
        <w:trPr>
          <w:trHeight w:val="1002"/>
        </w:trPr>
        <w:tc>
          <w:tcPr>
            <w:tcW w:w="1220" w:type="dxa"/>
            <w:shd w:val="clear" w:color="auto" w:fill="auto"/>
            <w:vAlign w:val="center"/>
            <w:hideMark/>
          </w:tcPr>
          <w:p w:rsidR="0083017F" w:rsidRPr="0083017F" w:rsidRDefault="0083017F" w:rsidP="0083017F">
            <w:pPr>
              <w:jc w:val="center"/>
              <w:rPr>
                <w:sz w:val="22"/>
                <w:szCs w:val="22"/>
              </w:rPr>
            </w:pPr>
            <w:r w:rsidRPr="0083017F">
              <w:rPr>
                <w:sz w:val="22"/>
                <w:szCs w:val="22"/>
              </w:rPr>
              <w:t>30.10.2015</w:t>
            </w:r>
          </w:p>
        </w:tc>
        <w:tc>
          <w:tcPr>
            <w:tcW w:w="3481" w:type="dxa"/>
            <w:shd w:val="clear" w:color="auto" w:fill="auto"/>
            <w:vAlign w:val="center"/>
            <w:hideMark/>
          </w:tcPr>
          <w:p w:rsidR="0083017F" w:rsidRPr="0083017F" w:rsidRDefault="0083017F" w:rsidP="0083017F">
            <w:pPr>
              <w:jc w:val="center"/>
              <w:rPr>
                <w:sz w:val="22"/>
                <w:szCs w:val="22"/>
              </w:rPr>
            </w:pPr>
            <w:r w:rsidRPr="0083017F">
              <w:rPr>
                <w:sz w:val="22"/>
                <w:szCs w:val="22"/>
              </w:rPr>
              <w:t>Сосновский муниципальный район</w:t>
            </w:r>
          </w:p>
        </w:tc>
        <w:tc>
          <w:tcPr>
            <w:tcW w:w="1656" w:type="dxa"/>
            <w:shd w:val="clear" w:color="auto" w:fill="auto"/>
            <w:vAlign w:val="center"/>
            <w:hideMark/>
          </w:tcPr>
          <w:p w:rsidR="0083017F" w:rsidRPr="0083017F" w:rsidRDefault="0083017F" w:rsidP="0083017F">
            <w:pPr>
              <w:jc w:val="center"/>
              <w:rPr>
                <w:sz w:val="22"/>
                <w:szCs w:val="22"/>
              </w:rPr>
            </w:pPr>
            <w:r w:rsidRPr="0083017F">
              <w:rPr>
                <w:sz w:val="22"/>
                <w:szCs w:val="22"/>
              </w:rPr>
              <w:t>Столкновение</w:t>
            </w:r>
          </w:p>
        </w:tc>
        <w:tc>
          <w:tcPr>
            <w:tcW w:w="1379" w:type="dxa"/>
            <w:shd w:val="clear" w:color="auto" w:fill="auto"/>
            <w:vAlign w:val="center"/>
            <w:hideMark/>
          </w:tcPr>
          <w:p w:rsidR="0083017F" w:rsidRPr="0083017F" w:rsidRDefault="0083017F" w:rsidP="0083017F">
            <w:pPr>
              <w:jc w:val="center"/>
              <w:rPr>
                <w:sz w:val="22"/>
                <w:szCs w:val="22"/>
              </w:rPr>
            </w:pPr>
            <w:r w:rsidRPr="0083017F">
              <w:rPr>
                <w:sz w:val="22"/>
                <w:szCs w:val="22"/>
              </w:rPr>
              <w:t>СМОЛИНО-БУТАКИ-ПОЛЕТАЕВО</w:t>
            </w:r>
          </w:p>
        </w:tc>
        <w:tc>
          <w:tcPr>
            <w:tcW w:w="689" w:type="dxa"/>
            <w:shd w:val="clear" w:color="auto" w:fill="auto"/>
            <w:vAlign w:val="center"/>
            <w:hideMark/>
          </w:tcPr>
          <w:p w:rsidR="0083017F" w:rsidRPr="0083017F" w:rsidRDefault="0083017F" w:rsidP="0083017F">
            <w:pPr>
              <w:jc w:val="center"/>
              <w:rPr>
                <w:sz w:val="22"/>
                <w:szCs w:val="22"/>
              </w:rPr>
            </w:pPr>
            <w:r w:rsidRPr="0083017F">
              <w:rPr>
                <w:sz w:val="22"/>
                <w:szCs w:val="22"/>
              </w:rPr>
              <w:t>0</w:t>
            </w:r>
          </w:p>
        </w:tc>
        <w:tc>
          <w:tcPr>
            <w:tcW w:w="690" w:type="dxa"/>
            <w:shd w:val="clear" w:color="auto" w:fill="auto"/>
            <w:vAlign w:val="center"/>
            <w:hideMark/>
          </w:tcPr>
          <w:p w:rsidR="0083017F" w:rsidRPr="0083017F" w:rsidRDefault="0083017F" w:rsidP="0083017F">
            <w:pPr>
              <w:jc w:val="center"/>
              <w:rPr>
                <w:sz w:val="22"/>
                <w:szCs w:val="22"/>
              </w:rPr>
            </w:pPr>
            <w:r w:rsidRPr="0083017F">
              <w:rPr>
                <w:sz w:val="22"/>
                <w:szCs w:val="22"/>
              </w:rPr>
              <w:t>230</w:t>
            </w:r>
          </w:p>
        </w:tc>
        <w:tc>
          <w:tcPr>
            <w:tcW w:w="1758" w:type="dxa"/>
            <w:shd w:val="clear" w:color="auto" w:fill="auto"/>
            <w:vAlign w:val="center"/>
            <w:hideMark/>
          </w:tcPr>
          <w:p w:rsidR="0083017F" w:rsidRPr="0083017F" w:rsidRDefault="0083017F" w:rsidP="0083017F">
            <w:pPr>
              <w:jc w:val="center"/>
              <w:rPr>
                <w:sz w:val="22"/>
                <w:szCs w:val="22"/>
              </w:rPr>
            </w:pPr>
            <w:r w:rsidRPr="0083017F">
              <w:rPr>
                <w:sz w:val="22"/>
                <w:szCs w:val="22"/>
              </w:rPr>
              <w:t>Сосновский муниципальный район</w:t>
            </w:r>
          </w:p>
        </w:tc>
        <w:tc>
          <w:tcPr>
            <w:tcW w:w="1025" w:type="dxa"/>
            <w:shd w:val="clear" w:color="auto" w:fill="auto"/>
            <w:vAlign w:val="center"/>
            <w:hideMark/>
          </w:tcPr>
          <w:p w:rsidR="0083017F" w:rsidRPr="0083017F" w:rsidRDefault="0083017F" w:rsidP="0083017F">
            <w:pPr>
              <w:jc w:val="center"/>
              <w:rPr>
                <w:sz w:val="22"/>
                <w:szCs w:val="22"/>
              </w:rPr>
            </w:pPr>
            <w:r w:rsidRPr="0083017F">
              <w:rPr>
                <w:sz w:val="22"/>
                <w:szCs w:val="22"/>
              </w:rPr>
              <w:t>0</w:t>
            </w:r>
          </w:p>
        </w:tc>
        <w:tc>
          <w:tcPr>
            <w:tcW w:w="911" w:type="dxa"/>
            <w:shd w:val="clear" w:color="auto" w:fill="auto"/>
            <w:vAlign w:val="center"/>
            <w:hideMark/>
          </w:tcPr>
          <w:p w:rsidR="0083017F" w:rsidRPr="0083017F" w:rsidRDefault="0083017F" w:rsidP="0083017F">
            <w:pPr>
              <w:jc w:val="center"/>
              <w:rPr>
                <w:sz w:val="22"/>
                <w:szCs w:val="22"/>
              </w:rPr>
            </w:pPr>
            <w:r w:rsidRPr="0083017F">
              <w:rPr>
                <w:sz w:val="22"/>
                <w:szCs w:val="22"/>
              </w:rPr>
              <w:t>2</w:t>
            </w:r>
          </w:p>
        </w:tc>
        <w:tc>
          <w:tcPr>
            <w:tcW w:w="712" w:type="dxa"/>
            <w:shd w:val="clear" w:color="auto" w:fill="auto"/>
            <w:vAlign w:val="center"/>
            <w:hideMark/>
          </w:tcPr>
          <w:p w:rsidR="0083017F" w:rsidRPr="0083017F" w:rsidRDefault="0083017F" w:rsidP="0083017F">
            <w:pPr>
              <w:jc w:val="center"/>
              <w:rPr>
                <w:sz w:val="22"/>
                <w:szCs w:val="22"/>
              </w:rPr>
            </w:pPr>
            <w:r w:rsidRPr="0083017F">
              <w:rPr>
                <w:sz w:val="22"/>
                <w:szCs w:val="22"/>
              </w:rPr>
              <w:t>2</w:t>
            </w:r>
          </w:p>
        </w:tc>
        <w:tc>
          <w:tcPr>
            <w:tcW w:w="1295" w:type="dxa"/>
            <w:shd w:val="clear" w:color="auto" w:fill="auto"/>
            <w:vAlign w:val="center"/>
            <w:hideMark/>
          </w:tcPr>
          <w:p w:rsidR="0083017F" w:rsidRPr="0083017F" w:rsidRDefault="0083017F" w:rsidP="0083017F">
            <w:pPr>
              <w:jc w:val="center"/>
              <w:rPr>
                <w:sz w:val="22"/>
                <w:szCs w:val="22"/>
              </w:rPr>
            </w:pPr>
            <w:r w:rsidRPr="0083017F">
              <w:rPr>
                <w:sz w:val="22"/>
                <w:szCs w:val="22"/>
              </w:rPr>
              <w:t>3</w:t>
            </w:r>
          </w:p>
        </w:tc>
      </w:tr>
      <w:tr w:rsidR="0083017F" w:rsidRPr="0083017F" w:rsidTr="0083017F">
        <w:trPr>
          <w:trHeight w:val="1002"/>
        </w:trPr>
        <w:tc>
          <w:tcPr>
            <w:tcW w:w="1220" w:type="dxa"/>
            <w:shd w:val="clear" w:color="auto" w:fill="auto"/>
            <w:vAlign w:val="center"/>
            <w:hideMark/>
          </w:tcPr>
          <w:p w:rsidR="0083017F" w:rsidRPr="0083017F" w:rsidRDefault="0083017F" w:rsidP="0083017F">
            <w:pPr>
              <w:jc w:val="center"/>
              <w:rPr>
                <w:sz w:val="22"/>
                <w:szCs w:val="22"/>
              </w:rPr>
            </w:pPr>
            <w:r w:rsidRPr="0083017F">
              <w:rPr>
                <w:sz w:val="22"/>
                <w:szCs w:val="22"/>
              </w:rPr>
              <w:t>28.04.2015</w:t>
            </w:r>
          </w:p>
        </w:tc>
        <w:tc>
          <w:tcPr>
            <w:tcW w:w="3481" w:type="dxa"/>
            <w:shd w:val="clear" w:color="auto" w:fill="auto"/>
            <w:vAlign w:val="center"/>
            <w:hideMark/>
          </w:tcPr>
          <w:p w:rsidR="0083017F" w:rsidRPr="0083017F" w:rsidRDefault="0083017F" w:rsidP="0083017F">
            <w:pPr>
              <w:jc w:val="center"/>
              <w:rPr>
                <w:sz w:val="22"/>
                <w:szCs w:val="22"/>
              </w:rPr>
            </w:pPr>
            <w:r w:rsidRPr="0083017F">
              <w:rPr>
                <w:sz w:val="22"/>
                <w:szCs w:val="22"/>
              </w:rPr>
              <w:t>Сосновский муниципальный район</w:t>
            </w:r>
          </w:p>
        </w:tc>
        <w:tc>
          <w:tcPr>
            <w:tcW w:w="1656" w:type="dxa"/>
            <w:shd w:val="clear" w:color="auto" w:fill="auto"/>
            <w:vAlign w:val="center"/>
            <w:hideMark/>
          </w:tcPr>
          <w:p w:rsidR="0083017F" w:rsidRPr="0083017F" w:rsidRDefault="0083017F" w:rsidP="0083017F">
            <w:pPr>
              <w:jc w:val="center"/>
              <w:rPr>
                <w:sz w:val="22"/>
                <w:szCs w:val="22"/>
              </w:rPr>
            </w:pPr>
            <w:r w:rsidRPr="0083017F">
              <w:rPr>
                <w:sz w:val="22"/>
                <w:szCs w:val="22"/>
              </w:rPr>
              <w:t>Наезд на пешехода</w:t>
            </w:r>
          </w:p>
        </w:tc>
        <w:tc>
          <w:tcPr>
            <w:tcW w:w="1379" w:type="dxa"/>
            <w:shd w:val="clear" w:color="auto" w:fill="auto"/>
            <w:vAlign w:val="center"/>
            <w:hideMark/>
          </w:tcPr>
          <w:p w:rsidR="0083017F" w:rsidRPr="0083017F" w:rsidRDefault="0083017F" w:rsidP="0083017F">
            <w:pPr>
              <w:jc w:val="center"/>
              <w:rPr>
                <w:sz w:val="22"/>
                <w:szCs w:val="22"/>
              </w:rPr>
            </w:pPr>
            <w:r w:rsidRPr="0083017F">
              <w:rPr>
                <w:sz w:val="22"/>
                <w:szCs w:val="22"/>
              </w:rPr>
              <w:t> </w:t>
            </w:r>
          </w:p>
        </w:tc>
        <w:tc>
          <w:tcPr>
            <w:tcW w:w="689" w:type="dxa"/>
            <w:shd w:val="clear" w:color="auto" w:fill="auto"/>
            <w:vAlign w:val="center"/>
            <w:hideMark/>
          </w:tcPr>
          <w:p w:rsidR="0083017F" w:rsidRPr="0083017F" w:rsidRDefault="0083017F" w:rsidP="0083017F">
            <w:pPr>
              <w:jc w:val="center"/>
              <w:rPr>
                <w:sz w:val="22"/>
                <w:szCs w:val="22"/>
              </w:rPr>
            </w:pPr>
            <w:r w:rsidRPr="0083017F">
              <w:rPr>
                <w:sz w:val="22"/>
                <w:szCs w:val="22"/>
              </w:rPr>
              <w:t> </w:t>
            </w:r>
          </w:p>
        </w:tc>
        <w:tc>
          <w:tcPr>
            <w:tcW w:w="690" w:type="dxa"/>
            <w:shd w:val="clear" w:color="auto" w:fill="auto"/>
            <w:vAlign w:val="center"/>
            <w:hideMark/>
          </w:tcPr>
          <w:p w:rsidR="0083017F" w:rsidRPr="0083017F" w:rsidRDefault="0083017F" w:rsidP="0083017F">
            <w:pPr>
              <w:jc w:val="center"/>
              <w:rPr>
                <w:sz w:val="22"/>
                <w:szCs w:val="22"/>
              </w:rPr>
            </w:pPr>
            <w:r w:rsidRPr="0083017F">
              <w:rPr>
                <w:sz w:val="22"/>
                <w:szCs w:val="22"/>
              </w:rPr>
              <w:t> </w:t>
            </w:r>
          </w:p>
        </w:tc>
        <w:tc>
          <w:tcPr>
            <w:tcW w:w="1758" w:type="dxa"/>
            <w:shd w:val="clear" w:color="auto" w:fill="auto"/>
            <w:vAlign w:val="center"/>
            <w:hideMark/>
          </w:tcPr>
          <w:p w:rsidR="0083017F" w:rsidRPr="0083017F" w:rsidRDefault="0083017F" w:rsidP="0083017F">
            <w:pPr>
              <w:jc w:val="center"/>
              <w:rPr>
                <w:sz w:val="22"/>
                <w:szCs w:val="22"/>
              </w:rPr>
            </w:pPr>
            <w:r w:rsidRPr="0083017F">
              <w:rPr>
                <w:sz w:val="22"/>
                <w:szCs w:val="22"/>
              </w:rPr>
              <w:t xml:space="preserve">Сосновский муниципальный район, п Полетаево, </w:t>
            </w:r>
            <w:proofErr w:type="spellStart"/>
            <w:r w:rsidRPr="0083017F">
              <w:rPr>
                <w:sz w:val="22"/>
                <w:szCs w:val="22"/>
              </w:rPr>
              <w:t>ул</w:t>
            </w:r>
            <w:proofErr w:type="spellEnd"/>
            <w:r w:rsidRPr="0083017F">
              <w:rPr>
                <w:sz w:val="22"/>
                <w:szCs w:val="22"/>
              </w:rPr>
              <w:t xml:space="preserve"> Пионерская, 3А</w:t>
            </w:r>
          </w:p>
        </w:tc>
        <w:tc>
          <w:tcPr>
            <w:tcW w:w="1025" w:type="dxa"/>
            <w:shd w:val="clear" w:color="auto" w:fill="auto"/>
            <w:vAlign w:val="center"/>
            <w:hideMark/>
          </w:tcPr>
          <w:p w:rsidR="0083017F" w:rsidRPr="0083017F" w:rsidRDefault="0083017F" w:rsidP="0083017F">
            <w:pPr>
              <w:jc w:val="center"/>
              <w:rPr>
                <w:sz w:val="22"/>
                <w:szCs w:val="22"/>
              </w:rPr>
            </w:pPr>
            <w:r w:rsidRPr="0083017F">
              <w:rPr>
                <w:sz w:val="22"/>
                <w:szCs w:val="22"/>
              </w:rPr>
              <w:t>0</w:t>
            </w:r>
          </w:p>
        </w:tc>
        <w:tc>
          <w:tcPr>
            <w:tcW w:w="911" w:type="dxa"/>
            <w:shd w:val="clear" w:color="auto" w:fill="auto"/>
            <w:vAlign w:val="center"/>
            <w:hideMark/>
          </w:tcPr>
          <w:p w:rsidR="0083017F" w:rsidRPr="0083017F" w:rsidRDefault="0083017F" w:rsidP="0083017F">
            <w:pPr>
              <w:jc w:val="center"/>
              <w:rPr>
                <w:sz w:val="22"/>
                <w:szCs w:val="22"/>
              </w:rPr>
            </w:pPr>
            <w:r w:rsidRPr="0083017F">
              <w:rPr>
                <w:sz w:val="22"/>
                <w:szCs w:val="22"/>
              </w:rPr>
              <w:t>1</w:t>
            </w:r>
          </w:p>
        </w:tc>
        <w:tc>
          <w:tcPr>
            <w:tcW w:w="712" w:type="dxa"/>
            <w:shd w:val="clear" w:color="auto" w:fill="auto"/>
            <w:vAlign w:val="center"/>
            <w:hideMark/>
          </w:tcPr>
          <w:p w:rsidR="0083017F" w:rsidRPr="0083017F" w:rsidRDefault="0083017F" w:rsidP="0083017F">
            <w:pPr>
              <w:jc w:val="center"/>
              <w:rPr>
                <w:sz w:val="22"/>
                <w:szCs w:val="22"/>
              </w:rPr>
            </w:pPr>
            <w:r w:rsidRPr="0083017F">
              <w:rPr>
                <w:sz w:val="22"/>
                <w:szCs w:val="22"/>
              </w:rPr>
              <w:t>1</w:t>
            </w:r>
          </w:p>
        </w:tc>
        <w:tc>
          <w:tcPr>
            <w:tcW w:w="1295" w:type="dxa"/>
            <w:shd w:val="clear" w:color="auto" w:fill="auto"/>
            <w:vAlign w:val="center"/>
            <w:hideMark/>
          </w:tcPr>
          <w:p w:rsidR="0083017F" w:rsidRPr="0083017F" w:rsidRDefault="0083017F" w:rsidP="0083017F">
            <w:pPr>
              <w:jc w:val="center"/>
              <w:rPr>
                <w:sz w:val="22"/>
                <w:szCs w:val="22"/>
              </w:rPr>
            </w:pPr>
            <w:r w:rsidRPr="0083017F">
              <w:rPr>
                <w:sz w:val="22"/>
                <w:szCs w:val="22"/>
              </w:rPr>
              <w:t>2</w:t>
            </w:r>
          </w:p>
        </w:tc>
      </w:tr>
    </w:tbl>
    <w:p w:rsidR="0083017F" w:rsidRDefault="0083017F" w:rsidP="00904F14">
      <w:pPr>
        <w:spacing w:before="240" w:line="360" w:lineRule="auto"/>
        <w:ind w:firstLine="708"/>
        <w:jc w:val="both"/>
        <w:rPr>
          <w:sz w:val="28"/>
          <w:szCs w:val="28"/>
        </w:rPr>
        <w:sectPr w:rsidR="0083017F" w:rsidSect="0083017F">
          <w:headerReference w:type="default" r:id="rId26"/>
          <w:footerReference w:type="default" r:id="rId27"/>
          <w:pgSz w:w="16838" w:h="11906" w:orient="landscape"/>
          <w:pgMar w:top="851" w:right="1134" w:bottom="1701" w:left="1134" w:header="709" w:footer="709" w:gutter="0"/>
          <w:cols w:space="708"/>
          <w:docGrid w:linePitch="360"/>
        </w:sectPr>
      </w:pPr>
    </w:p>
    <w:p w:rsidR="00904F14" w:rsidRDefault="00904F14" w:rsidP="00E24A17">
      <w:pPr>
        <w:pStyle w:val="af5"/>
      </w:pPr>
      <w:r w:rsidRPr="00904F14">
        <w:lastRenderedPageBreak/>
        <w:t xml:space="preserve">Реализация Программы позволит: </w:t>
      </w:r>
    </w:p>
    <w:p w:rsidR="00904F14" w:rsidRDefault="00904F14" w:rsidP="00E24A17">
      <w:pPr>
        <w:pStyle w:val="a"/>
      </w:pPr>
      <w:r w:rsidRPr="00904F14">
        <w:t xml:space="preserve">установить необходимые виды и объемы дорожных работ, </w:t>
      </w:r>
    </w:p>
    <w:p w:rsidR="00904F14" w:rsidRDefault="00904F14" w:rsidP="00E24A17">
      <w:pPr>
        <w:pStyle w:val="a"/>
      </w:pPr>
      <w:r w:rsidRPr="00904F14">
        <w:t xml:space="preserve">обеспечить безопасность дорожного движения; </w:t>
      </w:r>
    </w:p>
    <w:p w:rsidR="00904F14" w:rsidRDefault="00904F14" w:rsidP="00E24A17">
      <w:pPr>
        <w:pStyle w:val="a"/>
      </w:pPr>
      <w:r w:rsidRPr="00904F14">
        <w:t xml:space="preserve">сформировать расходные обязательства по задачам, сконцентрировав финансовые ресурсы на реализации приоритетных задач. </w:t>
      </w:r>
    </w:p>
    <w:p w:rsidR="00904F14" w:rsidRPr="00904F14" w:rsidRDefault="00904F14" w:rsidP="00E24A17">
      <w:pPr>
        <w:pStyle w:val="af5"/>
      </w:pPr>
      <w:r w:rsidRPr="00904F14">
        <w:t xml:space="preserve">Данная Программа содержит в себе профилактические мероприятия по обеспечению безопасности дорожного движения и формированию правосознания участников дорожного движения, мероприятия по безопасности дорожного движения и финансируется за счет средств областного бюджета, </w:t>
      </w:r>
      <w:r w:rsidR="00774B39">
        <w:t>районного и местного.</w:t>
      </w:r>
    </w:p>
    <w:p w:rsidR="00E7364F" w:rsidRDefault="00E7364F" w:rsidP="00CC4015">
      <w:pPr>
        <w:pStyle w:val="10"/>
        <w:numPr>
          <w:ilvl w:val="1"/>
          <w:numId w:val="3"/>
        </w:numPr>
        <w:spacing w:before="120" w:after="240" w:line="240" w:lineRule="auto"/>
        <w:ind w:left="0" w:firstLine="0"/>
        <w:jc w:val="both"/>
      </w:pPr>
      <w:bookmarkStart w:id="14" w:name="_Toc479553778"/>
      <w:r>
        <w:t>Оценка уровня негативного воздействия транспортной инфраструктуры на окружающую среду, безопасность и здоровье населения</w:t>
      </w:r>
      <w:bookmarkEnd w:id="14"/>
    </w:p>
    <w:p w:rsidR="00D074CC" w:rsidRPr="00774B39" w:rsidRDefault="00D074CC" w:rsidP="00E24A17">
      <w:pPr>
        <w:pStyle w:val="af5"/>
      </w:pPr>
      <w:r w:rsidRPr="00774B39">
        <w:t xml:space="preserve">Современное экологическое состояние территории определяется воздействием локальных источников загрязнения на компоненты природной среды, трансграничным переносом загрязняющих веществ воздушным путём с прилегающих территорий, а также от климатических особенностей, определяющих условия рассеивания и вымывания примесей. </w:t>
      </w:r>
      <w:r w:rsidR="002F5213">
        <w:t>Сельское поселение</w:t>
      </w:r>
      <w:r w:rsidRPr="00774B39">
        <w:t xml:space="preserve"> расположен</w:t>
      </w:r>
      <w:r w:rsidR="002F5213">
        <w:t>о</w:t>
      </w:r>
      <w:r w:rsidRPr="00774B39">
        <w:t xml:space="preserve"> в зоне умеренного потенциала загрязнения атмосферы (ПЗА – сочетание метеофакторов, обуславливающее возможное загрязнение атмосферы в данном географическом районе), т.е. характеризуется достаточно благоприятными условиями для рассеивания примесей.</w:t>
      </w:r>
    </w:p>
    <w:p w:rsidR="00D074CC" w:rsidRPr="00774B39" w:rsidRDefault="00D074CC" w:rsidP="00E24A17">
      <w:pPr>
        <w:pStyle w:val="af5"/>
      </w:pPr>
      <w:r w:rsidRPr="00774B39">
        <w:t xml:space="preserve">При интенсивном турбулентном обмене основная часть загрязняющих веществ выносится из приземных слоёв. Самоочищению атмосферы способствует циклонический тип погоды, поскольку загрязнения из приземных слоев атмосферы выносятся вверх восходящими потоками, а осадки вымывают загрязнения из атмосферного воздуха. </w:t>
      </w:r>
    </w:p>
    <w:p w:rsidR="00FB2DC3" w:rsidRPr="00FB2DC3" w:rsidRDefault="00FB2DC3" w:rsidP="00FB2DC3">
      <w:pPr>
        <w:pStyle w:val="af5"/>
      </w:pPr>
      <w:r w:rsidRPr="00FB2DC3">
        <w:rPr>
          <w:rFonts w:eastAsia="Calibri"/>
          <w:lang w:eastAsia="en-US"/>
        </w:rPr>
        <w:t>Негатив</w:t>
      </w:r>
      <w:r w:rsidRPr="00FB2DC3">
        <w:t>ное воздействие транспортной инфраструктуры на окружающую среду, безопасность и здоровье населения, вызываемые дорожными перевозками, может быть разделена на три основные группы: локальное, региональное и глобальное.</w:t>
      </w:r>
    </w:p>
    <w:p w:rsidR="00FB2DC3" w:rsidRPr="00FB2DC3" w:rsidRDefault="00FB2DC3" w:rsidP="00FB2DC3">
      <w:pPr>
        <w:pStyle w:val="af5"/>
      </w:pPr>
      <w:r w:rsidRPr="00FB2DC3">
        <w:t>К локальному виду воздействия относятся:</w:t>
      </w:r>
    </w:p>
    <w:p w:rsidR="00FB2DC3" w:rsidRPr="00FB2DC3" w:rsidRDefault="00FB2DC3" w:rsidP="00FB2DC3">
      <w:pPr>
        <w:pStyle w:val="af5"/>
      </w:pPr>
      <w:r w:rsidRPr="00FB2DC3">
        <w:t>Влияние на здоровье: вызывается угарным газом (СО), углеводородами, окислами азота, твердыми составляющими выбросов автотранспорта (включая углерод, сульфаты и свинец), а также вторичными фотохимическими токсинами.</w:t>
      </w:r>
    </w:p>
    <w:p w:rsidR="00FB2DC3" w:rsidRPr="00FB2DC3" w:rsidRDefault="00FB2DC3" w:rsidP="00FB2DC3">
      <w:pPr>
        <w:pStyle w:val="af5"/>
      </w:pPr>
      <w:r w:rsidRPr="00FB2DC3">
        <w:lastRenderedPageBreak/>
        <w:t>Влияние на гигиенические условия: воздействие шума и вибрации от дорожного движения.</w:t>
      </w:r>
    </w:p>
    <w:p w:rsidR="00FB2DC3" w:rsidRPr="00FB2DC3" w:rsidRDefault="00FB2DC3" w:rsidP="00FB2DC3">
      <w:pPr>
        <w:pStyle w:val="af5"/>
      </w:pPr>
      <w:r w:rsidRPr="00FB2DC3">
        <w:t>Разрушение конструкционных материалов транспортных средств и дорожных сооружений под действием серных и азотных составляющих выбросов автотранспорта, а также оксидов фотохимического происхождения.</w:t>
      </w:r>
    </w:p>
    <w:p w:rsidR="00FB2DC3" w:rsidRPr="00FB2DC3" w:rsidRDefault="00FB2DC3" w:rsidP="00FB2DC3">
      <w:pPr>
        <w:pStyle w:val="af5"/>
      </w:pPr>
      <w:r w:rsidRPr="00FB2DC3">
        <w:t>Само существование дорожной сети оказывает негативное воздействие на окружающую среду, нарушая природный баланс.</w:t>
      </w:r>
    </w:p>
    <w:p w:rsidR="00FB2DC3" w:rsidRPr="00FB2DC3" w:rsidRDefault="00FB2DC3" w:rsidP="00FB2DC3">
      <w:pPr>
        <w:pStyle w:val="af5"/>
      </w:pPr>
      <w:r w:rsidRPr="00FB2DC3">
        <w:t>Содержание автодорожной сети: использование солей и других химикатов при зимнем содержании, производство ремонтных работ, удаление растительности вдоль дорог для обеспечения видимости оказывают негативное воздействие на почву, грунтовые воды и растительность. Эти эффекты незамедлительно появляются в большинстве крупных городов вместе с развитием транспортной сети. Они наиболее ощутимы и поэтому лучше изучены.</w:t>
      </w:r>
    </w:p>
    <w:p w:rsidR="00FB2DC3" w:rsidRPr="00FB2DC3" w:rsidRDefault="00FB2DC3" w:rsidP="00FB2DC3">
      <w:pPr>
        <w:pStyle w:val="af5"/>
      </w:pPr>
      <w:r w:rsidRPr="00FB2DC3">
        <w:t>К региональному виду воздействия относятся:</w:t>
      </w:r>
    </w:p>
    <w:p w:rsidR="00FB2DC3" w:rsidRPr="00FB2DC3" w:rsidRDefault="00FB2DC3" w:rsidP="00FB2DC3">
      <w:pPr>
        <w:pStyle w:val="a"/>
        <w:rPr>
          <w:rFonts w:eastAsia="Calibri"/>
          <w:lang w:eastAsia="en-US"/>
        </w:rPr>
      </w:pPr>
      <w:r w:rsidRPr="00FB2DC3">
        <w:rPr>
          <w:rFonts w:eastAsia="Calibri"/>
          <w:lang w:eastAsia="en-US"/>
        </w:rPr>
        <w:t>подкисление (</w:t>
      </w:r>
      <w:proofErr w:type="spellStart"/>
      <w:r w:rsidRPr="00FB2DC3">
        <w:rPr>
          <w:rFonts w:eastAsia="Calibri"/>
          <w:lang w:eastAsia="en-US"/>
        </w:rPr>
        <w:t>ацилирование</w:t>
      </w:r>
      <w:proofErr w:type="spellEnd"/>
      <w:r w:rsidRPr="00FB2DC3">
        <w:rPr>
          <w:rFonts w:eastAsia="Calibri"/>
          <w:lang w:eastAsia="en-US"/>
        </w:rPr>
        <w:t>) почв, происходящее под действием серных и азотных составляющих;</w:t>
      </w:r>
    </w:p>
    <w:p w:rsidR="00FB2DC3" w:rsidRPr="00FB2DC3" w:rsidRDefault="00FB2DC3" w:rsidP="00FB2DC3">
      <w:pPr>
        <w:pStyle w:val="a"/>
        <w:rPr>
          <w:rFonts w:eastAsia="Calibri"/>
          <w:lang w:eastAsia="en-US"/>
        </w:rPr>
      </w:pPr>
      <w:r w:rsidRPr="00FB2DC3">
        <w:rPr>
          <w:rFonts w:eastAsia="Calibri"/>
          <w:lang w:eastAsia="en-US"/>
        </w:rPr>
        <w:t>насыщение воздуха азотом, вызываемое азотными составляющими;</w:t>
      </w:r>
    </w:p>
    <w:p w:rsidR="00FB2DC3" w:rsidRPr="00FB2DC3" w:rsidRDefault="00FB2DC3" w:rsidP="00FB2DC3">
      <w:pPr>
        <w:pStyle w:val="a"/>
        <w:rPr>
          <w:rFonts w:eastAsia="Calibri"/>
          <w:lang w:eastAsia="en-US"/>
        </w:rPr>
      </w:pPr>
      <w:r w:rsidRPr="00FB2DC3">
        <w:rPr>
          <w:rFonts w:eastAsia="Calibri"/>
          <w:lang w:eastAsia="en-US"/>
        </w:rPr>
        <w:t>увеличение концентрации тропосферного (низкоуровневого) озона и влияние на растительность. Этот эффект вызывается действием вторичных токсинов, получающихся из углеводородов и окислов азота;</w:t>
      </w:r>
    </w:p>
    <w:p w:rsidR="00FB2DC3" w:rsidRPr="00FB2DC3" w:rsidRDefault="00FB2DC3" w:rsidP="00FB2DC3">
      <w:pPr>
        <w:pStyle w:val="a"/>
        <w:rPr>
          <w:rFonts w:eastAsia="Calibri"/>
          <w:lang w:eastAsia="en-US"/>
        </w:rPr>
      </w:pPr>
      <w:r w:rsidRPr="00FB2DC3">
        <w:rPr>
          <w:rFonts w:eastAsia="Calibri"/>
          <w:lang w:eastAsia="en-US"/>
        </w:rPr>
        <w:t>разрушение конструкционных материалов под действием серных и азотных составляющих, а также оксидов фотохимического происхождения.</w:t>
      </w:r>
    </w:p>
    <w:p w:rsidR="00FB2DC3" w:rsidRPr="00FB2DC3" w:rsidRDefault="00FB2DC3" w:rsidP="00FB2DC3">
      <w:pPr>
        <w:pStyle w:val="af5"/>
      </w:pPr>
      <w:r w:rsidRPr="00FB2DC3">
        <w:rPr>
          <w:rFonts w:eastAsia="Calibri"/>
          <w:lang w:eastAsia="en-US"/>
        </w:rPr>
        <w:t>К глобал</w:t>
      </w:r>
      <w:r w:rsidRPr="00FB2DC3">
        <w:t>ьному виду воздействия относится парниковый эффект: вызывается действием углекислого газа (СО2), метана (СН4), озона (О3), фреонов (CFC) и т.д. Истощение слоя стратосферного (высокоуровневого) озона. Вызывается действием фреонов (CFC), оксида азота (N2O).</w:t>
      </w:r>
    </w:p>
    <w:p w:rsidR="00FB2DC3" w:rsidRPr="00FB2DC3" w:rsidRDefault="00FB2DC3" w:rsidP="00FB2DC3">
      <w:pPr>
        <w:pStyle w:val="af5"/>
      </w:pPr>
      <w:r w:rsidRPr="00FB2DC3">
        <w:t>Глобальные эффекты, особенно парниковый эффект, по расчетам экологов будут иметь долговременное развитие. Это значит, что даже когда вредное воздействие, вызывающее эти проблемы, будет под контролем, природные процессы, уже вовлеченные в глобальные изменения, будут продолжаться еще долгое время.</w:t>
      </w:r>
    </w:p>
    <w:p w:rsidR="00FB2DC3" w:rsidRPr="00FB2DC3" w:rsidRDefault="00FB2DC3" w:rsidP="00FB2DC3">
      <w:pPr>
        <w:pStyle w:val="af5"/>
        <w:rPr>
          <w:rFonts w:eastAsia="Calibri"/>
          <w:lang w:eastAsia="en-US"/>
        </w:rPr>
      </w:pPr>
      <w:r w:rsidRPr="00FB2DC3">
        <w:t>Негативное воздействие</w:t>
      </w:r>
      <w:r w:rsidRPr="00FB2DC3">
        <w:rPr>
          <w:rFonts w:eastAsia="Calibri"/>
          <w:lang w:eastAsia="en-US"/>
        </w:rPr>
        <w:t xml:space="preserve"> транспортной инфраструктуры на окружающую среду можно подразделить на три группы: </w:t>
      </w:r>
    </w:p>
    <w:p w:rsidR="00FB2DC3" w:rsidRPr="00FB2DC3" w:rsidRDefault="00FB2DC3" w:rsidP="00FB2DC3">
      <w:pPr>
        <w:pStyle w:val="a"/>
        <w:rPr>
          <w:rFonts w:eastAsia="Calibri"/>
          <w:lang w:eastAsia="en-US"/>
        </w:rPr>
      </w:pPr>
      <w:r w:rsidRPr="00FB2DC3">
        <w:rPr>
          <w:rFonts w:eastAsia="Calibri"/>
          <w:lang w:eastAsia="en-US"/>
        </w:rPr>
        <w:lastRenderedPageBreak/>
        <w:t>факторы транспортного потока, включающие в себя загрязнение воздуха, акустическое загрязнение, вибрацию;</w:t>
      </w:r>
    </w:p>
    <w:p w:rsidR="00FB2DC3" w:rsidRPr="00FB2DC3" w:rsidRDefault="00FB2DC3" w:rsidP="00FB2DC3">
      <w:pPr>
        <w:pStyle w:val="a"/>
        <w:rPr>
          <w:rFonts w:eastAsia="Calibri"/>
          <w:lang w:eastAsia="en-US"/>
        </w:rPr>
      </w:pPr>
      <w:r w:rsidRPr="00FB2DC3">
        <w:rPr>
          <w:rFonts w:eastAsia="Calibri"/>
          <w:lang w:eastAsia="en-US"/>
        </w:rPr>
        <w:t>факторы автомагистрали, включающие в себя визуальное внедрение, эффект “разделения”, изменение землепользования и разрушение почв;</w:t>
      </w:r>
    </w:p>
    <w:p w:rsidR="00FB2DC3" w:rsidRPr="00FB2DC3" w:rsidRDefault="00FB2DC3" w:rsidP="00FB2DC3">
      <w:pPr>
        <w:pStyle w:val="a"/>
        <w:rPr>
          <w:rFonts w:eastAsia="Calibri"/>
          <w:lang w:eastAsia="en-US"/>
        </w:rPr>
      </w:pPr>
      <w:r w:rsidRPr="00FB2DC3">
        <w:rPr>
          <w:rFonts w:eastAsia="Calibri"/>
          <w:lang w:eastAsia="en-US"/>
        </w:rPr>
        <w:t>конструкционные факторы, включающие в себя шум и загрязнение воздуха при строительстве дорожных объектов.</w:t>
      </w:r>
    </w:p>
    <w:p w:rsidR="00FB2DC3" w:rsidRPr="00FB2DC3" w:rsidRDefault="00FB2DC3" w:rsidP="00FB2DC3">
      <w:pPr>
        <w:pStyle w:val="af5"/>
      </w:pPr>
      <w:r w:rsidRPr="00FB2DC3">
        <w:rPr>
          <w:rFonts w:eastAsia="Calibri"/>
          <w:lang w:eastAsia="en-US"/>
        </w:rPr>
        <w:t>В н</w:t>
      </w:r>
      <w:r w:rsidRPr="00FB2DC3">
        <w:t xml:space="preserve">астоящее время в распоряжении администрации поселения отсутствуют актуальные данные о загрязнении атмосферного воздуха, замеров и обследования шумового воздействия в связи с этим оценка уровня негативного воздействия транспортной инфраструктуры на окружающую среду, безопасность и здоровье населения выполнялась методом экспертного опроса. </w:t>
      </w:r>
    </w:p>
    <w:p w:rsidR="00FB2DC3" w:rsidRPr="00FB2DC3" w:rsidRDefault="00FB2DC3" w:rsidP="00FB2DC3">
      <w:pPr>
        <w:pStyle w:val="af5"/>
      </w:pPr>
      <w:r w:rsidRPr="00FB2DC3">
        <w:t>По результатам оценки негативное воздействие транспортной инфраструктуры на окружающую среду не превышает допустимые пределы, установленные действующим законодательством</w:t>
      </w:r>
    </w:p>
    <w:p w:rsidR="00FB2DC3" w:rsidRPr="00FB2DC3" w:rsidRDefault="007709D3" w:rsidP="007709D3">
      <w:pPr>
        <w:ind w:firstLine="709"/>
        <w:jc w:val="right"/>
        <w:rPr>
          <w:rFonts w:eastAsia="Calibri"/>
          <w:sz w:val="28"/>
          <w:szCs w:val="28"/>
        </w:rPr>
      </w:pPr>
      <w:r>
        <w:rPr>
          <w:rFonts w:eastAsia="Calibri"/>
          <w:sz w:val="28"/>
          <w:szCs w:val="28"/>
        </w:rPr>
        <w:t>Таблица 5</w:t>
      </w:r>
    </w:p>
    <w:p w:rsidR="00FB2DC3" w:rsidRPr="00FB2DC3" w:rsidRDefault="00FB2DC3" w:rsidP="00FB2DC3">
      <w:pPr>
        <w:ind w:firstLine="709"/>
        <w:jc w:val="center"/>
        <w:rPr>
          <w:rFonts w:eastAsia="Calibri"/>
          <w:sz w:val="28"/>
          <w:szCs w:val="28"/>
        </w:rPr>
      </w:pPr>
      <w:r w:rsidRPr="00FB2DC3">
        <w:rPr>
          <w:rFonts w:eastAsia="Calibri"/>
          <w:sz w:val="28"/>
          <w:szCs w:val="28"/>
        </w:rPr>
        <w:t>Основные загрязняющие вещества и их источники</w:t>
      </w:r>
    </w:p>
    <w:p w:rsidR="00FB2DC3" w:rsidRPr="00FB2DC3" w:rsidRDefault="00FB2DC3" w:rsidP="00FB2DC3">
      <w:pPr>
        <w:ind w:firstLine="709"/>
        <w:jc w:val="both"/>
        <w:rPr>
          <w:rFonts w:eastAsia="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5"/>
        <w:gridCol w:w="3130"/>
        <w:gridCol w:w="3080"/>
      </w:tblGrid>
      <w:tr w:rsidR="00FB2DC3" w:rsidRPr="00FB2DC3" w:rsidTr="00FB2DC3">
        <w:trPr>
          <w:tblHeader/>
        </w:trPr>
        <w:tc>
          <w:tcPr>
            <w:tcW w:w="3398" w:type="dxa"/>
            <w:vAlign w:val="center"/>
          </w:tcPr>
          <w:p w:rsidR="00FB2DC3" w:rsidRPr="00FB2DC3" w:rsidRDefault="00FB2DC3" w:rsidP="00FB2DC3">
            <w:pPr>
              <w:jc w:val="center"/>
            </w:pPr>
            <w:r w:rsidRPr="00FB2DC3">
              <w:t>Загрязняющее вещество</w:t>
            </w:r>
          </w:p>
        </w:tc>
        <w:tc>
          <w:tcPr>
            <w:tcW w:w="3398" w:type="dxa"/>
            <w:vAlign w:val="center"/>
          </w:tcPr>
          <w:p w:rsidR="00FB2DC3" w:rsidRPr="00FB2DC3" w:rsidRDefault="00FB2DC3" w:rsidP="00FB2DC3">
            <w:pPr>
              <w:jc w:val="center"/>
            </w:pPr>
            <w:r w:rsidRPr="00FB2DC3">
              <w:t>Основные источники</w:t>
            </w:r>
          </w:p>
        </w:tc>
        <w:tc>
          <w:tcPr>
            <w:tcW w:w="3399" w:type="dxa"/>
            <w:vAlign w:val="center"/>
          </w:tcPr>
          <w:p w:rsidR="00FB2DC3" w:rsidRPr="00FB2DC3" w:rsidRDefault="00FB2DC3" w:rsidP="00FB2DC3">
            <w:pPr>
              <w:jc w:val="center"/>
            </w:pPr>
            <w:r w:rsidRPr="00FB2DC3">
              <w:t>Стандарт ПДК</w:t>
            </w:r>
          </w:p>
        </w:tc>
      </w:tr>
      <w:tr w:rsidR="00FB2DC3" w:rsidRPr="00FB2DC3" w:rsidTr="00FB2DC3">
        <w:tc>
          <w:tcPr>
            <w:tcW w:w="3398" w:type="dxa"/>
          </w:tcPr>
          <w:p w:rsidR="00FB2DC3" w:rsidRPr="00FB2DC3" w:rsidRDefault="00FB2DC3" w:rsidP="00FB2DC3">
            <w:pPr>
              <w:jc w:val="both"/>
            </w:pPr>
            <w:r w:rsidRPr="00FB2DC3">
              <w:t>Угарный газ СО</w:t>
            </w:r>
          </w:p>
        </w:tc>
        <w:tc>
          <w:tcPr>
            <w:tcW w:w="3398" w:type="dxa"/>
          </w:tcPr>
          <w:p w:rsidR="00FB2DC3" w:rsidRPr="00FB2DC3" w:rsidRDefault="00FB2DC3" w:rsidP="00FB2DC3">
            <w:r w:rsidRPr="00FB2DC3">
              <w:t>выхлопы автотранспорта, некоторые произв. процессы</w:t>
            </w:r>
          </w:p>
        </w:tc>
        <w:tc>
          <w:tcPr>
            <w:tcW w:w="3399" w:type="dxa"/>
          </w:tcPr>
          <w:p w:rsidR="00FB2DC3" w:rsidRPr="00FB2DC3" w:rsidRDefault="00FB2DC3" w:rsidP="00FB2DC3">
            <w:pPr>
              <w:jc w:val="both"/>
            </w:pPr>
            <w:r w:rsidRPr="00FB2DC3">
              <w:t>10 мг/ м</w:t>
            </w:r>
            <w:r w:rsidRPr="00FB2DC3">
              <w:rPr>
                <w:vertAlign w:val="superscript"/>
              </w:rPr>
              <w:t>3</w:t>
            </w:r>
            <w:r w:rsidRPr="00FB2DC3">
              <w:t xml:space="preserve"> в течении.8 ч.</w:t>
            </w:r>
          </w:p>
          <w:p w:rsidR="00FB2DC3" w:rsidRPr="00FB2DC3" w:rsidRDefault="00FB2DC3" w:rsidP="00FB2DC3">
            <w:pPr>
              <w:jc w:val="both"/>
            </w:pPr>
            <w:r w:rsidRPr="00FB2DC3">
              <w:t>40 мг/ м</w:t>
            </w:r>
            <w:r w:rsidRPr="00FB2DC3">
              <w:rPr>
                <w:vertAlign w:val="superscript"/>
              </w:rPr>
              <w:t>3</w:t>
            </w:r>
            <w:r w:rsidRPr="00FB2DC3">
              <w:t xml:space="preserve"> в течении 1 ч.</w:t>
            </w:r>
          </w:p>
        </w:tc>
      </w:tr>
      <w:tr w:rsidR="00FB2DC3" w:rsidRPr="00FB2DC3" w:rsidTr="00FB2DC3">
        <w:tc>
          <w:tcPr>
            <w:tcW w:w="3398" w:type="dxa"/>
          </w:tcPr>
          <w:p w:rsidR="00FB2DC3" w:rsidRPr="00FB2DC3" w:rsidRDefault="00FB2DC3" w:rsidP="00FB2DC3">
            <w:pPr>
              <w:jc w:val="both"/>
            </w:pPr>
            <w:r w:rsidRPr="00FB2DC3">
              <w:t>Оксид серы SO</w:t>
            </w:r>
            <w:r w:rsidRPr="00FB2DC3">
              <w:rPr>
                <w:vertAlign w:val="subscript"/>
              </w:rPr>
              <w:t>2</w:t>
            </w:r>
          </w:p>
        </w:tc>
        <w:tc>
          <w:tcPr>
            <w:tcW w:w="3398" w:type="dxa"/>
          </w:tcPr>
          <w:p w:rsidR="00FB2DC3" w:rsidRPr="00FB2DC3" w:rsidRDefault="00FB2DC3" w:rsidP="00FB2DC3">
            <w:r w:rsidRPr="00FB2DC3">
              <w:t>тепловые и электростанции, использующие серосодержащие нефтяные продукты или уголь, производство серной кислоты</w:t>
            </w:r>
          </w:p>
        </w:tc>
        <w:tc>
          <w:tcPr>
            <w:tcW w:w="3399" w:type="dxa"/>
          </w:tcPr>
          <w:p w:rsidR="00FB2DC3" w:rsidRPr="00FB2DC3" w:rsidRDefault="00FB2DC3" w:rsidP="00FB2DC3">
            <w:pPr>
              <w:jc w:val="both"/>
            </w:pPr>
            <w:r w:rsidRPr="00FB2DC3">
              <w:t>80 мкг/ м</w:t>
            </w:r>
            <w:r w:rsidRPr="00FB2DC3">
              <w:rPr>
                <w:vertAlign w:val="superscript"/>
              </w:rPr>
              <w:t>3</w:t>
            </w:r>
            <w:r w:rsidRPr="00FB2DC3">
              <w:t xml:space="preserve"> в течении года,</w:t>
            </w:r>
          </w:p>
          <w:p w:rsidR="00FB2DC3" w:rsidRPr="00FB2DC3" w:rsidRDefault="00FB2DC3" w:rsidP="00FB2DC3">
            <w:pPr>
              <w:jc w:val="both"/>
            </w:pPr>
            <w:r w:rsidRPr="00FB2DC3">
              <w:t>365 мкг/ м</w:t>
            </w:r>
            <w:r w:rsidRPr="00FB2DC3">
              <w:rPr>
                <w:vertAlign w:val="superscript"/>
              </w:rPr>
              <w:t>3</w:t>
            </w:r>
            <w:r w:rsidRPr="00FB2DC3">
              <w:t xml:space="preserve"> в течении 24 ч.</w:t>
            </w:r>
          </w:p>
        </w:tc>
      </w:tr>
      <w:tr w:rsidR="00FB2DC3" w:rsidRPr="00FB2DC3" w:rsidTr="00FB2DC3">
        <w:tc>
          <w:tcPr>
            <w:tcW w:w="3398" w:type="dxa"/>
          </w:tcPr>
          <w:p w:rsidR="00FB2DC3" w:rsidRPr="00FB2DC3" w:rsidRDefault="00FB2DC3" w:rsidP="00FB2DC3">
            <w:pPr>
              <w:jc w:val="both"/>
            </w:pPr>
            <w:r w:rsidRPr="00FB2DC3">
              <w:t>Взвешенные твердые частицы</w:t>
            </w:r>
          </w:p>
        </w:tc>
        <w:tc>
          <w:tcPr>
            <w:tcW w:w="3398" w:type="dxa"/>
          </w:tcPr>
          <w:p w:rsidR="00FB2DC3" w:rsidRPr="00FB2DC3" w:rsidRDefault="00FB2DC3" w:rsidP="00FB2DC3">
            <w:r w:rsidRPr="00FB2DC3">
              <w:t>выхлопы автотранспорта, произв. процессы, сжигание мусора, тепловые и электростанции, реакция загрязняющих веществ в атмосфере</w:t>
            </w:r>
          </w:p>
        </w:tc>
        <w:tc>
          <w:tcPr>
            <w:tcW w:w="3399" w:type="dxa"/>
          </w:tcPr>
          <w:p w:rsidR="00FB2DC3" w:rsidRPr="00FB2DC3" w:rsidRDefault="00FB2DC3" w:rsidP="00FB2DC3">
            <w:pPr>
              <w:jc w:val="both"/>
            </w:pPr>
            <w:r w:rsidRPr="00FB2DC3">
              <w:t>75 мкг/ м</w:t>
            </w:r>
            <w:r w:rsidRPr="00FB2DC3">
              <w:rPr>
                <w:vertAlign w:val="superscript"/>
              </w:rPr>
              <w:t>3</w:t>
            </w:r>
            <w:r w:rsidRPr="00FB2DC3">
              <w:t xml:space="preserve"> в течении года,</w:t>
            </w:r>
          </w:p>
          <w:p w:rsidR="00FB2DC3" w:rsidRPr="00FB2DC3" w:rsidRDefault="00FB2DC3" w:rsidP="00FB2DC3">
            <w:pPr>
              <w:jc w:val="both"/>
            </w:pPr>
            <w:r w:rsidRPr="00FB2DC3">
              <w:t>260 мкг/ м</w:t>
            </w:r>
            <w:r w:rsidRPr="00FB2DC3">
              <w:rPr>
                <w:vertAlign w:val="superscript"/>
              </w:rPr>
              <w:t>3</w:t>
            </w:r>
            <w:r w:rsidRPr="00FB2DC3">
              <w:t xml:space="preserve"> в течении 24 ч.</w:t>
            </w:r>
          </w:p>
        </w:tc>
      </w:tr>
      <w:tr w:rsidR="00FB2DC3" w:rsidRPr="00FB2DC3" w:rsidTr="00FB2DC3">
        <w:tc>
          <w:tcPr>
            <w:tcW w:w="3398" w:type="dxa"/>
          </w:tcPr>
          <w:p w:rsidR="00FB2DC3" w:rsidRPr="00FB2DC3" w:rsidRDefault="00FB2DC3" w:rsidP="00FB2DC3">
            <w:pPr>
              <w:jc w:val="both"/>
            </w:pPr>
            <w:r w:rsidRPr="00FB2DC3">
              <w:t xml:space="preserve">Свинец </w:t>
            </w:r>
            <w:proofErr w:type="spellStart"/>
            <w:r w:rsidRPr="00FB2DC3">
              <w:t>Pb</w:t>
            </w:r>
            <w:proofErr w:type="spellEnd"/>
          </w:p>
        </w:tc>
        <w:tc>
          <w:tcPr>
            <w:tcW w:w="3398" w:type="dxa"/>
          </w:tcPr>
          <w:p w:rsidR="00FB2DC3" w:rsidRPr="00FB2DC3" w:rsidRDefault="00FB2DC3" w:rsidP="00FB2DC3">
            <w:r w:rsidRPr="00FB2DC3">
              <w:t>выхлопы автотранспорта, плавильные печи, производство батареек</w:t>
            </w:r>
          </w:p>
        </w:tc>
        <w:tc>
          <w:tcPr>
            <w:tcW w:w="3399" w:type="dxa"/>
          </w:tcPr>
          <w:p w:rsidR="00FB2DC3" w:rsidRPr="00FB2DC3" w:rsidRDefault="00FB2DC3" w:rsidP="00FB2DC3">
            <w:pPr>
              <w:jc w:val="both"/>
            </w:pPr>
            <w:r w:rsidRPr="00FB2DC3">
              <w:t>1.5 мкг/ м</w:t>
            </w:r>
            <w:r w:rsidRPr="00FB2DC3">
              <w:rPr>
                <w:vertAlign w:val="superscript"/>
              </w:rPr>
              <w:t>3</w:t>
            </w:r>
            <w:r w:rsidRPr="00FB2DC3">
              <w:t xml:space="preserve"> в течении 3 мес.</w:t>
            </w:r>
          </w:p>
          <w:p w:rsidR="00FB2DC3" w:rsidRPr="00FB2DC3" w:rsidRDefault="00FB2DC3" w:rsidP="00FB2DC3">
            <w:pPr>
              <w:jc w:val="both"/>
            </w:pPr>
            <w:r w:rsidRPr="00FB2DC3">
              <w:t>260 мкг/ м</w:t>
            </w:r>
            <w:r w:rsidRPr="00FB2DC3">
              <w:rPr>
                <w:vertAlign w:val="superscript"/>
              </w:rPr>
              <w:t>3</w:t>
            </w:r>
            <w:r w:rsidRPr="00FB2DC3">
              <w:t xml:space="preserve"> в течении 24 ч.</w:t>
            </w:r>
          </w:p>
        </w:tc>
      </w:tr>
      <w:tr w:rsidR="00FB2DC3" w:rsidRPr="00FB2DC3" w:rsidTr="00FB2DC3">
        <w:tc>
          <w:tcPr>
            <w:tcW w:w="3398" w:type="dxa"/>
          </w:tcPr>
          <w:p w:rsidR="00FB2DC3" w:rsidRPr="00FB2DC3" w:rsidRDefault="00FB2DC3" w:rsidP="00FB2DC3">
            <w:pPr>
              <w:jc w:val="both"/>
            </w:pPr>
            <w:r w:rsidRPr="00FB2DC3">
              <w:t>Окислы азота NO, NO</w:t>
            </w:r>
            <w:r w:rsidRPr="00FB2DC3">
              <w:rPr>
                <w:vertAlign w:val="subscript"/>
              </w:rPr>
              <w:t>2</w:t>
            </w:r>
          </w:p>
        </w:tc>
        <w:tc>
          <w:tcPr>
            <w:tcW w:w="3398" w:type="dxa"/>
          </w:tcPr>
          <w:p w:rsidR="00FB2DC3" w:rsidRPr="00FB2DC3" w:rsidRDefault="00FB2DC3" w:rsidP="00FB2DC3">
            <w:r w:rsidRPr="00FB2DC3">
              <w:t>выхлопы автотранспорта, тепловые и электростанции, производство азотной кислоты, взрывы, заводы удобрений</w:t>
            </w:r>
          </w:p>
        </w:tc>
        <w:tc>
          <w:tcPr>
            <w:tcW w:w="3399" w:type="dxa"/>
          </w:tcPr>
          <w:p w:rsidR="00FB2DC3" w:rsidRPr="00FB2DC3" w:rsidRDefault="00FB2DC3" w:rsidP="00FB2DC3">
            <w:pPr>
              <w:jc w:val="both"/>
            </w:pPr>
            <w:r w:rsidRPr="00FB2DC3">
              <w:t>100 мкг/ м</w:t>
            </w:r>
            <w:r w:rsidRPr="00FB2DC3">
              <w:rPr>
                <w:vertAlign w:val="superscript"/>
              </w:rPr>
              <w:t>3</w:t>
            </w:r>
            <w:r w:rsidRPr="00FB2DC3">
              <w:t xml:space="preserve"> в год для NO</w:t>
            </w:r>
            <w:r w:rsidRPr="00FB2DC3">
              <w:rPr>
                <w:vertAlign w:val="subscript"/>
              </w:rPr>
              <w:t>2</w:t>
            </w:r>
            <w:r w:rsidRPr="00FB2DC3">
              <w:t>,</w:t>
            </w:r>
          </w:p>
        </w:tc>
      </w:tr>
      <w:tr w:rsidR="00FB2DC3" w:rsidRPr="00FB2DC3" w:rsidTr="00FB2DC3">
        <w:tc>
          <w:tcPr>
            <w:tcW w:w="3398" w:type="dxa"/>
          </w:tcPr>
          <w:p w:rsidR="00FB2DC3" w:rsidRPr="00FB2DC3" w:rsidRDefault="00FB2DC3" w:rsidP="00FB2DC3">
            <w:pPr>
              <w:jc w:val="both"/>
            </w:pPr>
            <w:r w:rsidRPr="00FB2DC3">
              <w:lastRenderedPageBreak/>
              <w:t>Фотохимические оксиды, озон О</w:t>
            </w:r>
            <w:r w:rsidRPr="00FB2DC3">
              <w:rPr>
                <w:vertAlign w:val="subscript"/>
              </w:rPr>
              <w:t>3</w:t>
            </w:r>
            <w:r w:rsidRPr="00FB2DC3">
              <w:t xml:space="preserve">, </w:t>
            </w:r>
            <w:proofErr w:type="spellStart"/>
            <w:r w:rsidRPr="00FB2DC3">
              <w:t>пероксиацетил</w:t>
            </w:r>
            <w:proofErr w:type="spellEnd"/>
            <w:r w:rsidRPr="00FB2DC3">
              <w:t xml:space="preserve"> нитрат, альдегиды</w:t>
            </w:r>
          </w:p>
        </w:tc>
        <w:tc>
          <w:tcPr>
            <w:tcW w:w="3398" w:type="dxa"/>
          </w:tcPr>
          <w:p w:rsidR="00FB2DC3" w:rsidRPr="00FB2DC3" w:rsidRDefault="00FB2DC3" w:rsidP="00FB2DC3">
            <w:r w:rsidRPr="00FB2DC3">
              <w:t>фотохимическая реакция окислов азота и углеводородов под действием солнечного света</w:t>
            </w:r>
          </w:p>
        </w:tc>
        <w:tc>
          <w:tcPr>
            <w:tcW w:w="3399" w:type="dxa"/>
          </w:tcPr>
          <w:p w:rsidR="00FB2DC3" w:rsidRPr="00FB2DC3" w:rsidRDefault="00FB2DC3" w:rsidP="00FB2DC3">
            <w:pPr>
              <w:jc w:val="both"/>
            </w:pPr>
            <w:r w:rsidRPr="00FB2DC3">
              <w:t>235 мкг/м</w:t>
            </w:r>
            <w:r w:rsidRPr="00FB2DC3">
              <w:rPr>
                <w:vertAlign w:val="superscript"/>
              </w:rPr>
              <w:t>3</w:t>
            </w:r>
            <w:r w:rsidRPr="00FB2DC3">
              <w:t xml:space="preserve"> в 1 час</w:t>
            </w:r>
          </w:p>
        </w:tc>
      </w:tr>
      <w:tr w:rsidR="00FB2DC3" w:rsidRPr="00FB2DC3" w:rsidTr="00FB2DC3">
        <w:tc>
          <w:tcPr>
            <w:tcW w:w="3398" w:type="dxa"/>
          </w:tcPr>
          <w:p w:rsidR="00FB2DC3" w:rsidRPr="00FB2DC3" w:rsidRDefault="00FB2DC3" w:rsidP="00FB2DC3">
            <w:pPr>
              <w:jc w:val="both"/>
            </w:pPr>
            <w:r w:rsidRPr="00FB2DC3">
              <w:t>Не метановые углеводороды - этан, этилен, пропан, бутан, пентан, ацетилен</w:t>
            </w:r>
          </w:p>
        </w:tc>
        <w:tc>
          <w:tcPr>
            <w:tcW w:w="3398" w:type="dxa"/>
          </w:tcPr>
          <w:p w:rsidR="00FB2DC3" w:rsidRPr="00FB2DC3" w:rsidRDefault="00FB2DC3" w:rsidP="00FB2DC3">
            <w:r w:rsidRPr="00FB2DC3">
              <w:t>выхлопы автотранспорта, произв. процессы, сжигание мусора, испарение растворителей, сжигание топлива</w:t>
            </w:r>
          </w:p>
        </w:tc>
        <w:tc>
          <w:tcPr>
            <w:tcW w:w="3399" w:type="dxa"/>
          </w:tcPr>
          <w:p w:rsidR="00FB2DC3" w:rsidRPr="00FB2DC3" w:rsidRDefault="00FB2DC3" w:rsidP="00FB2DC3">
            <w:pPr>
              <w:jc w:val="both"/>
            </w:pPr>
            <w:r w:rsidRPr="00FB2DC3">
              <w:t>нет данных</w:t>
            </w:r>
          </w:p>
        </w:tc>
      </w:tr>
      <w:tr w:rsidR="00FB2DC3" w:rsidRPr="00FB2DC3" w:rsidTr="00FB2DC3">
        <w:tc>
          <w:tcPr>
            <w:tcW w:w="3398" w:type="dxa"/>
          </w:tcPr>
          <w:p w:rsidR="00FB2DC3" w:rsidRPr="00FB2DC3" w:rsidRDefault="00FB2DC3" w:rsidP="00FB2DC3">
            <w:pPr>
              <w:jc w:val="both"/>
            </w:pPr>
            <w:r w:rsidRPr="00FB2DC3">
              <w:t>Углекислый газ СО</w:t>
            </w:r>
            <w:r w:rsidRPr="00FB2DC3">
              <w:rPr>
                <w:vertAlign w:val="subscript"/>
              </w:rPr>
              <w:t>2</w:t>
            </w:r>
          </w:p>
        </w:tc>
        <w:tc>
          <w:tcPr>
            <w:tcW w:w="3398" w:type="dxa"/>
          </w:tcPr>
          <w:p w:rsidR="00FB2DC3" w:rsidRPr="00FB2DC3" w:rsidRDefault="00FB2DC3" w:rsidP="00FB2DC3">
            <w:r w:rsidRPr="00FB2DC3">
              <w:t>Любые источники горения</w:t>
            </w:r>
          </w:p>
        </w:tc>
        <w:tc>
          <w:tcPr>
            <w:tcW w:w="3399" w:type="dxa"/>
          </w:tcPr>
          <w:p w:rsidR="00FB2DC3" w:rsidRPr="00FB2DC3" w:rsidRDefault="00FB2DC3" w:rsidP="006367B7">
            <w:r w:rsidRPr="00FB2DC3">
              <w:t>Способен причинить вред здоровью при концентрации 4400 мг/</w:t>
            </w:r>
            <w:r w:rsidR="006367B7" w:rsidRPr="00FB2DC3">
              <w:t xml:space="preserve"> м</w:t>
            </w:r>
            <w:r w:rsidR="006367B7" w:rsidRPr="00FB2DC3">
              <w:rPr>
                <w:vertAlign w:val="superscript"/>
              </w:rPr>
              <w:t>3</w:t>
            </w:r>
            <w:r w:rsidRPr="00FB2DC3">
              <w:t xml:space="preserve"> за 2-8 часов</w:t>
            </w:r>
          </w:p>
        </w:tc>
      </w:tr>
    </w:tbl>
    <w:p w:rsidR="00FB2DC3" w:rsidRDefault="00FB2DC3" w:rsidP="00FB2DC3">
      <w:pPr>
        <w:ind w:firstLine="709"/>
        <w:jc w:val="both"/>
        <w:rPr>
          <w:rFonts w:eastAsia="Calibri"/>
          <w:sz w:val="28"/>
          <w:szCs w:val="28"/>
          <w:lang w:eastAsia="en-US"/>
        </w:rPr>
      </w:pPr>
    </w:p>
    <w:p w:rsidR="00FB2DC3" w:rsidRPr="00FB2DC3" w:rsidRDefault="00FB2DC3" w:rsidP="006367B7">
      <w:pPr>
        <w:pStyle w:val="af5"/>
      </w:pPr>
      <w:r w:rsidRPr="00FB2DC3">
        <w:rPr>
          <w:rFonts w:eastAsia="Calibri"/>
          <w:lang w:eastAsia="en-US"/>
        </w:rPr>
        <w:t>С</w:t>
      </w:r>
      <w:r w:rsidRPr="00FB2DC3">
        <w:t>нижение вредного воздействия всех видов транспорта на здоровье человека и окружающую среду достигается за счет перехода на применение транспортных средств, работающих на экологических видах топлива (компримированный газ, электроэнергия) и альтернативных источниках энергии, а также снижение энергоемкости транспортных средств. Для этого надзорными органами предполагается усиление контроля технического состояния эксплуатируемых транспортных средств по экологическим показателям, ограничения выбросов и утилизации отходов транспортных предприятий.</w:t>
      </w:r>
    </w:p>
    <w:p w:rsidR="00FB2DC3" w:rsidRPr="00FB2DC3" w:rsidRDefault="00FB2DC3" w:rsidP="006367B7">
      <w:pPr>
        <w:pStyle w:val="af5"/>
      </w:pPr>
      <w:r w:rsidRPr="00FB2DC3">
        <w:t>Рассмотрим отдельные характерные факторы, неблагоприятно влияющие на здоровье.</w:t>
      </w:r>
    </w:p>
    <w:p w:rsidR="006367B7" w:rsidRDefault="00FB2DC3" w:rsidP="006367B7">
      <w:pPr>
        <w:pStyle w:val="af5"/>
      </w:pPr>
      <w:r w:rsidRPr="00FB2DC3">
        <w:t>Загрязнение атмосферы</w:t>
      </w:r>
    </w:p>
    <w:p w:rsidR="00FB2DC3" w:rsidRPr="00FB2DC3" w:rsidRDefault="00FB2DC3" w:rsidP="006367B7">
      <w:pPr>
        <w:pStyle w:val="af5"/>
      </w:pPr>
      <w:r w:rsidRPr="00FB2DC3">
        <w:t>Выбросы в воздух дыма и газообразных загрязняющих веществ (диоксид азота (NO2), диоксид серы (SO2) и озон (О3)) приводят к вредным проявлениям для здоровья, особенно к респираторным аллергическим заболеваниям.</w:t>
      </w:r>
    </w:p>
    <w:p w:rsidR="006367B7" w:rsidRDefault="00FB2DC3" w:rsidP="006367B7">
      <w:pPr>
        <w:pStyle w:val="af5"/>
      </w:pPr>
      <w:r w:rsidRPr="00FB2DC3">
        <w:t>Воздействие шума</w:t>
      </w:r>
    </w:p>
    <w:p w:rsidR="00FB2DC3" w:rsidRPr="00FB2DC3" w:rsidRDefault="00FB2DC3" w:rsidP="006367B7">
      <w:pPr>
        <w:pStyle w:val="af5"/>
      </w:pPr>
      <w:r w:rsidRPr="00FB2DC3">
        <w:t>Автомобильный, железнодорожный и воздушный транспорт, служит главным источником бытового шума. Приблизительно 30 % населения России подвергается воздействию шума от автомобильного транспорта с уровнем выше 55 дБ. Это приводит к росту риска сердечно-сосудистых и эндокринных заболеваний. Воздействие шума влияет на познавательные способности людей, мотивацию, вызывает раздражительность.</w:t>
      </w:r>
    </w:p>
    <w:p w:rsidR="006367B7" w:rsidRDefault="00FB2DC3" w:rsidP="006367B7">
      <w:pPr>
        <w:pStyle w:val="af5"/>
      </w:pPr>
      <w:r w:rsidRPr="00FB2DC3">
        <w:t>Снижение двигательной активности</w:t>
      </w:r>
    </w:p>
    <w:p w:rsidR="00FB2DC3" w:rsidRPr="00FB2DC3" w:rsidRDefault="00FB2DC3" w:rsidP="006367B7">
      <w:pPr>
        <w:pStyle w:val="af5"/>
      </w:pPr>
      <w:r w:rsidRPr="00FB2DC3">
        <w:t xml:space="preserve">Исследования показывают тенденцию к снижению уровня активности у людей, в связи с тем, что все больше людей предпочитают передвигаться при </w:t>
      </w:r>
      <w:r w:rsidRPr="00FB2DC3">
        <w:lastRenderedPageBreak/>
        <w:t>помощи автотранспорта. Недостаточность двигательной активности приводит к таким проблемам со здоровьем как сердечно-сосудистые заболевания, инсульт, диабет типа II, ожирение, некоторые типы рака, остеопороз и вызывают депрессию.</w:t>
      </w:r>
    </w:p>
    <w:p w:rsidR="00FB2DC3" w:rsidRPr="00FB2DC3" w:rsidRDefault="00FB2DC3" w:rsidP="006367B7">
      <w:pPr>
        <w:pStyle w:val="af5"/>
      </w:pPr>
      <w:r w:rsidRPr="00FB2DC3">
        <w:t xml:space="preserve">Учитывая сложившуюся планировочную структуру поселения и характер дорожно-транспортной сети, можно сделать вывод о сравнительной благополучности экологической ситуации в части воздействия транспортной инфраструктуры на окружающую среду, безопасность и здоровье человека. </w:t>
      </w:r>
    </w:p>
    <w:p w:rsidR="00FB2DC3" w:rsidRPr="00FB2DC3" w:rsidRDefault="00FB2DC3" w:rsidP="006367B7">
      <w:pPr>
        <w:pStyle w:val="af5"/>
      </w:pPr>
      <w:r w:rsidRPr="00FB2DC3">
        <w:t>Отсутствие участков дорог с интенсивным движением особенно в районах жилой застройки, прохождение маршрутов грузового автотранспорта без захода в жилую зону, позволяет в целом снизить загрязнённость воздуха. Повышение уровня загрязнения атмосферного воздуха возможно в зимний период, что связано с необходимостью прогрева транспорта.</w:t>
      </w:r>
    </w:p>
    <w:p w:rsidR="00FB2DC3" w:rsidRPr="00FB2DC3" w:rsidRDefault="00FB2DC3" w:rsidP="006367B7">
      <w:pPr>
        <w:pStyle w:val="af5"/>
      </w:pPr>
      <w:r w:rsidRPr="00FB2DC3">
        <w:t>Для эффективного решения проблем загрязнения воздуха, шумового загрязнения, снижения двигательной активности, связанных с использованием транспортных средств, необходимо вести разъяснительную работу среди жителей поселка направленную на снижение использования автомобильного транспорта при передвижении в границах населенного пункта. Необходимо развивать инфраструктуру, ориентированную на сезонное использование населением велосипедного транспорта и пешеходного движения.</w:t>
      </w:r>
    </w:p>
    <w:p w:rsidR="00D074CC" w:rsidRPr="00774B39" w:rsidRDefault="005C3BF3" w:rsidP="00E24A17">
      <w:pPr>
        <w:pStyle w:val="af5"/>
      </w:pPr>
      <w:r w:rsidRPr="00774B39">
        <w:t>Для обеспечения требуемых гигиенических норм содержания в приземном слое атмосферы загрязняющих веществ, уменьшения отрицательного влияния предприятий на население, согласно СанПиН 2.2.1/2.1.1.1200-03 «Санитарно-защитные зоны и санитарная классификация предприятий, сооружений и иных объектов» требуется для предприятий, являющихся источником негативного воздействия устанавливать санитарно-защитную зону. Санитарно-защитная зона не может рассматриваться как резервная территория предприятия или как перспектива для развития селитебной зоны.</w:t>
      </w:r>
    </w:p>
    <w:p w:rsidR="005C3BF3" w:rsidRPr="002A22FA" w:rsidRDefault="005C3BF3" w:rsidP="00CC4015">
      <w:pPr>
        <w:pStyle w:val="10"/>
        <w:numPr>
          <w:ilvl w:val="1"/>
          <w:numId w:val="3"/>
        </w:numPr>
        <w:spacing w:before="120" w:line="240" w:lineRule="auto"/>
        <w:ind w:left="0" w:firstLine="0"/>
        <w:jc w:val="both"/>
      </w:pPr>
      <w:r w:rsidRPr="005C3BF3">
        <w:t xml:space="preserve"> </w:t>
      </w:r>
      <w:bookmarkStart w:id="15" w:name="_Toc479553779"/>
      <w:r w:rsidR="00B00FA9" w:rsidRPr="002A22FA">
        <w:t>Характеристика</w:t>
      </w:r>
      <w:r w:rsidRPr="002A22FA">
        <w:t xml:space="preserve"> существующих условий и перспектив развития и размещения транспортной инфраструктуры поселения</w:t>
      </w:r>
      <w:bookmarkEnd w:id="15"/>
    </w:p>
    <w:p w:rsidR="002A22FA" w:rsidRDefault="004D56C5" w:rsidP="00CC4015">
      <w:pPr>
        <w:pStyle w:val="10"/>
        <w:spacing w:before="120" w:after="240" w:line="240" w:lineRule="auto"/>
        <w:ind w:left="0"/>
        <w:jc w:val="both"/>
      </w:pPr>
      <w:bookmarkStart w:id="16" w:name="_Toc479553780"/>
      <w:r w:rsidRPr="004D56C5">
        <w:t>1.11.1 Характеристика существующих условий</w:t>
      </w:r>
      <w:bookmarkEnd w:id="16"/>
    </w:p>
    <w:p w:rsidR="004D56C5" w:rsidRDefault="002A22FA" w:rsidP="00E24A17">
      <w:pPr>
        <w:pStyle w:val="af5"/>
      </w:pPr>
      <w:r>
        <w:t xml:space="preserve">Протяженность автомобильных дорог </w:t>
      </w:r>
      <w:r w:rsidR="006367B7">
        <w:t>132</w:t>
      </w:r>
      <w:r>
        <w:t xml:space="preserve"> км.</w:t>
      </w:r>
      <w:r w:rsidR="004D56C5" w:rsidRPr="004D56C5">
        <w:t xml:space="preserve"> Недостаточно развиты и</w:t>
      </w:r>
      <w:r w:rsidR="004D56C5">
        <w:t xml:space="preserve"> </w:t>
      </w:r>
      <w:r>
        <w:t xml:space="preserve">пешеходные связи внутри </w:t>
      </w:r>
      <w:r w:rsidR="006367B7">
        <w:t>П</w:t>
      </w:r>
      <w:r>
        <w:t>оселения</w:t>
      </w:r>
      <w:r w:rsidR="004D56C5" w:rsidRPr="004D56C5">
        <w:t>.</w:t>
      </w:r>
      <w:r w:rsidR="004D56C5">
        <w:t xml:space="preserve"> </w:t>
      </w:r>
      <w:r w:rsidR="004D56C5" w:rsidRPr="004D56C5">
        <w:t>Некоторые участки улично-дорожной сети не обеспечивают необходимой пропускной</w:t>
      </w:r>
      <w:r w:rsidR="004D56C5">
        <w:t xml:space="preserve"> </w:t>
      </w:r>
      <w:r w:rsidR="004D56C5" w:rsidRPr="004D56C5">
        <w:t>способности, безопасного и быстрого передвижения автотранспорта и пешеходов из-за узких</w:t>
      </w:r>
      <w:r w:rsidR="004D56C5">
        <w:t xml:space="preserve"> </w:t>
      </w:r>
      <w:r w:rsidR="004D56C5" w:rsidRPr="004D56C5">
        <w:t xml:space="preserve">проезжих </w:t>
      </w:r>
      <w:r w:rsidR="004D56C5" w:rsidRPr="004D56C5">
        <w:lastRenderedPageBreak/>
        <w:t>частей и недостаточного благоустройства улиц.</w:t>
      </w:r>
      <w:r w:rsidR="004D56C5">
        <w:t xml:space="preserve"> </w:t>
      </w:r>
    </w:p>
    <w:p w:rsidR="002A22FA" w:rsidRDefault="00E04CA5" w:rsidP="00E24A17">
      <w:pPr>
        <w:pStyle w:val="af5"/>
      </w:pPr>
      <w:r>
        <w:t>На территории</w:t>
      </w:r>
      <w:r w:rsidR="0043689F">
        <w:t xml:space="preserve"> </w:t>
      </w:r>
      <w:proofErr w:type="spellStart"/>
      <w:r w:rsidR="0097580F">
        <w:t>Полетаевского</w:t>
      </w:r>
      <w:proofErr w:type="spellEnd"/>
      <w:r w:rsidR="0043689F">
        <w:t xml:space="preserve"> сельского поселения </w:t>
      </w:r>
      <w:r>
        <w:t xml:space="preserve">существует одна </w:t>
      </w:r>
      <w:r w:rsidR="0043689F">
        <w:t>Автозаправочная</w:t>
      </w:r>
      <w:r>
        <w:t xml:space="preserve"> станция на 4 колонки, </w:t>
      </w:r>
      <w:r w:rsidR="004D56C5" w:rsidRPr="004D56C5">
        <w:t>которых недостаточно для удовлетворения</w:t>
      </w:r>
      <w:r>
        <w:t xml:space="preserve"> </w:t>
      </w:r>
      <w:r w:rsidR="004D56C5" w:rsidRPr="004D56C5">
        <w:t>спроса владельцев автомототранспорта.</w:t>
      </w:r>
    </w:p>
    <w:p w:rsidR="00BF1722" w:rsidRDefault="00BF1722" w:rsidP="00E24A17">
      <w:pPr>
        <w:pStyle w:val="af5"/>
      </w:pPr>
      <w:r>
        <w:t xml:space="preserve">Количество парковочного пространства удовлетворяет спрос жителей, но к </w:t>
      </w:r>
      <w:r w:rsidR="00033189">
        <w:t>2027</w:t>
      </w:r>
      <w:r>
        <w:t xml:space="preserve"> году следует </w:t>
      </w:r>
      <w:r w:rsidR="00E24A17">
        <w:t>увеличить парковочное</w:t>
      </w:r>
      <w:r>
        <w:t xml:space="preserve"> пространство вдоль центральных улиц.</w:t>
      </w:r>
    </w:p>
    <w:p w:rsidR="002A22FA" w:rsidRDefault="004D56C5" w:rsidP="00CC4015">
      <w:pPr>
        <w:pStyle w:val="10"/>
        <w:spacing w:before="120" w:after="240" w:line="240" w:lineRule="auto"/>
        <w:ind w:left="0"/>
        <w:jc w:val="both"/>
      </w:pPr>
      <w:bookmarkStart w:id="17" w:name="_Toc479553781"/>
      <w:r w:rsidRPr="004D56C5">
        <w:t>1.11.2 Перспективы развития и размещения транспортной инфраструктуры</w:t>
      </w:r>
      <w:bookmarkEnd w:id="17"/>
    </w:p>
    <w:p w:rsidR="002A22FA" w:rsidRPr="002A22FA" w:rsidRDefault="004D56C5" w:rsidP="00E24A17">
      <w:pPr>
        <w:pStyle w:val="af5"/>
      </w:pPr>
      <w:r w:rsidRPr="002A22FA">
        <w:t>Железнодорожная инфраструктура</w:t>
      </w:r>
    </w:p>
    <w:p w:rsidR="002A22FA" w:rsidRDefault="00E04CA5" w:rsidP="00E24A17">
      <w:pPr>
        <w:pStyle w:val="af5"/>
      </w:pPr>
      <w:r>
        <w:t xml:space="preserve">Железнодорожный транспорт достаточно обеспечивает </w:t>
      </w:r>
      <w:proofErr w:type="spellStart"/>
      <w:r>
        <w:t>пассажиросообщение</w:t>
      </w:r>
      <w:proofErr w:type="spellEnd"/>
      <w:r>
        <w:t xml:space="preserve"> и не предусматривает изменений.</w:t>
      </w:r>
    </w:p>
    <w:p w:rsidR="002A22FA" w:rsidRPr="00E04CA5" w:rsidRDefault="004D56C5" w:rsidP="00E24A17">
      <w:pPr>
        <w:pStyle w:val="af5"/>
      </w:pPr>
      <w:r w:rsidRPr="00E04CA5">
        <w:t>Автодорожная инфраструктура</w:t>
      </w:r>
    </w:p>
    <w:p w:rsidR="002A22FA" w:rsidRDefault="004D56C5" w:rsidP="00E24A17">
      <w:pPr>
        <w:pStyle w:val="af5"/>
      </w:pPr>
      <w:r w:rsidRPr="004D56C5">
        <w:t>В перспективе предусматривается улучшение транспортного обслуживания как уже</w:t>
      </w:r>
      <w:r w:rsidR="002A22FA">
        <w:t xml:space="preserve"> </w:t>
      </w:r>
      <w:r w:rsidRPr="004D56C5">
        <w:t>формирующихся, так и намечаемых новых районов застройки за счет:</w:t>
      </w:r>
    </w:p>
    <w:p w:rsidR="002A22FA" w:rsidRDefault="00E04CA5" w:rsidP="00E24A17">
      <w:pPr>
        <w:pStyle w:val="a"/>
      </w:pPr>
      <w:r>
        <w:t>реконструкции существующих улиц</w:t>
      </w:r>
      <w:r w:rsidR="004D56C5" w:rsidRPr="004D56C5">
        <w:t>;</w:t>
      </w:r>
    </w:p>
    <w:p w:rsidR="002A22FA" w:rsidRDefault="00E04CA5" w:rsidP="00E24A17">
      <w:pPr>
        <w:pStyle w:val="a"/>
      </w:pPr>
      <w:r>
        <w:t>модернизации тротуаров и мероприятий по организации безопасного пешеходного движения;</w:t>
      </w:r>
    </w:p>
    <w:p w:rsidR="00E04CA5" w:rsidRDefault="00BF1722" w:rsidP="00E24A17">
      <w:pPr>
        <w:pStyle w:val="a"/>
      </w:pPr>
      <w:r>
        <w:t>организация</w:t>
      </w:r>
      <w:r w:rsidR="00E04CA5">
        <w:t xml:space="preserve"> дополнительных участков маршрутной сети.</w:t>
      </w:r>
    </w:p>
    <w:p w:rsidR="002A22FA" w:rsidRPr="00E04CA5" w:rsidRDefault="00BF1722" w:rsidP="00E24A17">
      <w:pPr>
        <w:pStyle w:val="af5"/>
      </w:pPr>
      <w:r>
        <w:t>П</w:t>
      </w:r>
      <w:r w:rsidR="004D56C5" w:rsidRPr="00E04CA5">
        <w:t>ассажирский транспорт</w:t>
      </w:r>
      <w:r w:rsidR="002A22FA" w:rsidRPr="00E04CA5">
        <w:t xml:space="preserve"> </w:t>
      </w:r>
    </w:p>
    <w:p w:rsidR="006367B7" w:rsidRPr="006367B7" w:rsidRDefault="00BF1722" w:rsidP="00E24A17">
      <w:pPr>
        <w:pStyle w:val="af5"/>
      </w:pPr>
      <w:r w:rsidRPr="006367B7">
        <w:t xml:space="preserve">Генеральным планом </w:t>
      </w:r>
      <w:proofErr w:type="spellStart"/>
      <w:r w:rsidR="0097580F" w:rsidRPr="006367B7">
        <w:t>Полетаевского</w:t>
      </w:r>
      <w:proofErr w:type="spellEnd"/>
      <w:r w:rsidRPr="006367B7">
        <w:t xml:space="preserve"> сельского поселения </w:t>
      </w:r>
      <w:r w:rsidR="006367B7" w:rsidRPr="006367B7">
        <w:t xml:space="preserve">не </w:t>
      </w:r>
      <w:r w:rsidRPr="006367B7">
        <w:t>предусматривается организация нового автобусн</w:t>
      </w:r>
      <w:r w:rsidR="006367B7" w:rsidRPr="006367B7">
        <w:t>ых</w:t>
      </w:r>
      <w:r w:rsidRPr="006367B7">
        <w:t xml:space="preserve"> маршрут</w:t>
      </w:r>
      <w:r w:rsidR="006367B7" w:rsidRPr="006367B7">
        <w:t>ов.</w:t>
      </w:r>
      <w:r w:rsidRPr="006367B7">
        <w:t xml:space="preserve"> </w:t>
      </w:r>
    </w:p>
    <w:p w:rsidR="002A22FA" w:rsidRPr="00BF1722" w:rsidRDefault="004D56C5" w:rsidP="00E24A17">
      <w:pPr>
        <w:pStyle w:val="af5"/>
      </w:pPr>
      <w:r w:rsidRPr="00BF1722">
        <w:t>Парковочное пространство</w:t>
      </w:r>
    </w:p>
    <w:p w:rsidR="002A22FA" w:rsidRDefault="004D56C5" w:rsidP="00E24A17">
      <w:pPr>
        <w:pStyle w:val="af5"/>
      </w:pPr>
      <w:r w:rsidRPr="004D56C5">
        <w:t xml:space="preserve">В </w:t>
      </w:r>
      <w:proofErr w:type="spellStart"/>
      <w:r w:rsidR="0083017F">
        <w:t>Полетаевском</w:t>
      </w:r>
      <w:proofErr w:type="spellEnd"/>
      <w:r w:rsidR="0083017F">
        <w:t xml:space="preserve"> сельском</w:t>
      </w:r>
      <w:r w:rsidR="00BF1722">
        <w:t xml:space="preserve"> поселении</w:t>
      </w:r>
      <w:r w:rsidRPr="004D56C5">
        <w:t xml:space="preserve"> принята следующая концепция размещения и строительства новых объектов</w:t>
      </w:r>
      <w:r w:rsidR="002A22FA">
        <w:t xml:space="preserve"> </w:t>
      </w:r>
      <w:r w:rsidRPr="004D56C5">
        <w:t>постоянного хранения индивидуальных легковых автомобилей:</w:t>
      </w:r>
    </w:p>
    <w:p w:rsidR="002A22FA" w:rsidRDefault="004D56C5" w:rsidP="00E24A17">
      <w:pPr>
        <w:pStyle w:val="a"/>
      </w:pPr>
      <w:r w:rsidRPr="004D56C5">
        <w:t>сохранить боксовые гаражи;</w:t>
      </w:r>
    </w:p>
    <w:p w:rsidR="00BF1722" w:rsidRDefault="00BF1722" w:rsidP="00E24A17">
      <w:pPr>
        <w:pStyle w:val="a"/>
      </w:pPr>
      <w:r>
        <w:t>организация парковочного пространства вдоль центральных улиц поселения;</w:t>
      </w:r>
    </w:p>
    <w:p w:rsidR="002A22FA" w:rsidRDefault="004D56C5" w:rsidP="00E24A17">
      <w:pPr>
        <w:pStyle w:val="a"/>
      </w:pPr>
      <w:r w:rsidRPr="004D56C5">
        <w:t>считать, что автомобили, принадлежащие населению, проживающему в индивидуальных домах, размещаются на соответствующих участках.</w:t>
      </w:r>
    </w:p>
    <w:p w:rsidR="004D56C5" w:rsidRPr="004D56C5" w:rsidRDefault="004D56C5" w:rsidP="00E24A17">
      <w:pPr>
        <w:pStyle w:val="af5"/>
      </w:pPr>
      <w:r w:rsidRPr="004D56C5">
        <w:t>Увеличение парка автомобилей потребует развития предприятий автосервиса, станций</w:t>
      </w:r>
      <w:r w:rsidR="002A22FA">
        <w:t xml:space="preserve"> </w:t>
      </w:r>
      <w:r w:rsidRPr="004D56C5">
        <w:t xml:space="preserve">технического обслуживания. </w:t>
      </w:r>
      <w:r w:rsidR="00BF1722">
        <w:t>С</w:t>
      </w:r>
      <w:r w:rsidRPr="004D56C5">
        <w:t xml:space="preserve">уществующих АЗС </w:t>
      </w:r>
      <w:r w:rsidR="00BF1722">
        <w:t xml:space="preserve">не </w:t>
      </w:r>
      <w:r w:rsidRPr="004D56C5">
        <w:t xml:space="preserve">достаточно для обслуживания парка </w:t>
      </w:r>
      <w:r w:rsidR="00BF1722">
        <w:t>автомобилей. С</w:t>
      </w:r>
      <w:r w:rsidRPr="004D56C5">
        <w:t xml:space="preserve"> учетом развития </w:t>
      </w:r>
      <w:r w:rsidR="006367B7">
        <w:t>Поселения</w:t>
      </w:r>
      <w:r w:rsidRPr="004D56C5">
        <w:t>, проектом предполагается</w:t>
      </w:r>
      <w:r w:rsidR="002A22FA">
        <w:t xml:space="preserve"> </w:t>
      </w:r>
      <w:r w:rsidR="00BF1722">
        <w:t xml:space="preserve">строительство станции АЗС и двух </w:t>
      </w:r>
      <w:r w:rsidR="00BF1722">
        <w:lastRenderedPageBreak/>
        <w:t>станций технического обслуживания</w:t>
      </w:r>
      <w:r w:rsidR="006367B7">
        <w:t>.</w:t>
      </w:r>
    </w:p>
    <w:p w:rsidR="004D56C5" w:rsidRPr="00B00FA9" w:rsidRDefault="004D56C5" w:rsidP="00B00FA9"/>
    <w:p w:rsidR="00E7364F" w:rsidRDefault="00D53ECB" w:rsidP="00CC4015">
      <w:pPr>
        <w:pStyle w:val="10"/>
        <w:numPr>
          <w:ilvl w:val="1"/>
          <w:numId w:val="3"/>
        </w:numPr>
        <w:spacing w:before="120" w:after="240" w:line="240" w:lineRule="auto"/>
        <w:ind w:left="0" w:firstLine="0"/>
        <w:jc w:val="both"/>
      </w:pPr>
      <w:bookmarkStart w:id="18" w:name="_Toc479553782"/>
      <w:r>
        <w:t>Оценка нормативно-правовой базы, необходимой для функционирования и развития транспортной инфраструктуры</w:t>
      </w:r>
      <w:r w:rsidR="00FC50E7">
        <w:t xml:space="preserve"> поселения</w:t>
      </w:r>
      <w:bookmarkEnd w:id="18"/>
    </w:p>
    <w:p w:rsidR="00DE0543" w:rsidRDefault="00DE0543" w:rsidP="00E24A17">
      <w:pPr>
        <w:pStyle w:val="af5"/>
      </w:pPr>
      <w:r w:rsidRPr="00DE0543">
        <w:t xml:space="preserve">Основными документами, определяющими </w:t>
      </w:r>
      <w:r w:rsidR="00526F13" w:rsidRPr="00DE0543">
        <w:t>порядок функционирования и развития транспортной инфраструктуры,</w:t>
      </w:r>
      <w:r w:rsidRPr="00DE0543">
        <w:t xml:space="preserve"> являются: </w:t>
      </w:r>
    </w:p>
    <w:p w:rsidR="00DE0543" w:rsidRDefault="00DE0543" w:rsidP="00E24A17">
      <w:pPr>
        <w:pStyle w:val="af5"/>
      </w:pPr>
      <w:r w:rsidRPr="00DE0543">
        <w:t xml:space="preserve">1. Градостроительный кодекс РФ от 29.12.2004г. №190-ФЗ (ред. от 30.12.2015г.); </w:t>
      </w:r>
    </w:p>
    <w:p w:rsidR="00DE0543" w:rsidRDefault="00DE0543" w:rsidP="00E24A17">
      <w:pPr>
        <w:pStyle w:val="af5"/>
      </w:pPr>
      <w:r w:rsidRPr="00DE0543">
        <w:t xml:space="preserve">2. Федеральный закон от 08.11.2007г. №257-ФЗ (ред. от 15.02.2016г) «Об автомобильных дорогах и о дорожной деятельности в РФ и о внесении изменений в отдельные законодательные акты Российской Федерации»; </w:t>
      </w:r>
    </w:p>
    <w:p w:rsidR="00DE0543" w:rsidRDefault="00DE0543" w:rsidP="00E24A17">
      <w:pPr>
        <w:pStyle w:val="af5"/>
      </w:pPr>
      <w:r w:rsidRPr="00DE0543">
        <w:t xml:space="preserve">3. Федеральный закон от 10.12.1995г. №196-ФЗ (ред. от 28.11.2015г.) «О безопасности дорожного движения»; </w:t>
      </w:r>
    </w:p>
    <w:p w:rsidR="00DE0543" w:rsidRDefault="00DE0543" w:rsidP="00E24A17">
      <w:pPr>
        <w:pStyle w:val="af5"/>
      </w:pPr>
      <w:r w:rsidRPr="00DE0543">
        <w:t xml:space="preserve">4. Постановление Правительства РФ от 23.10.1993г. №1090 (ред. от 21.01.2016г) «О правилах дорожного движения»; </w:t>
      </w:r>
    </w:p>
    <w:p w:rsidR="00DE0543" w:rsidRDefault="00DE0543" w:rsidP="00E24A17">
      <w:pPr>
        <w:pStyle w:val="af5"/>
      </w:pPr>
      <w:r w:rsidRPr="00DE0543">
        <w:t xml:space="preserve">5. Постановление Правительства РФ от 25.12.2015г. №1440 «Об утверждении требований к программам комплексного развития транспортной инфраструктуры поселений, городских округов»; </w:t>
      </w:r>
    </w:p>
    <w:p w:rsidR="00DE0543" w:rsidRDefault="00DE0543" w:rsidP="00E24A17">
      <w:pPr>
        <w:pStyle w:val="af5"/>
      </w:pPr>
      <w:r w:rsidRPr="00DE0543">
        <w:t xml:space="preserve">6. Генеральный план </w:t>
      </w:r>
      <w:proofErr w:type="spellStart"/>
      <w:r w:rsidR="0097580F">
        <w:t>Полетаевского</w:t>
      </w:r>
      <w:proofErr w:type="spellEnd"/>
      <w:r w:rsidRPr="00DE0543">
        <w:t xml:space="preserve"> сельского поселения, утвержден решением собрания депутатов </w:t>
      </w:r>
      <w:r w:rsidR="0097580F">
        <w:t>Сосновского</w:t>
      </w:r>
      <w:r w:rsidRPr="00DE0543">
        <w:t xml:space="preserve"> муниципального района </w:t>
      </w:r>
      <w:r w:rsidR="0097580F">
        <w:t>Челябинской области</w:t>
      </w:r>
      <w:r w:rsidRPr="00DE0543">
        <w:t xml:space="preserve">; </w:t>
      </w:r>
    </w:p>
    <w:p w:rsidR="00D53ECB" w:rsidRDefault="00D53ECB" w:rsidP="00CC4015">
      <w:pPr>
        <w:pStyle w:val="10"/>
        <w:numPr>
          <w:ilvl w:val="1"/>
          <w:numId w:val="3"/>
        </w:numPr>
        <w:spacing w:before="120" w:after="240" w:line="240" w:lineRule="auto"/>
        <w:ind w:left="0" w:firstLine="0"/>
        <w:jc w:val="both"/>
      </w:pPr>
      <w:bookmarkStart w:id="19" w:name="_Toc479553783"/>
      <w:r>
        <w:t>Оценка финансирования транспортной инфраструктуры</w:t>
      </w:r>
      <w:bookmarkEnd w:id="19"/>
    </w:p>
    <w:p w:rsidR="005C3BF3" w:rsidRDefault="00DE0543" w:rsidP="00E24A17">
      <w:pPr>
        <w:pStyle w:val="af5"/>
      </w:pPr>
      <w:r w:rsidRPr="00DE0543">
        <w:t xml:space="preserve">Финансовой основой реализации Программы комплексного развития транспортной инфраструктуры </w:t>
      </w:r>
      <w:proofErr w:type="spellStart"/>
      <w:r w:rsidR="0097580F">
        <w:t>Полетаевского</w:t>
      </w:r>
      <w:proofErr w:type="spellEnd"/>
      <w:r w:rsidR="0065568D">
        <w:t xml:space="preserve"> сельского поселения</w:t>
      </w:r>
      <w:r w:rsidRPr="00DE0543">
        <w:t xml:space="preserve"> являются средства </w:t>
      </w:r>
      <w:r w:rsidR="00EF3827">
        <w:t xml:space="preserve">областного </w:t>
      </w:r>
      <w:r w:rsidRPr="00DE0543">
        <w:t>бюджет</w:t>
      </w:r>
      <w:r w:rsidR="0065568D">
        <w:t>а</w:t>
      </w:r>
      <w:r w:rsidR="00EF3827">
        <w:t xml:space="preserve">, районного и </w:t>
      </w:r>
      <w:r w:rsidR="0043689F">
        <w:t>местного.</w:t>
      </w:r>
      <w:r w:rsidR="005C3BF3">
        <w:t xml:space="preserve"> </w:t>
      </w:r>
      <w:r w:rsidRPr="00DE0543">
        <w:t xml:space="preserve">Привлечение средств бюджета </w:t>
      </w:r>
      <w:r w:rsidR="0097580F">
        <w:t>Челябинской области</w:t>
      </w:r>
      <w:r w:rsidR="0065568D">
        <w:t xml:space="preserve"> и </w:t>
      </w:r>
      <w:r w:rsidR="0097580F">
        <w:t>Сосновского</w:t>
      </w:r>
      <w:r w:rsidR="0065568D">
        <w:t xml:space="preserve"> муниципального района</w:t>
      </w:r>
      <w:r w:rsidRPr="00DE0543">
        <w:t xml:space="preserve"> учитывается как прогноз </w:t>
      </w:r>
      <w:proofErr w:type="spellStart"/>
      <w:r w:rsidRPr="00DE0543">
        <w:t>софинансирования</w:t>
      </w:r>
      <w:proofErr w:type="spellEnd"/>
      <w:r w:rsidRPr="00DE0543">
        <w:t xml:space="preserve"> мероприятий в соответствии с действующим законодательством. Ежегодные объемы финансирования Программы определяются в соответствии с утвержденным бюджетом муниципального образования – </w:t>
      </w:r>
      <w:proofErr w:type="spellStart"/>
      <w:r w:rsidR="0097580F">
        <w:t>Полетаевского</w:t>
      </w:r>
      <w:proofErr w:type="spellEnd"/>
      <w:r w:rsidR="0065568D">
        <w:t xml:space="preserve"> сельского поселения</w:t>
      </w:r>
      <w:r w:rsidRPr="00DE0543">
        <w:t xml:space="preserve"> на соответствующий финансовый год и с учетом дополнительных источников финансирования. </w:t>
      </w:r>
    </w:p>
    <w:p w:rsidR="005C3BF3" w:rsidRDefault="00DE0543" w:rsidP="00E24A17">
      <w:pPr>
        <w:pStyle w:val="af5"/>
      </w:pPr>
      <w:r w:rsidRPr="00DE0543">
        <w:t xml:space="preserve">Финансирование мероприятий Программы осуществляется в следующих формах бюджетных ассигнований: оплата муниципальных контрактов на поставку товаров, выполнение работ, оказание услуг для муниципальных нужд в целях реализации полномочий </w:t>
      </w:r>
      <w:r w:rsidR="0065568D">
        <w:t>сельского поселения</w:t>
      </w:r>
      <w:r w:rsidRPr="00DE0543">
        <w:t xml:space="preserve"> по </w:t>
      </w:r>
      <w:r w:rsidRPr="00DE0543">
        <w:lastRenderedPageBreak/>
        <w:t xml:space="preserve">ремонту дорог местного значения. Указанные в настоящей Программе средства, необходимые на реализацию мероприятий Программы, рассчитаны для ремонта автомобильных дорог общего пользования местного значения и улично-дорожной сети,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улично-дорожной сети. Реальная ситуация с возможностями федерального и областного бюджетов пока не позволяет обеспечить конкретное планирование мероприятий такого рода даже в долгосрочной перспективе. </w:t>
      </w:r>
    </w:p>
    <w:p w:rsidR="00DE0543" w:rsidRPr="00FA3D19" w:rsidRDefault="00DE0543" w:rsidP="00E24A17">
      <w:pPr>
        <w:pStyle w:val="af5"/>
      </w:pPr>
      <w:r w:rsidRPr="00DE0543">
        <w:t xml:space="preserve">Таким образом возможности органов местного самоуправления </w:t>
      </w:r>
      <w:proofErr w:type="spellStart"/>
      <w:r w:rsidR="0097580F">
        <w:t>Полетаевского</w:t>
      </w:r>
      <w:proofErr w:type="spellEnd"/>
      <w:r w:rsidR="0065568D">
        <w:t xml:space="preserve"> сельского поселения</w:t>
      </w:r>
      <w:r w:rsidRPr="00DE0543">
        <w:t xml:space="preserve"> должны быть сконцентрированы на решении посильных задач на доступной финансовой основе (содержание, текущий ремонт дорог)</w:t>
      </w:r>
      <w:r w:rsidRPr="00FA3D19">
        <w:t>.</w:t>
      </w:r>
    </w:p>
    <w:p w:rsidR="005C3BF3" w:rsidRPr="00FA3D19" w:rsidRDefault="004D56C5" w:rsidP="00E24A17">
      <w:pPr>
        <w:pStyle w:val="af5"/>
      </w:pPr>
      <w:r w:rsidRPr="00FA3D19">
        <w:t xml:space="preserve">Программой комплексного развития транспортной инфраструктуры </w:t>
      </w:r>
      <w:r w:rsidR="00E24A17" w:rsidRPr="00FA3D19">
        <w:t>разработаны мероприятия</w:t>
      </w:r>
      <w:r w:rsidRPr="00FA3D19">
        <w:t xml:space="preserve"> на сумму </w:t>
      </w:r>
      <w:r w:rsidR="00FA3D19" w:rsidRPr="00FA3D19">
        <w:t>52</w:t>
      </w:r>
      <w:r w:rsidR="001C3CD9">
        <w:t>3</w:t>
      </w:r>
      <w:r w:rsidR="00FA3D19" w:rsidRPr="00FA3D19">
        <w:t>,2</w:t>
      </w:r>
      <w:r w:rsidRPr="00FA3D19">
        <w:t xml:space="preserve"> </w:t>
      </w:r>
      <w:r w:rsidR="0043689F" w:rsidRPr="00FA3D19">
        <w:t>млн</w:t>
      </w:r>
      <w:r w:rsidRPr="00FA3D19">
        <w:t>. руб.</w:t>
      </w:r>
    </w:p>
    <w:p w:rsidR="00D53ECB" w:rsidRPr="00FA3D19" w:rsidRDefault="00D53ECB" w:rsidP="00CC4015">
      <w:pPr>
        <w:pStyle w:val="10"/>
        <w:numPr>
          <w:ilvl w:val="0"/>
          <w:numId w:val="3"/>
        </w:numPr>
        <w:spacing w:before="120" w:line="240" w:lineRule="auto"/>
        <w:ind w:left="0" w:firstLine="0"/>
        <w:jc w:val="both"/>
      </w:pPr>
      <w:bookmarkStart w:id="20" w:name="_Toc479553784"/>
      <w:r w:rsidRPr="00FA3D19">
        <w:t>Прогноз транспортного спроса, изменения объемов и характера передвижения населения и перевозок грузов</w:t>
      </w:r>
      <w:bookmarkEnd w:id="20"/>
      <w:r w:rsidRPr="00FA3D19">
        <w:t xml:space="preserve"> </w:t>
      </w:r>
    </w:p>
    <w:p w:rsidR="00D53ECB" w:rsidRPr="005F73B6" w:rsidRDefault="00D53ECB" w:rsidP="00CC4015">
      <w:pPr>
        <w:pStyle w:val="10"/>
        <w:numPr>
          <w:ilvl w:val="1"/>
          <w:numId w:val="3"/>
        </w:numPr>
        <w:spacing w:before="120" w:after="240" w:line="240" w:lineRule="auto"/>
        <w:ind w:left="0" w:firstLine="0"/>
        <w:jc w:val="both"/>
      </w:pPr>
      <w:bookmarkStart w:id="21" w:name="_Toc479553785"/>
      <w:r>
        <w:t>Прогноз социально-экономического и градостроительного развития</w:t>
      </w:r>
      <w:bookmarkEnd w:id="21"/>
    </w:p>
    <w:p w:rsidR="005F73B6" w:rsidRDefault="005F73B6" w:rsidP="00E24A17">
      <w:pPr>
        <w:pStyle w:val="af5"/>
        <w:rPr>
          <w:rFonts w:eastAsiaTheme="majorEastAsia"/>
        </w:rPr>
      </w:pPr>
      <w:r w:rsidRPr="00B16459">
        <w:rPr>
          <w:rFonts w:eastAsiaTheme="majorEastAsia"/>
        </w:rPr>
        <w:t>Прогноз социально-экономического развития представлен в таблице</w:t>
      </w:r>
      <w:r w:rsidR="00B16459" w:rsidRPr="00B16459">
        <w:rPr>
          <w:rFonts w:eastAsiaTheme="majorEastAsia"/>
        </w:rPr>
        <w:t xml:space="preserve"> 6</w:t>
      </w:r>
      <w:r w:rsidRPr="00B16459">
        <w:rPr>
          <w:rFonts w:eastAsiaTheme="majorEastAsia"/>
        </w:rPr>
        <w:t>,</w:t>
      </w:r>
      <w:r w:rsidRPr="005F73B6">
        <w:rPr>
          <w:rFonts w:eastAsiaTheme="majorEastAsia"/>
        </w:rPr>
        <w:t xml:space="preserve"> основан на </w:t>
      </w:r>
      <w:r w:rsidRPr="001524FF">
        <w:t>статистических</w:t>
      </w:r>
      <w:r w:rsidRPr="005F73B6">
        <w:rPr>
          <w:rFonts w:eastAsiaTheme="majorEastAsia"/>
        </w:rPr>
        <w:t xml:space="preserve"> данных муниципального образования</w:t>
      </w:r>
      <w:r w:rsidR="007866BF">
        <w:rPr>
          <w:rFonts w:eastAsiaTheme="majorEastAsia"/>
        </w:rPr>
        <w:t xml:space="preserve"> и генеральном плане </w:t>
      </w:r>
      <w:proofErr w:type="spellStart"/>
      <w:r w:rsidR="0097580F">
        <w:rPr>
          <w:rFonts w:eastAsiaTheme="majorEastAsia"/>
        </w:rPr>
        <w:t>Полетаевского</w:t>
      </w:r>
      <w:proofErr w:type="spellEnd"/>
      <w:r w:rsidR="007866BF">
        <w:rPr>
          <w:rFonts w:eastAsiaTheme="majorEastAsia"/>
        </w:rPr>
        <w:t xml:space="preserve"> сельского поселения</w:t>
      </w:r>
      <w:r w:rsidRPr="005F73B6">
        <w:rPr>
          <w:rFonts w:eastAsiaTheme="majorEastAsia"/>
        </w:rPr>
        <w:t>.</w:t>
      </w:r>
    </w:p>
    <w:p w:rsidR="00B16459" w:rsidRDefault="00B16459" w:rsidP="00B16459">
      <w:pPr>
        <w:spacing w:line="360" w:lineRule="auto"/>
        <w:ind w:firstLine="708"/>
        <w:jc w:val="right"/>
        <w:rPr>
          <w:rFonts w:eastAsiaTheme="majorEastAsia"/>
          <w:bCs/>
          <w:sz w:val="28"/>
          <w:szCs w:val="28"/>
        </w:rPr>
      </w:pPr>
      <w:r>
        <w:rPr>
          <w:rFonts w:eastAsiaTheme="majorEastAsia"/>
          <w:bCs/>
          <w:sz w:val="28"/>
          <w:szCs w:val="28"/>
        </w:rPr>
        <w:t>Таблица 6</w:t>
      </w: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8"/>
        <w:gridCol w:w="2230"/>
        <w:gridCol w:w="2180"/>
      </w:tblGrid>
      <w:tr w:rsidR="007866BF" w:rsidRPr="007866BF" w:rsidTr="00151261">
        <w:trPr>
          <w:jc w:val="center"/>
        </w:trPr>
        <w:tc>
          <w:tcPr>
            <w:tcW w:w="5008" w:type="dxa"/>
          </w:tcPr>
          <w:p w:rsidR="007866BF" w:rsidRPr="007866BF" w:rsidRDefault="007866BF" w:rsidP="007866BF">
            <w:pPr>
              <w:widowControl w:val="0"/>
              <w:jc w:val="center"/>
            </w:pPr>
            <w:r w:rsidRPr="007866BF">
              <w:t>Показатель</w:t>
            </w:r>
          </w:p>
        </w:tc>
        <w:tc>
          <w:tcPr>
            <w:tcW w:w="2230" w:type="dxa"/>
          </w:tcPr>
          <w:p w:rsidR="007866BF" w:rsidRPr="007866BF" w:rsidRDefault="007866BF" w:rsidP="007866BF">
            <w:pPr>
              <w:widowControl w:val="0"/>
              <w:jc w:val="center"/>
            </w:pPr>
            <w:r w:rsidRPr="007866BF">
              <w:t>2020 год</w:t>
            </w:r>
          </w:p>
        </w:tc>
        <w:tc>
          <w:tcPr>
            <w:tcW w:w="2180" w:type="dxa"/>
          </w:tcPr>
          <w:p w:rsidR="007866BF" w:rsidRPr="007866BF" w:rsidRDefault="00033189" w:rsidP="007866BF">
            <w:pPr>
              <w:widowControl w:val="0"/>
              <w:jc w:val="center"/>
            </w:pPr>
            <w:r>
              <w:t>2027</w:t>
            </w:r>
            <w:r w:rsidR="007866BF" w:rsidRPr="007866BF">
              <w:t xml:space="preserve"> год</w:t>
            </w:r>
          </w:p>
        </w:tc>
      </w:tr>
      <w:tr w:rsidR="007866BF" w:rsidRPr="00151261" w:rsidTr="006367B7">
        <w:trPr>
          <w:trHeight w:val="455"/>
          <w:jc w:val="center"/>
        </w:trPr>
        <w:tc>
          <w:tcPr>
            <w:tcW w:w="5008" w:type="dxa"/>
            <w:vAlign w:val="center"/>
          </w:tcPr>
          <w:p w:rsidR="007866BF" w:rsidRPr="00151261" w:rsidRDefault="006367B7" w:rsidP="006367B7">
            <w:pPr>
              <w:widowControl w:val="0"/>
              <w:jc w:val="center"/>
            </w:pPr>
            <w:r>
              <w:t>Численность населения</w:t>
            </w:r>
          </w:p>
        </w:tc>
        <w:tc>
          <w:tcPr>
            <w:tcW w:w="2230" w:type="dxa"/>
            <w:vAlign w:val="center"/>
          </w:tcPr>
          <w:p w:rsidR="007866BF" w:rsidRPr="00151261" w:rsidRDefault="00CB4BA6" w:rsidP="007866BF">
            <w:pPr>
              <w:jc w:val="center"/>
            </w:pPr>
            <w:r>
              <w:t>13500</w:t>
            </w:r>
            <w:r w:rsidR="007866BF" w:rsidRPr="00151261">
              <w:t xml:space="preserve"> человек</w:t>
            </w:r>
          </w:p>
        </w:tc>
        <w:tc>
          <w:tcPr>
            <w:tcW w:w="2180" w:type="dxa"/>
            <w:vAlign w:val="center"/>
          </w:tcPr>
          <w:p w:rsidR="007866BF" w:rsidRPr="00151261" w:rsidRDefault="00CB4BA6" w:rsidP="00C71DFE">
            <w:pPr>
              <w:jc w:val="center"/>
            </w:pPr>
            <w:r>
              <w:t>16200</w:t>
            </w:r>
            <w:r w:rsidR="007866BF" w:rsidRPr="00151261">
              <w:t xml:space="preserve"> человек</w:t>
            </w:r>
          </w:p>
        </w:tc>
      </w:tr>
    </w:tbl>
    <w:p w:rsidR="006367B7" w:rsidRDefault="006367B7" w:rsidP="00E24A17">
      <w:pPr>
        <w:pStyle w:val="af5"/>
        <w:rPr>
          <w:rFonts w:eastAsiaTheme="majorEastAsia"/>
        </w:rPr>
      </w:pPr>
    </w:p>
    <w:p w:rsidR="005F73B6" w:rsidRDefault="005F73B6" w:rsidP="00E24A17">
      <w:pPr>
        <w:pStyle w:val="af5"/>
        <w:rPr>
          <w:rFonts w:eastAsiaTheme="majorEastAsia"/>
        </w:rPr>
      </w:pPr>
      <w:r w:rsidRPr="005F73B6">
        <w:rPr>
          <w:rFonts w:eastAsiaTheme="majorEastAsia"/>
        </w:rPr>
        <w:t xml:space="preserve">Из представленного прогноза видно, что численность </w:t>
      </w:r>
      <w:r w:rsidR="00E24A17" w:rsidRPr="005F73B6">
        <w:rPr>
          <w:rFonts w:eastAsiaTheme="majorEastAsia"/>
        </w:rPr>
        <w:t>населения будет</w:t>
      </w:r>
      <w:r w:rsidRPr="005F73B6">
        <w:rPr>
          <w:rFonts w:eastAsiaTheme="majorEastAsia"/>
        </w:rPr>
        <w:t xml:space="preserve"> </w:t>
      </w:r>
      <w:r w:rsidR="00CB4BA6">
        <w:rPr>
          <w:rFonts w:eastAsiaTheme="majorEastAsia"/>
        </w:rPr>
        <w:t>увеличиваться</w:t>
      </w:r>
      <w:r w:rsidRPr="005F73B6">
        <w:rPr>
          <w:rFonts w:eastAsiaTheme="majorEastAsia"/>
        </w:rPr>
        <w:t>, что связано с естественной миграцией.</w:t>
      </w:r>
      <w:r w:rsidR="0076743C">
        <w:rPr>
          <w:rFonts w:eastAsiaTheme="majorEastAsia"/>
        </w:rPr>
        <w:t xml:space="preserve"> П</w:t>
      </w:r>
      <w:r w:rsidR="0076743C" w:rsidRPr="0076743C">
        <w:rPr>
          <w:rFonts w:eastAsiaTheme="majorEastAsia"/>
        </w:rPr>
        <w:t xml:space="preserve">ри условии создания на территории сельского поселения новых рабочих </w:t>
      </w:r>
      <w:r w:rsidR="0076743C" w:rsidRPr="001524FF">
        <w:t>мест</w:t>
      </w:r>
      <w:r w:rsidR="0076743C" w:rsidRPr="0076743C">
        <w:rPr>
          <w:rFonts w:eastAsiaTheme="majorEastAsia"/>
        </w:rPr>
        <w:t xml:space="preserve"> и благоприятных условий проживания возможно существенное </w:t>
      </w:r>
      <w:r w:rsidR="00CB4BA6">
        <w:rPr>
          <w:rFonts w:eastAsiaTheme="majorEastAsia"/>
        </w:rPr>
        <w:t>увеличение</w:t>
      </w:r>
      <w:r w:rsidR="0076743C" w:rsidRPr="0076743C">
        <w:rPr>
          <w:rFonts w:eastAsiaTheme="majorEastAsia"/>
        </w:rPr>
        <w:t xml:space="preserve"> темпов миграци</w:t>
      </w:r>
      <w:r w:rsidR="00CB4BA6">
        <w:rPr>
          <w:rFonts w:eastAsiaTheme="majorEastAsia"/>
        </w:rPr>
        <w:t>и</w:t>
      </w:r>
      <w:r w:rsidR="0076743C" w:rsidRPr="0076743C">
        <w:rPr>
          <w:rFonts w:eastAsiaTheme="majorEastAsia"/>
        </w:rPr>
        <w:t xml:space="preserve"> населения</w:t>
      </w:r>
      <w:r w:rsidR="00CB4BA6">
        <w:rPr>
          <w:rFonts w:eastAsiaTheme="majorEastAsia"/>
        </w:rPr>
        <w:t xml:space="preserve"> в сельское поселение</w:t>
      </w:r>
      <w:r w:rsidR="0076743C" w:rsidRPr="0076743C">
        <w:rPr>
          <w:rFonts w:eastAsiaTheme="majorEastAsia"/>
        </w:rPr>
        <w:t xml:space="preserve">, а также возврат на постоянное жительство части лиц, отсутствующих год или более. </w:t>
      </w:r>
    </w:p>
    <w:p w:rsidR="00AD0388" w:rsidRPr="005F73B6" w:rsidRDefault="00AD0388" w:rsidP="00E24A17">
      <w:pPr>
        <w:pStyle w:val="af5"/>
        <w:rPr>
          <w:rFonts w:eastAsiaTheme="majorEastAsia"/>
        </w:rPr>
      </w:pPr>
      <w:r w:rsidRPr="00AD0388">
        <w:rPr>
          <w:rFonts w:eastAsiaTheme="majorEastAsia"/>
        </w:rPr>
        <w:t xml:space="preserve">Также в соответствии с нормативами градостроительного проектирования рассчитаны в соответствии с СП 42.13330.2011 «Градостроительство. </w:t>
      </w:r>
      <w:r w:rsidRPr="001524FF">
        <w:t>Планировка</w:t>
      </w:r>
      <w:r w:rsidRPr="00AD0388">
        <w:rPr>
          <w:rFonts w:eastAsiaTheme="majorEastAsia"/>
        </w:rPr>
        <w:t xml:space="preserve"> и застройка городских и сельских поселений» актуализированная редакция СНиП 2.07.01-89 разработчиком программы были рассчитаны планируемые места организации остановок </w:t>
      </w:r>
      <w:r w:rsidRPr="00AD0388">
        <w:rPr>
          <w:rFonts w:eastAsiaTheme="majorEastAsia"/>
        </w:rPr>
        <w:lastRenderedPageBreak/>
        <w:t>транспортных средств на расстоянии пешеходных подходов не более 250 метров, в коммунальных и складских зонах не более 400 м, в зонах массового отдыха и спорта не более 800 м от главного входа.</w:t>
      </w:r>
    </w:p>
    <w:p w:rsidR="00D53ECB" w:rsidRDefault="00D53ECB" w:rsidP="00CC4015">
      <w:pPr>
        <w:pStyle w:val="10"/>
        <w:numPr>
          <w:ilvl w:val="1"/>
          <w:numId w:val="3"/>
        </w:numPr>
        <w:spacing w:before="120" w:after="240" w:line="240" w:lineRule="auto"/>
        <w:ind w:left="0" w:firstLine="0"/>
        <w:jc w:val="both"/>
      </w:pPr>
      <w:bookmarkStart w:id="22" w:name="_Toc479553786"/>
      <w:r>
        <w:t>Прогноз транспортного спроса, объемов и характера передвижения населения и перевозок грузов по видам транспорта</w:t>
      </w:r>
      <w:bookmarkEnd w:id="22"/>
    </w:p>
    <w:p w:rsidR="00E24A17" w:rsidRDefault="00AD0388" w:rsidP="00E24A17">
      <w:pPr>
        <w:pStyle w:val="af5"/>
        <w:rPr>
          <w:rFonts w:eastAsiaTheme="majorEastAsia"/>
          <w:bCs/>
        </w:rPr>
      </w:pPr>
      <w:r w:rsidRPr="00AD0388">
        <w:rPr>
          <w:rFonts w:eastAsiaTheme="majorEastAsia"/>
        </w:rPr>
        <w:t xml:space="preserve">Прогноз транспортного спроса, объемов и характера передвижения населения </w:t>
      </w:r>
      <w:proofErr w:type="spellStart"/>
      <w:r w:rsidR="0097580F">
        <w:rPr>
          <w:rFonts w:eastAsiaTheme="majorEastAsia"/>
        </w:rPr>
        <w:t>Полетаевского</w:t>
      </w:r>
      <w:proofErr w:type="spellEnd"/>
      <w:r>
        <w:rPr>
          <w:rFonts w:eastAsiaTheme="majorEastAsia"/>
        </w:rPr>
        <w:t xml:space="preserve"> сельского поселения</w:t>
      </w:r>
      <w:r w:rsidRPr="00AD0388">
        <w:rPr>
          <w:rFonts w:eastAsiaTheme="majorEastAsia"/>
        </w:rPr>
        <w:t xml:space="preserve"> представлен в </w:t>
      </w:r>
      <w:r w:rsidRPr="00B16459">
        <w:rPr>
          <w:rFonts w:eastAsiaTheme="majorEastAsia"/>
        </w:rPr>
        <w:t>таблице</w:t>
      </w:r>
      <w:r w:rsidR="00B16459">
        <w:rPr>
          <w:rFonts w:eastAsiaTheme="majorEastAsia"/>
        </w:rPr>
        <w:t xml:space="preserve"> 7.</w:t>
      </w:r>
    </w:p>
    <w:p w:rsidR="004D56C5" w:rsidRDefault="00B16459" w:rsidP="00B16459">
      <w:pPr>
        <w:ind w:firstLine="708"/>
        <w:jc w:val="right"/>
        <w:rPr>
          <w:rFonts w:eastAsiaTheme="majorEastAsia"/>
          <w:bCs/>
          <w:sz w:val="28"/>
          <w:szCs w:val="28"/>
        </w:rPr>
      </w:pPr>
      <w:r>
        <w:rPr>
          <w:rFonts w:eastAsiaTheme="majorEastAsia"/>
          <w:bCs/>
          <w:sz w:val="28"/>
          <w:szCs w:val="28"/>
        </w:rPr>
        <w:t>Таблица 7</w:t>
      </w:r>
    </w:p>
    <w:p w:rsidR="00FA3D19" w:rsidRPr="00FA3D19" w:rsidRDefault="00FA3D19" w:rsidP="00FA3D19">
      <w:pPr>
        <w:jc w:val="center"/>
        <w:rPr>
          <w:rFonts w:eastAsiaTheme="majorEastAsia"/>
          <w:bCs/>
          <w:sz w:val="32"/>
          <w:szCs w:val="28"/>
        </w:rPr>
      </w:pPr>
      <w:r w:rsidRPr="00FA3D19">
        <w:rPr>
          <w:rFonts w:eastAsiaTheme="majorEastAsia"/>
          <w:sz w:val="28"/>
        </w:rPr>
        <w:t>Прогноз транспортного спроса, объемов и характера передвижения населения</w:t>
      </w:r>
    </w:p>
    <w:tbl>
      <w:tblPr>
        <w:tblStyle w:val="ae"/>
        <w:tblW w:w="0" w:type="auto"/>
        <w:tblLook w:val="04A0" w:firstRow="1" w:lastRow="0" w:firstColumn="1" w:lastColumn="0" w:noHBand="0" w:noVBand="1"/>
      </w:tblPr>
      <w:tblGrid>
        <w:gridCol w:w="482"/>
        <w:gridCol w:w="2841"/>
        <w:gridCol w:w="1034"/>
        <w:gridCol w:w="1989"/>
        <w:gridCol w:w="1499"/>
        <w:gridCol w:w="1500"/>
      </w:tblGrid>
      <w:tr w:rsidR="007D163C" w:rsidRPr="00E24A17" w:rsidTr="007D163C">
        <w:tc>
          <w:tcPr>
            <w:tcW w:w="484" w:type="dxa"/>
          </w:tcPr>
          <w:p w:rsidR="007D163C" w:rsidRPr="00E24A17" w:rsidRDefault="007D163C" w:rsidP="007D163C">
            <w:pPr>
              <w:jc w:val="center"/>
              <w:rPr>
                <w:rFonts w:eastAsiaTheme="majorEastAsia"/>
                <w:bCs/>
                <w:szCs w:val="28"/>
              </w:rPr>
            </w:pPr>
            <w:r w:rsidRPr="00E24A17">
              <w:rPr>
                <w:rFonts w:eastAsiaTheme="majorEastAsia"/>
                <w:bCs/>
                <w:szCs w:val="28"/>
              </w:rPr>
              <w:t>№</w:t>
            </w:r>
          </w:p>
        </w:tc>
        <w:tc>
          <w:tcPr>
            <w:tcW w:w="2897" w:type="dxa"/>
          </w:tcPr>
          <w:p w:rsidR="007D163C" w:rsidRPr="00E24A17" w:rsidRDefault="007D163C" w:rsidP="007D163C">
            <w:pPr>
              <w:jc w:val="center"/>
              <w:rPr>
                <w:rFonts w:eastAsiaTheme="majorEastAsia"/>
                <w:bCs/>
                <w:szCs w:val="28"/>
              </w:rPr>
            </w:pPr>
            <w:r w:rsidRPr="00E24A17">
              <w:rPr>
                <w:rFonts w:eastAsiaTheme="majorEastAsia"/>
                <w:bCs/>
                <w:szCs w:val="28"/>
              </w:rPr>
              <w:t>Показатель</w:t>
            </w:r>
          </w:p>
        </w:tc>
        <w:tc>
          <w:tcPr>
            <w:tcW w:w="1038" w:type="dxa"/>
          </w:tcPr>
          <w:p w:rsidR="007D163C" w:rsidRPr="00E24A17" w:rsidRDefault="007D163C" w:rsidP="007D163C">
            <w:pPr>
              <w:jc w:val="center"/>
              <w:rPr>
                <w:rFonts w:eastAsiaTheme="majorEastAsia"/>
                <w:bCs/>
                <w:szCs w:val="28"/>
              </w:rPr>
            </w:pPr>
            <w:proofErr w:type="spellStart"/>
            <w:r w:rsidRPr="00E24A17">
              <w:rPr>
                <w:rFonts w:eastAsiaTheme="majorEastAsia"/>
                <w:bCs/>
                <w:szCs w:val="28"/>
              </w:rPr>
              <w:t>Ед.изм</w:t>
            </w:r>
            <w:proofErr w:type="spellEnd"/>
            <w:r w:rsidRPr="00E24A17">
              <w:rPr>
                <w:rFonts w:eastAsiaTheme="majorEastAsia"/>
                <w:bCs/>
                <w:szCs w:val="28"/>
              </w:rPr>
              <w:t>.</w:t>
            </w:r>
          </w:p>
        </w:tc>
        <w:tc>
          <w:tcPr>
            <w:tcW w:w="2065" w:type="dxa"/>
          </w:tcPr>
          <w:p w:rsidR="007D163C" w:rsidRPr="00E24A17" w:rsidRDefault="007D163C" w:rsidP="007D163C">
            <w:pPr>
              <w:jc w:val="center"/>
              <w:rPr>
                <w:rFonts w:eastAsiaTheme="majorEastAsia"/>
                <w:bCs/>
                <w:szCs w:val="28"/>
              </w:rPr>
            </w:pPr>
            <w:r w:rsidRPr="00E24A17">
              <w:rPr>
                <w:rFonts w:eastAsiaTheme="majorEastAsia"/>
                <w:bCs/>
                <w:szCs w:val="28"/>
              </w:rPr>
              <w:t>2017</w:t>
            </w:r>
          </w:p>
        </w:tc>
        <w:tc>
          <w:tcPr>
            <w:tcW w:w="1543" w:type="dxa"/>
          </w:tcPr>
          <w:p w:rsidR="007D163C" w:rsidRPr="00E24A17" w:rsidRDefault="007D163C" w:rsidP="007D163C">
            <w:pPr>
              <w:jc w:val="center"/>
              <w:rPr>
                <w:rFonts w:eastAsiaTheme="majorEastAsia"/>
                <w:bCs/>
                <w:szCs w:val="28"/>
              </w:rPr>
            </w:pPr>
            <w:r w:rsidRPr="00E24A17">
              <w:rPr>
                <w:rFonts w:eastAsiaTheme="majorEastAsia"/>
                <w:bCs/>
                <w:szCs w:val="28"/>
              </w:rPr>
              <w:t>2025</w:t>
            </w:r>
          </w:p>
        </w:tc>
        <w:tc>
          <w:tcPr>
            <w:tcW w:w="1544" w:type="dxa"/>
          </w:tcPr>
          <w:p w:rsidR="007D163C" w:rsidRPr="00E24A17" w:rsidRDefault="00033189" w:rsidP="007D163C">
            <w:pPr>
              <w:jc w:val="center"/>
              <w:rPr>
                <w:rFonts w:eastAsiaTheme="majorEastAsia"/>
                <w:bCs/>
                <w:szCs w:val="28"/>
              </w:rPr>
            </w:pPr>
            <w:r>
              <w:rPr>
                <w:rFonts w:eastAsiaTheme="majorEastAsia"/>
                <w:bCs/>
                <w:szCs w:val="28"/>
              </w:rPr>
              <w:t>2027</w:t>
            </w:r>
          </w:p>
        </w:tc>
      </w:tr>
      <w:tr w:rsidR="007D163C" w:rsidRPr="00E24A17" w:rsidTr="00CC4015">
        <w:tc>
          <w:tcPr>
            <w:tcW w:w="9571" w:type="dxa"/>
            <w:gridSpan w:val="6"/>
          </w:tcPr>
          <w:p w:rsidR="007D163C" w:rsidRPr="00E24A17" w:rsidRDefault="007D163C" w:rsidP="007D163C">
            <w:pPr>
              <w:jc w:val="center"/>
              <w:rPr>
                <w:rFonts w:eastAsiaTheme="majorEastAsia"/>
                <w:bCs/>
                <w:szCs w:val="28"/>
              </w:rPr>
            </w:pPr>
            <w:r w:rsidRPr="00E24A17">
              <w:rPr>
                <w:rFonts w:eastAsiaTheme="majorEastAsia"/>
                <w:bCs/>
                <w:szCs w:val="28"/>
              </w:rPr>
              <w:t>Автобусный транспорт</w:t>
            </w:r>
          </w:p>
        </w:tc>
      </w:tr>
      <w:tr w:rsidR="007D163C" w:rsidRPr="00E24A17" w:rsidTr="007D163C">
        <w:tc>
          <w:tcPr>
            <w:tcW w:w="484" w:type="dxa"/>
          </w:tcPr>
          <w:p w:rsidR="007D163C" w:rsidRPr="00E24A17" w:rsidRDefault="007D163C" w:rsidP="00B16459">
            <w:pPr>
              <w:rPr>
                <w:rFonts w:eastAsiaTheme="majorEastAsia"/>
                <w:bCs/>
                <w:szCs w:val="28"/>
              </w:rPr>
            </w:pPr>
            <w:r w:rsidRPr="00E24A17">
              <w:rPr>
                <w:rFonts w:eastAsiaTheme="majorEastAsia"/>
                <w:bCs/>
                <w:szCs w:val="28"/>
              </w:rPr>
              <w:t>1.</w:t>
            </w:r>
          </w:p>
        </w:tc>
        <w:tc>
          <w:tcPr>
            <w:tcW w:w="2897" w:type="dxa"/>
          </w:tcPr>
          <w:p w:rsidR="007D163C" w:rsidRPr="00E24A17" w:rsidRDefault="007D163C" w:rsidP="007D163C">
            <w:pPr>
              <w:rPr>
                <w:rFonts w:eastAsiaTheme="majorEastAsia"/>
                <w:bCs/>
                <w:szCs w:val="28"/>
              </w:rPr>
            </w:pPr>
            <w:r w:rsidRPr="00E24A17">
              <w:rPr>
                <w:rFonts w:eastAsiaTheme="majorEastAsia"/>
                <w:bCs/>
                <w:szCs w:val="28"/>
              </w:rPr>
              <w:t xml:space="preserve">Среднемесячный пассажиропоток </w:t>
            </w:r>
          </w:p>
        </w:tc>
        <w:tc>
          <w:tcPr>
            <w:tcW w:w="1038" w:type="dxa"/>
            <w:vAlign w:val="center"/>
          </w:tcPr>
          <w:p w:rsidR="007D163C" w:rsidRPr="00E24A17" w:rsidRDefault="007D163C" w:rsidP="007D163C">
            <w:pPr>
              <w:jc w:val="center"/>
              <w:rPr>
                <w:rFonts w:eastAsiaTheme="majorEastAsia"/>
                <w:bCs/>
                <w:szCs w:val="28"/>
              </w:rPr>
            </w:pPr>
            <w:r w:rsidRPr="00E24A17">
              <w:rPr>
                <w:rFonts w:eastAsiaTheme="majorEastAsia"/>
                <w:bCs/>
                <w:szCs w:val="28"/>
              </w:rPr>
              <w:t>чел.</w:t>
            </w:r>
          </w:p>
        </w:tc>
        <w:tc>
          <w:tcPr>
            <w:tcW w:w="2065" w:type="dxa"/>
            <w:vAlign w:val="center"/>
          </w:tcPr>
          <w:p w:rsidR="007D163C" w:rsidRPr="00E24A17" w:rsidRDefault="002A79BC" w:rsidP="007D163C">
            <w:pPr>
              <w:jc w:val="center"/>
              <w:rPr>
                <w:rFonts w:eastAsiaTheme="majorEastAsia"/>
                <w:bCs/>
                <w:szCs w:val="28"/>
              </w:rPr>
            </w:pPr>
            <w:r>
              <w:rPr>
                <w:rFonts w:eastAsiaTheme="majorEastAsia"/>
                <w:bCs/>
                <w:szCs w:val="28"/>
              </w:rPr>
              <w:t>1</w:t>
            </w:r>
            <w:r w:rsidR="006E161B" w:rsidRPr="00E24A17">
              <w:rPr>
                <w:rFonts w:eastAsiaTheme="majorEastAsia"/>
                <w:bCs/>
                <w:szCs w:val="28"/>
              </w:rPr>
              <w:t>640</w:t>
            </w:r>
          </w:p>
        </w:tc>
        <w:tc>
          <w:tcPr>
            <w:tcW w:w="1543" w:type="dxa"/>
            <w:vAlign w:val="center"/>
          </w:tcPr>
          <w:p w:rsidR="007D163C" w:rsidRPr="00E24A17" w:rsidRDefault="002A79BC" w:rsidP="007D163C">
            <w:pPr>
              <w:jc w:val="center"/>
              <w:rPr>
                <w:rFonts w:eastAsiaTheme="majorEastAsia"/>
                <w:bCs/>
                <w:szCs w:val="28"/>
              </w:rPr>
            </w:pPr>
            <w:r>
              <w:rPr>
                <w:rFonts w:eastAsiaTheme="majorEastAsia"/>
                <w:bCs/>
                <w:szCs w:val="28"/>
              </w:rPr>
              <w:t>2900</w:t>
            </w:r>
          </w:p>
        </w:tc>
        <w:tc>
          <w:tcPr>
            <w:tcW w:w="1544" w:type="dxa"/>
            <w:vAlign w:val="center"/>
          </w:tcPr>
          <w:p w:rsidR="007D163C" w:rsidRPr="00E24A17" w:rsidRDefault="002A79BC" w:rsidP="007D163C">
            <w:pPr>
              <w:jc w:val="center"/>
              <w:rPr>
                <w:rFonts w:eastAsiaTheme="majorEastAsia"/>
                <w:bCs/>
                <w:szCs w:val="28"/>
              </w:rPr>
            </w:pPr>
            <w:r>
              <w:rPr>
                <w:rFonts w:eastAsiaTheme="majorEastAsia"/>
                <w:bCs/>
                <w:szCs w:val="28"/>
              </w:rPr>
              <w:t>3200</w:t>
            </w:r>
          </w:p>
        </w:tc>
      </w:tr>
      <w:tr w:rsidR="007D163C" w:rsidRPr="00E24A17" w:rsidTr="007D163C">
        <w:tc>
          <w:tcPr>
            <w:tcW w:w="484" w:type="dxa"/>
          </w:tcPr>
          <w:p w:rsidR="007D163C" w:rsidRPr="00E24A17" w:rsidRDefault="007D163C" w:rsidP="00B16459">
            <w:pPr>
              <w:rPr>
                <w:rFonts w:eastAsiaTheme="majorEastAsia"/>
                <w:bCs/>
                <w:szCs w:val="28"/>
              </w:rPr>
            </w:pPr>
            <w:r w:rsidRPr="00E24A17">
              <w:rPr>
                <w:rFonts w:eastAsiaTheme="majorEastAsia"/>
                <w:bCs/>
                <w:szCs w:val="28"/>
              </w:rPr>
              <w:t>2.</w:t>
            </w:r>
          </w:p>
        </w:tc>
        <w:tc>
          <w:tcPr>
            <w:tcW w:w="2897" w:type="dxa"/>
          </w:tcPr>
          <w:p w:rsidR="007D163C" w:rsidRPr="00E24A17" w:rsidRDefault="007D163C" w:rsidP="007D163C">
            <w:pPr>
              <w:rPr>
                <w:rFonts w:eastAsiaTheme="majorEastAsia"/>
                <w:bCs/>
                <w:szCs w:val="28"/>
              </w:rPr>
            </w:pPr>
            <w:r w:rsidRPr="00E24A17">
              <w:rPr>
                <w:rFonts w:eastAsiaTheme="majorEastAsia"/>
                <w:bCs/>
                <w:szCs w:val="28"/>
              </w:rPr>
              <w:t xml:space="preserve">Среднегодовой пассажиропоток </w:t>
            </w:r>
          </w:p>
        </w:tc>
        <w:tc>
          <w:tcPr>
            <w:tcW w:w="1038" w:type="dxa"/>
            <w:vAlign w:val="center"/>
          </w:tcPr>
          <w:p w:rsidR="007D163C" w:rsidRPr="00E24A17" w:rsidRDefault="007D163C" w:rsidP="007D163C">
            <w:pPr>
              <w:jc w:val="center"/>
              <w:rPr>
                <w:rFonts w:eastAsiaTheme="majorEastAsia"/>
                <w:bCs/>
                <w:szCs w:val="28"/>
              </w:rPr>
            </w:pPr>
            <w:r w:rsidRPr="00E24A17">
              <w:rPr>
                <w:rFonts w:eastAsiaTheme="majorEastAsia"/>
                <w:bCs/>
                <w:szCs w:val="28"/>
              </w:rPr>
              <w:t>чел.</w:t>
            </w:r>
          </w:p>
        </w:tc>
        <w:tc>
          <w:tcPr>
            <w:tcW w:w="2065" w:type="dxa"/>
            <w:vAlign w:val="center"/>
          </w:tcPr>
          <w:p w:rsidR="007D163C" w:rsidRPr="00E24A17" w:rsidRDefault="002A79BC" w:rsidP="007D163C">
            <w:pPr>
              <w:jc w:val="center"/>
              <w:rPr>
                <w:rFonts w:eastAsiaTheme="majorEastAsia"/>
                <w:bCs/>
                <w:szCs w:val="28"/>
              </w:rPr>
            </w:pPr>
            <w:r>
              <w:rPr>
                <w:rFonts w:eastAsiaTheme="majorEastAsia"/>
                <w:bCs/>
                <w:szCs w:val="28"/>
              </w:rPr>
              <w:t>1</w:t>
            </w:r>
            <w:r w:rsidR="006E161B" w:rsidRPr="00E24A17">
              <w:rPr>
                <w:rFonts w:eastAsiaTheme="majorEastAsia"/>
                <w:bCs/>
                <w:szCs w:val="28"/>
              </w:rPr>
              <w:t>7680</w:t>
            </w:r>
          </w:p>
        </w:tc>
        <w:tc>
          <w:tcPr>
            <w:tcW w:w="1543" w:type="dxa"/>
            <w:vAlign w:val="center"/>
          </w:tcPr>
          <w:p w:rsidR="007D163C" w:rsidRPr="00E24A17" w:rsidRDefault="002A79BC" w:rsidP="007D163C">
            <w:pPr>
              <w:jc w:val="center"/>
              <w:rPr>
                <w:rFonts w:eastAsiaTheme="majorEastAsia"/>
                <w:bCs/>
                <w:szCs w:val="28"/>
              </w:rPr>
            </w:pPr>
            <w:r>
              <w:rPr>
                <w:rFonts w:eastAsiaTheme="majorEastAsia"/>
                <w:bCs/>
                <w:szCs w:val="28"/>
              </w:rPr>
              <w:t>2</w:t>
            </w:r>
            <w:r w:rsidR="006E161B" w:rsidRPr="00E24A17">
              <w:rPr>
                <w:rFonts w:eastAsiaTheme="majorEastAsia"/>
                <w:bCs/>
                <w:szCs w:val="28"/>
              </w:rPr>
              <w:t>5360</w:t>
            </w:r>
          </w:p>
        </w:tc>
        <w:tc>
          <w:tcPr>
            <w:tcW w:w="1544" w:type="dxa"/>
            <w:vAlign w:val="center"/>
          </w:tcPr>
          <w:p w:rsidR="007D163C" w:rsidRPr="00E24A17" w:rsidRDefault="002A79BC" w:rsidP="007D163C">
            <w:pPr>
              <w:jc w:val="center"/>
              <w:rPr>
                <w:rFonts w:eastAsiaTheme="majorEastAsia"/>
                <w:bCs/>
                <w:szCs w:val="28"/>
              </w:rPr>
            </w:pPr>
            <w:r>
              <w:rPr>
                <w:rFonts w:eastAsiaTheme="majorEastAsia"/>
                <w:bCs/>
                <w:szCs w:val="28"/>
              </w:rPr>
              <w:t>2</w:t>
            </w:r>
            <w:r w:rsidR="006E161B" w:rsidRPr="00E24A17">
              <w:rPr>
                <w:rFonts w:eastAsiaTheme="majorEastAsia"/>
                <w:bCs/>
                <w:szCs w:val="28"/>
              </w:rPr>
              <w:t>5560</w:t>
            </w:r>
          </w:p>
        </w:tc>
      </w:tr>
      <w:tr w:rsidR="007D163C" w:rsidRPr="00E24A17" w:rsidTr="007D163C">
        <w:tc>
          <w:tcPr>
            <w:tcW w:w="484" w:type="dxa"/>
          </w:tcPr>
          <w:p w:rsidR="007D163C" w:rsidRPr="00E24A17" w:rsidRDefault="007D163C" w:rsidP="00B16459">
            <w:pPr>
              <w:rPr>
                <w:rFonts w:eastAsiaTheme="majorEastAsia"/>
                <w:bCs/>
                <w:szCs w:val="28"/>
              </w:rPr>
            </w:pPr>
            <w:r w:rsidRPr="00E24A17">
              <w:rPr>
                <w:rFonts w:eastAsiaTheme="majorEastAsia"/>
                <w:bCs/>
                <w:szCs w:val="28"/>
              </w:rPr>
              <w:t>3.</w:t>
            </w:r>
          </w:p>
        </w:tc>
        <w:tc>
          <w:tcPr>
            <w:tcW w:w="2897" w:type="dxa"/>
          </w:tcPr>
          <w:p w:rsidR="007D163C" w:rsidRPr="00E24A17" w:rsidRDefault="007D163C" w:rsidP="007D163C">
            <w:pPr>
              <w:rPr>
                <w:rFonts w:eastAsiaTheme="majorEastAsia"/>
                <w:bCs/>
                <w:szCs w:val="28"/>
              </w:rPr>
            </w:pPr>
            <w:r w:rsidRPr="00E24A17">
              <w:rPr>
                <w:rFonts w:eastAsiaTheme="majorEastAsia"/>
                <w:bCs/>
                <w:szCs w:val="28"/>
              </w:rPr>
              <w:t>Протяженность маршрута общественного пассажирского транспорта</w:t>
            </w:r>
          </w:p>
        </w:tc>
        <w:tc>
          <w:tcPr>
            <w:tcW w:w="1038" w:type="dxa"/>
            <w:vAlign w:val="center"/>
          </w:tcPr>
          <w:p w:rsidR="007D163C" w:rsidRPr="00E24A17" w:rsidRDefault="006E161B" w:rsidP="007D163C">
            <w:pPr>
              <w:jc w:val="center"/>
              <w:rPr>
                <w:rFonts w:eastAsiaTheme="majorEastAsia"/>
                <w:bCs/>
                <w:szCs w:val="28"/>
              </w:rPr>
            </w:pPr>
            <w:r w:rsidRPr="00E24A17">
              <w:rPr>
                <w:rFonts w:eastAsiaTheme="majorEastAsia"/>
                <w:bCs/>
                <w:szCs w:val="28"/>
              </w:rPr>
              <w:t>км.</w:t>
            </w:r>
          </w:p>
        </w:tc>
        <w:tc>
          <w:tcPr>
            <w:tcW w:w="2065" w:type="dxa"/>
            <w:vAlign w:val="center"/>
          </w:tcPr>
          <w:p w:rsidR="007D163C" w:rsidRPr="00E24A17" w:rsidRDefault="002A79BC" w:rsidP="007D163C">
            <w:pPr>
              <w:jc w:val="center"/>
              <w:rPr>
                <w:rFonts w:eastAsiaTheme="majorEastAsia"/>
                <w:bCs/>
                <w:szCs w:val="28"/>
              </w:rPr>
            </w:pPr>
            <w:r>
              <w:rPr>
                <w:rFonts w:eastAsiaTheme="majorEastAsia"/>
                <w:bCs/>
                <w:szCs w:val="28"/>
              </w:rPr>
              <w:t>35</w:t>
            </w:r>
          </w:p>
        </w:tc>
        <w:tc>
          <w:tcPr>
            <w:tcW w:w="1543" w:type="dxa"/>
            <w:vAlign w:val="center"/>
          </w:tcPr>
          <w:p w:rsidR="007D163C" w:rsidRPr="00E24A17" w:rsidRDefault="002A79BC" w:rsidP="007D163C">
            <w:pPr>
              <w:jc w:val="center"/>
              <w:rPr>
                <w:rFonts w:eastAsiaTheme="majorEastAsia"/>
                <w:bCs/>
                <w:szCs w:val="28"/>
              </w:rPr>
            </w:pPr>
            <w:r>
              <w:rPr>
                <w:rFonts w:eastAsiaTheme="majorEastAsia"/>
                <w:bCs/>
                <w:szCs w:val="28"/>
              </w:rPr>
              <w:t>35</w:t>
            </w:r>
          </w:p>
        </w:tc>
        <w:tc>
          <w:tcPr>
            <w:tcW w:w="1544" w:type="dxa"/>
            <w:vAlign w:val="center"/>
          </w:tcPr>
          <w:p w:rsidR="007D163C" w:rsidRPr="00E24A17" w:rsidRDefault="002A79BC" w:rsidP="007D163C">
            <w:pPr>
              <w:jc w:val="center"/>
              <w:rPr>
                <w:rFonts w:eastAsiaTheme="majorEastAsia"/>
                <w:bCs/>
                <w:szCs w:val="28"/>
              </w:rPr>
            </w:pPr>
            <w:r>
              <w:rPr>
                <w:rFonts w:eastAsiaTheme="majorEastAsia"/>
                <w:bCs/>
                <w:szCs w:val="28"/>
              </w:rPr>
              <w:t>35</w:t>
            </w:r>
          </w:p>
        </w:tc>
      </w:tr>
      <w:tr w:rsidR="007D163C" w:rsidRPr="00E24A17" w:rsidTr="00CC4015">
        <w:tc>
          <w:tcPr>
            <w:tcW w:w="9571" w:type="dxa"/>
            <w:gridSpan w:val="6"/>
          </w:tcPr>
          <w:p w:rsidR="007D163C" w:rsidRPr="00E24A17" w:rsidRDefault="007D163C" w:rsidP="007D163C">
            <w:pPr>
              <w:jc w:val="center"/>
              <w:rPr>
                <w:rFonts w:eastAsiaTheme="majorEastAsia"/>
                <w:bCs/>
                <w:szCs w:val="28"/>
              </w:rPr>
            </w:pPr>
            <w:r w:rsidRPr="00E24A17">
              <w:rPr>
                <w:rFonts w:eastAsiaTheme="majorEastAsia"/>
                <w:bCs/>
                <w:szCs w:val="28"/>
              </w:rPr>
              <w:t>Железнодорожный транспорт</w:t>
            </w:r>
          </w:p>
        </w:tc>
      </w:tr>
      <w:tr w:rsidR="007D163C" w:rsidRPr="00E24A17" w:rsidTr="00CC4015">
        <w:tc>
          <w:tcPr>
            <w:tcW w:w="484" w:type="dxa"/>
          </w:tcPr>
          <w:p w:rsidR="007D163C" w:rsidRPr="00E24A17" w:rsidRDefault="007D163C" w:rsidP="00CC4015">
            <w:pPr>
              <w:rPr>
                <w:rFonts w:eastAsiaTheme="majorEastAsia"/>
                <w:bCs/>
                <w:szCs w:val="28"/>
              </w:rPr>
            </w:pPr>
            <w:r w:rsidRPr="00E24A17">
              <w:rPr>
                <w:rFonts w:eastAsiaTheme="majorEastAsia"/>
                <w:bCs/>
                <w:szCs w:val="28"/>
              </w:rPr>
              <w:t>1.</w:t>
            </w:r>
          </w:p>
        </w:tc>
        <w:tc>
          <w:tcPr>
            <w:tcW w:w="2897" w:type="dxa"/>
          </w:tcPr>
          <w:p w:rsidR="007D163C" w:rsidRPr="00E24A17" w:rsidRDefault="007D163C" w:rsidP="00CC4015">
            <w:pPr>
              <w:rPr>
                <w:rFonts w:eastAsiaTheme="majorEastAsia"/>
                <w:bCs/>
                <w:szCs w:val="28"/>
              </w:rPr>
            </w:pPr>
            <w:r w:rsidRPr="00E24A17">
              <w:rPr>
                <w:rFonts w:eastAsiaTheme="majorEastAsia"/>
                <w:bCs/>
                <w:szCs w:val="28"/>
              </w:rPr>
              <w:t xml:space="preserve">Среднемесячный пассажиропоток </w:t>
            </w:r>
          </w:p>
        </w:tc>
        <w:tc>
          <w:tcPr>
            <w:tcW w:w="1038" w:type="dxa"/>
            <w:vAlign w:val="center"/>
          </w:tcPr>
          <w:p w:rsidR="007D163C" w:rsidRPr="00E24A17" w:rsidRDefault="007D163C" w:rsidP="00CC4015">
            <w:pPr>
              <w:jc w:val="center"/>
              <w:rPr>
                <w:rFonts w:eastAsiaTheme="majorEastAsia"/>
                <w:bCs/>
                <w:szCs w:val="28"/>
              </w:rPr>
            </w:pPr>
            <w:r w:rsidRPr="00E24A17">
              <w:rPr>
                <w:rFonts w:eastAsiaTheme="majorEastAsia"/>
                <w:bCs/>
                <w:szCs w:val="28"/>
              </w:rPr>
              <w:t>чел.</w:t>
            </w:r>
          </w:p>
        </w:tc>
        <w:tc>
          <w:tcPr>
            <w:tcW w:w="2065" w:type="dxa"/>
            <w:vAlign w:val="center"/>
          </w:tcPr>
          <w:p w:rsidR="007D163C" w:rsidRPr="00E24A17" w:rsidRDefault="002A79BC" w:rsidP="00CC4015">
            <w:pPr>
              <w:jc w:val="center"/>
              <w:rPr>
                <w:rFonts w:eastAsiaTheme="majorEastAsia"/>
                <w:bCs/>
                <w:szCs w:val="28"/>
              </w:rPr>
            </w:pPr>
            <w:r>
              <w:rPr>
                <w:rFonts w:eastAsiaTheme="majorEastAsia"/>
                <w:bCs/>
                <w:szCs w:val="28"/>
              </w:rPr>
              <w:t>3500</w:t>
            </w:r>
          </w:p>
        </w:tc>
        <w:tc>
          <w:tcPr>
            <w:tcW w:w="1543" w:type="dxa"/>
            <w:vAlign w:val="center"/>
          </w:tcPr>
          <w:p w:rsidR="007D163C" w:rsidRPr="00E24A17" w:rsidRDefault="002A79BC" w:rsidP="00CC4015">
            <w:pPr>
              <w:jc w:val="center"/>
              <w:rPr>
                <w:rFonts w:eastAsiaTheme="majorEastAsia"/>
                <w:bCs/>
                <w:szCs w:val="28"/>
              </w:rPr>
            </w:pPr>
            <w:r>
              <w:rPr>
                <w:rFonts w:eastAsiaTheme="majorEastAsia"/>
                <w:bCs/>
                <w:szCs w:val="28"/>
              </w:rPr>
              <w:t>3900</w:t>
            </w:r>
          </w:p>
        </w:tc>
        <w:tc>
          <w:tcPr>
            <w:tcW w:w="1544" w:type="dxa"/>
            <w:vAlign w:val="center"/>
          </w:tcPr>
          <w:p w:rsidR="007D163C" w:rsidRPr="00E24A17" w:rsidRDefault="002A79BC" w:rsidP="00CC4015">
            <w:pPr>
              <w:jc w:val="center"/>
              <w:rPr>
                <w:rFonts w:eastAsiaTheme="majorEastAsia"/>
                <w:bCs/>
                <w:szCs w:val="28"/>
              </w:rPr>
            </w:pPr>
            <w:r>
              <w:rPr>
                <w:rFonts w:eastAsiaTheme="majorEastAsia"/>
                <w:bCs/>
                <w:szCs w:val="28"/>
              </w:rPr>
              <w:t>4200</w:t>
            </w:r>
          </w:p>
        </w:tc>
      </w:tr>
      <w:tr w:rsidR="007D163C" w:rsidRPr="00E24A17" w:rsidTr="00CC4015">
        <w:tc>
          <w:tcPr>
            <w:tcW w:w="484" w:type="dxa"/>
          </w:tcPr>
          <w:p w:rsidR="007D163C" w:rsidRPr="00E24A17" w:rsidRDefault="007D163C" w:rsidP="00CC4015">
            <w:pPr>
              <w:rPr>
                <w:rFonts w:eastAsiaTheme="majorEastAsia"/>
                <w:bCs/>
                <w:szCs w:val="28"/>
              </w:rPr>
            </w:pPr>
            <w:r w:rsidRPr="00E24A17">
              <w:rPr>
                <w:rFonts w:eastAsiaTheme="majorEastAsia"/>
                <w:bCs/>
                <w:szCs w:val="28"/>
              </w:rPr>
              <w:t>2.</w:t>
            </w:r>
          </w:p>
        </w:tc>
        <w:tc>
          <w:tcPr>
            <w:tcW w:w="2897" w:type="dxa"/>
          </w:tcPr>
          <w:p w:rsidR="007D163C" w:rsidRPr="00E24A17" w:rsidRDefault="007D163C" w:rsidP="00CC4015">
            <w:pPr>
              <w:rPr>
                <w:rFonts w:eastAsiaTheme="majorEastAsia"/>
                <w:bCs/>
                <w:szCs w:val="28"/>
              </w:rPr>
            </w:pPr>
            <w:r w:rsidRPr="00E24A17">
              <w:rPr>
                <w:rFonts w:eastAsiaTheme="majorEastAsia"/>
                <w:bCs/>
                <w:szCs w:val="28"/>
              </w:rPr>
              <w:t xml:space="preserve">Среднегодовой пассажиропоток </w:t>
            </w:r>
          </w:p>
        </w:tc>
        <w:tc>
          <w:tcPr>
            <w:tcW w:w="1038" w:type="dxa"/>
            <w:vAlign w:val="center"/>
          </w:tcPr>
          <w:p w:rsidR="007D163C" w:rsidRPr="00E24A17" w:rsidRDefault="007D163C" w:rsidP="00CC4015">
            <w:pPr>
              <w:jc w:val="center"/>
              <w:rPr>
                <w:rFonts w:eastAsiaTheme="majorEastAsia"/>
                <w:bCs/>
                <w:szCs w:val="28"/>
              </w:rPr>
            </w:pPr>
            <w:r w:rsidRPr="00E24A17">
              <w:rPr>
                <w:rFonts w:eastAsiaTheme="majorEastAsia"/>
                <w:bCs/>
                <w:szCs w:val="28"/>
              </w:rPr>
              <w:t>чел.</w:t>
            </w:r>
          </w:p>
        </w:tc>
        <w:tc>
          <w:tcPr>
            <w:tcW w:w="2065" w:type="dxa"/>
            <w:vAlign w:val="center"/>
          </w:tcPr>
          <w:p w:rsidR="007D163C" w:rsidRPr="00E24A17" w:rsidRDefault="002A79BC" w:rsidP="00CC4015">
            <w:pPr>
              <w:jc w:val="center"/>
              <w:rPr>
                <w:rFonts w:eastAsiaTheme="majorEastAsia"/>
                <w:bCs/>
                <w:szCs w:val="28"/>
              </w:rPr>
            </w:pPr>
            <w:r>
              <w:rPr>
                <w:rFonts w:eastAsiaTheme="majorEastAsia"/>
                <w:bCs/>
                <w:szCs w:val="28"/>
              </w:rPr>
              <w:t>42</w:t>
            </w:r>
            <w:r w:rsidR="007D163C" w:rsidRPr="00E24A17">
              <w:rPr>
                <w:rFonts w:eastAsiaTheme="majorEastAsia"/>
                <w:bCs/>
                <w:szCs w:val="28"/>
              </w:rPr>
              <w:t>200</w:t>
            </w:r>
          </w:p>
        </w:tc>
        <w:tc>
          <w:tcPr>
            <w:tcW w:w="1543" w:type="dxa"/>
            <w:vAlign w:val="center"/>
          </w:tcPr>
          <w:p w:rsidR="007D163C" w:rsidRPr="00E24A17" w:rsidRDefault="002A79BC" w:rsidP="002A79BC">
            <w:pPr>
              <w:jc w:val="center"/>
              <w:rPr>
                <w:rFonts w:eastAsiaTheme="majorEastAsia"/>
                <w:bCs/>
                <w:szCs w:val="28"/>
              </w:rPr>
            </w:pPr>
            <w:r>
              <w:rPr>
                <w:rFonts w:eastAsiaTheme="majorEastAsia"/>
                <w:bCs/>
                <w:szCs w:val="28"/>
              </w:rPr>
              <w:t>43</w:t>
            </w:r>
            <w:r w:rsidR="007D163C" w:rsidRPr="00E24A17">
              <w:rPr>
                <w:rFonts w:eastAsiaTheme="majorEastAsia"/>
                <w:bCs/>
                <w:szCs w:val="28"/>
              </w:rPr>
              <w:t>400</w:t>
            </w:r>
          </w:p>
        </w:tc>
        <w:tc>
          <w:tcPr>
            <w:tcW w:w="1544" w:type="dxa"/>
            <w:vAlign w:val="center"/>
          </w:tcPr>
          <w:p w:rsidR="007D163C" w:rsidRPr="00E24A17" w:rsidRDefault="002A79BC" w:rsidP="00CC4015">
            <w:pPr>
              <w:jc w:val="center"/>
              <w:rPr>
                <w:rFonts w:eastAsiaTheme="majorEastAsia"/>
                <w:bCs/>
                <w:szCs w:val="28"/>
              </w:rPr>
            </w:pPr>
            <w:r>
              <w:rPr>
                <w:rFonts w:eastAsiaTheme="majorEastAsia"/>
                <w:bCs/>
                <w:szCs w:val="28"/>
              </w:rPr>
              <w:t>44</w:t>
            </w:r>
            <w:r w:rsidR="007D163C" w:rsidRPr="00E24A17">
              <w:rPr>
                <w:rFonts w:eastAsiaTheme="majorEastAsia"/>
                <w:bCs/>
                <w:szCs w:val="28"/>
              </w:rPr>
              <w:t>600</w:t>
            </w:r>
          </w:p>
        </w:tc>
      </w:tr>
    </w:tbl>
    <w:p w:rsidR="00FA3D19" w:rsidRDefault="00FA3D19" w:rsidP="00E24A17">
      <w:pPr>
        <w:pStyle w:val="af5"/>
      </w:pPr>
    </w:p>
    <w:p w:rsidR="006367B7" w:rsidRDefault="006367B7" w:rsidP="00E24A17">
      <w:pPr>
        <w:pStyle w:val="af5"/>
        <w:rPr>
          <w:rFonts w:eastAsiaTheme="majorEastAsia"/>
        </w:rPr>
      </w:pPr>
      <w:r w:rsidRPr="006367B7">
        <w:t xml:space="preserve">С учетом полученной информации о прогнозе социально-экономического и градостроительного развития </w:t>
      </w:r>
      <w:r>
        <w:t>П</w:t>
      </w:r>
      <w:r w:rsidRPr="006367B7">
        <w:t>оселения</w:t>
      </w:r>
      <w:r>
        <w:t xml:space="preserve"> сформирован </w:t>
      </w:r>
      <w:r w:rsidRPr="006367B7">
        <w:t>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 в ближайшие 10 лет останется на прежнем уровне, фактически без изменений.</w:t>
      </w:r>
    </w:p>
    <w:p w:rsidR="00D53ECB" w:rsidRDefault="00D53ECB" w:rsidP="006367B7">
      <w:pPr>
        <w:pStyle w:val="10"/>
        <w:numPr>
          <w:ilvl w:val="1"/>
          <w:numId w:val="3"/>
        </w:numPr>
        <w:spacing w:before="120" w:after="240" w:line="240" w:lineRule="auto"/>
        <w:ind w:left="0" w:firstLine="0"/>
        <w:jc w:val="both"/>
      </w:pPr>
      <w:bookmarkStart w:id="23" w:name="_Toc479553787"/>
      <w:r>
        <w:t>Прогноз развития транспортной инфраструктуры по видам транспорта</w:t>
      </w:r>
      <w:bookmarkEnd w:id="23"/>
    </w:p>
    <w:p w:rsidR="001524FF" w:rsidRPr="00FA3D19" w:rsidRDefault="00DA457C" w:rsidP="00E24A17">
      <w:pPr>
        <w:pStyle w:val="af5"/>
        <w:rPr>
          <w:rFonts w:eastAsiaTheme="majorEastAsia"/>
          <w:b/>
        </w:rPr>
      </w:pPr>
      <w:r w:rsidRPr="00FA3D19">
        <w:rPr>
          <w:rFonts w:eastAsiaTheme="majorEastAsia"/>
          <w:b/>
        </w:rPr>
        <w:t>Автомобильный транспорт</w:t>
      </w:r>
    </w:p>
    <w:p w:rsidR="006E161B" w:rsidRDefault="00DA457C" w:rsidP="00E24A17">
      <w:pPr>
        <w:pStyle w:val="af5"/>
        <w:rPr>
          <w:rFonts w:eastAsiaTheme="majorEastAsia"/>
        </w:rPr>
      </w:pPr>
      <w:r>
        <w:rPr>
          <w:rFonts w:eastAsiaTheme="majorEastAsia"/>
        </w:rPr>
        <w:t xml:space="preserve">Существенных изменений в автомобильном транспорте к </w:t>
      </w:r>
      <w:r w:rsidR="0097580F">
        <w:rPr>
          <w:rFonts w:eastAsiaTheme="majorEastAsia"/>
        </w:rPr>
        <w:t>202</w:t>
      </w:r>
      <w:r w:rsidR="00033189">
        <w:rPr>
          <w:rFonts w:eastAsiaTheme="majorEastAsia"/>
        </w:rPr>
        <w:t>7</w:t>
      </w:r>
      <w:r>
        <w:rPr>
          <w:rFonts w:eastAsiaTheme="majorEastAsia"/>
        </w:rPr>
        <w:t xml:space="preserve"> году не предвидится</w:t>
      </w:r>
      <w:r w:rsidR="0076743C" w:rsidRPr="0076743C">
        <w:rPr>
          <w:rFonts w:eastAsiaTheme="majorEastAsia"/>
        </w:rPr>
        <w:t xml:space="preserve">. Основным видом транспорта </w:t>
      </w:r>
      <w:r w:rsidR="00C849EC">
        <w:rPr>
          <w:rFonts w:eastAsiaTheme="majorEastAsia"/>
        </w:rPr>
        <w:t>останется</w:t>
      </w:r>
      <w:r w:rsidR="0076743C" w:rsidRPr="0076743C">
        <w:rPr>
          <w:rFonts w:eastAsiaTheme="majorEastAsia"/>
        </w:rPr>
        <w:t xml:space="preserve"> автомобильный. Транспортная связь с районным, областным и </w:t>
      </w:r>
      <w:r w:rsidR="00352DB2">
        <w:rPr>
          <w:rFonts w:eastAsiaTheme="majorEastAsia"/>
        </w:rPr>
        <w:t>населенным</w:t>
      </w:r>
      <w:r w:rsidR="0076743C" w:rsidRPr="00352DB2">
        <w:rPr>
          <w:rFonts w:eastAsiaTheme="majorEastAsia"/>
        </w:rPr>
        <w:t xml:space="preserve"> пункт</w:t>
      </w:r>
      <w:r w:rsidR="00352DB2">
        <w:rPr>
          <w:rFonts w:eastAsiaTheme="majorEastAsia"/>
        </w:rPr>
        <w:t>ом</w:t>
      </w:r>
      <w:r w:rsidR="0076743C" w:rsidRPr="0076743C">
        <w:rPr>
          <w:rFonts w:eastAsiaTheme="majorEastAsia"/>
        </w:rPr>
        <w:t xml:space="preserve"> осуществля</w:t>
      </w:r>
      <w:r w:rsidR="006E161B">
        <w:rPr>
          <w:rFonts w:eastAsiaTheme="majorEastAsia"/>
        </w:rPr>
        <w:t>е</w:t>
      </w:r>
      <w:r w:rsidR="0076743C" w:rsidRPr="0076743C">
        <w:rPr>
          <w:rFonts w:eastAsiaTheme="majorEastAsia"/>
        </w:rPr>
        <w:t>т</w:t>
      </w:r>
      <w:r w:rsidR="006E161B">
        <w:rPr>
          <w:rFonts w:eastAsiaTheme="majorEastAsia"/>
        </w:rPr>
        <w:t>ся</w:t>
      </w:r>
      <w:r w:rsidR="0076743C" w:rsidRPr="0076743C">
        <w:rPr>
          <w:rFonts w:eastAsiaTheme="majorEastAsia"/>
        </w:rPr>
        <w:t xml:space="preserve"> общественным тра</w:t>
      </w:r>
      <w:r w:rsidR="00620CCE">
        <w:rPr>
          <w:rFonts w:eastAsiaTheme="majorEastAsia"/>
        </w:rPr>
        <w:t>нспортом (автобусное сообщение). В</w:t>
      </w:r>
      <w:r w:rsidR="0076743C" w:rsidRPr="0076743C">
        <w:rPr>
          <w:rFonts w:eastAsiaTheme="majorEastAsia"/>
        </w:rPr>
        <w:t xml:space="preserve">нутри населенных пунктов </w:t>
      </w:r>
      <w:r w:rsidR="00620CCE">
        <w:rPr>
          <w:rFonts w:eastAsiaTheme="majorEastAsia"/>
        </w:rPr>
        <w:t xml:space="preserve">передвижение будет осуществляться </w:t>
      </w:r>
      <w:r w:rsidR="0076743C" w:rsidRPr="0076743C">
        <w:rPr>
          <w:rFonts w:eastAsiaTheme="majorEastAsia"/>
        </w:rPr>
        <w:t xml:space="preserve">личным </w:t>
      </w:r>
      <w:r w:rsidR="0076743C" w:rsidRPr="0076743C">
        <w:rPr>
          <w:rFonts w:eastAsiaTheme="majorEastAsia"/>
        </w:rPr>
        <w:lastRenderedPageBreak/>
        <w:t>транспортом и пешеходн</w:t>
      </w:r>
      <w:r w:rsidR="00C849EC">
        <w:rPr>
          <w:rFonts w:eastAsiaTheme="majorEastAsia"/>
        </w:rPr>
        <w:t>ым</w:t>
      </w:r>
      <w:r w:rsidR="0076743C" w:rsidRPr="0076743C">
        <w:rPr>
          <w:rFonts w:eastAsiaTheme="majorEastAsia"/>
        </w:rPr>
        <w:t xml:space="preserve"> сообщение</w:t>
      </w:r>
      <w:r w:rsidR="00620CCE">
        <w:rPr>
          <w:rFonts w:eastAsiaTheme="majorEastAsia"/>
        </w:rPr>
        <w:t>м</w:t>
      </w:r>
      <w:r w:rsidR="006E161B">
        <w:rPr>
          <w:rFonts w:eastAsiaTheme="majorEastAsia"/>
        </w:rPr>
        <w:t>.</w:t>
      </w:r>
    </w:p>
    <w:p w:rsidR="00DA457C" w:rsidRPr="00FA3D19" w:rsidRDefault="00DA457C" w:rsidP="00E24A17">
      <w:pPr>
        <w:pStyle w:val="af5"/>
        <w:rPr>
          <w:rFonts w:eastAsiaTheme="majorEastAsia"/>
          <w:b/>
        </w:rPr>
      </w:pPr>
      <w:r w:rsidRPr="00FA3D19">
        <w:rPr>
          <w:rFonts w:eastAsiaTheme="majorEastAsia"/>
          <w:b/>
        </w:rPr>
        <w:t>Железнодорожный транспорт</w:t>
      </w:r>
    </w:p>
    <w:p w:rsidR="00FA3D19" w:rsidRDefault="007811E6" w:rsidP="00E24A17">
      <w:pPr>
        <w:pStyle w:val="af5"/>
        <w:rPr>
          <w:rFonts w:eastAsiaTheme="majorEastAsia"/>
        </w:rPr>
      </w:pPr>
      <w:r>
        <w:rPr>
          <w:rFonts w:eastAsiaTheme="majorEastAsia"/>
        </w:rPr>
        <w:t xml:space="preserve">Железнодорожный транспорт не предусматривает изменений. </w:t>
      </w:r>
    </w:p>
    <w:p w:rsidR="00D53ECB" w:rsidRDefault="00D53ECB" w:rsidP="00CC4015">
      <w:pPr>
        <w:pStyle w:val="10"/>
        <w:numPr>
          <w:ilvl w:val="1"/>
          <w:numId w:val="3"/>
        </w:numPr>
        <w:spacing w:before="120" w:after="240" w:line="240" w:lineRule="auto"/>
        <w:ind w:left="0" w:firstLine="0"/>
        <w:jc w:val="both"/>
      </w:pPr>
      <w:bookmarkStart w:id="24" w:name="_Toc479553788"/>
      <w:r>
        <w:t>Прогноз развития дорожной сети</w:t>
      </w:r>
      <w:r w:rsidR="00B34108">
        <w:t xml:space="preserve"> поселения</w:t>
      </w:r>
      <w:bookmarkEnd w:id="24"/>
    </w:p>
    <w:p w:rsidR="00C849EC" w:rsidRDefault="0076743C" w:rsidP="00E24A17">
      <w:pPr>
        <w:pStyle w:val="af5"/>
        <w:rPr>
          <w:rFonts w:eastAsiaTheme="majorEastAsia"/>
        </w:rPr>
      </w:pPr>
      <w:r w:rsidRPr="0076743C">
        <w:rPr>
          <w:rFonts w:eastAsiaTheme="majorEastAsia"/>
        </w:rPr>
        <w:t>Основными направлениями развития дорожной сети поселения в период реализации Программы будет являться сохранение протяженности, соответствующим нормативным</w:t>
      </w:r>
      <w:r>
        <w:rPr>
          <w:rFonts w:eastAsiaTheme="majorEastAsia"/>
        </w:rPr>
        <w:t xml:space="preserve"> </w:t>
      </w:r>
      <w:r w:rsidRPr="0076743C">
        <w:rPr>
          <w:rFonts w:eastAsiaTheme="majorEastAsia"/>
        </w:rPr>
        <w:t>требованиям, автомобильных дорог общего пользования за счет ремонта и капитального ремонта автомобильных дорог, поддержание автомобильных дорог</w:t>
      </w:r>
      <w:r w:rsidR="00C849EC">
        <w:rPr>
          <w:rFonts w:eastAsiaTheme="majorEastAsia"/>
        </w:rPr>
        <w:t xml:space="preserve">, в соответствии с Генеральным планом </w:t>
      </w:r>
      <w:proofErr w:type="spellStart"/>
      <w:r w:rsidR="0097580F">
        <w:rPr>
          <w:rFonts w:eastAsiaTheme="majorEastAsia"/>
        </w:rPr>
        <w:t>Полетаевского</w:t>
      </w:r>
      <w:proofErr w:type="spellEnd"/>
      <w:r w:rsidR="008C61B3">
        <w:rPr>
          <w:rFonts w:eastAsiaTheme="majorEastAsia"/>
        </w:rPr>
        <w:t xml:space="preserve"> сельского поселения:</w:t>
      </w:r>
    </w:p>
    <w:p w:rsidR="007811E6" w:rsidRDefault="0076743C" w:rsidP="00E24A17">
      <w:pPr>
        <w:pStyle w:val="a"/>
        <w:rPr>
          <w:rFonts w:eastAsiaTheme="majorEastAsia"/>
        </w:rPr>
      </w:pPr>
      <w:r w:rsidRPr="007811E6">
        <w:rPr>
          <w:rFonts w:eastAsiaTheme="majorEastAsia"/>
        </w:rPr>
        <w:t>нормативного содержания дорог</w:t>
      </w:r>
      <w:r w:rsidR="00CA41D5" w:rsidRPr="007811E6">
        <w:rPr>
          <w:rFonts w:eastAsiaTheme="majorEastAsia"/>
        </w:rPr>
        <w:t xml:space="preserve"> (реконструкция и строительство)</w:t>
      </w:r>
      <w:r w:rsidR="007811E6">
        <w:rPr>
          <w:rFonts w:eastAsiaTheme="majorEastAsia"/>
        </w:rPr>
        <w:t>;</w:t>
      </w:r>
    </w:p>
    <w:p w:rsidR="0076743C" w:rsidRPr="007811E6" w:rsidRDefault="0076743C" w:rsidP="00E24A17">
      <w:pPr>
        <w:pStyle w:val="a"/>
        <w:rPr>
          <w:rFonts w:eastAsiaTheme="majorEastAsia"/>
        </w:rPr>
      </w:pPr>
      <w:r w:rsidRPr="007811E6">
        <w:rPr>
          <w:rFonts w:eastAsiaTheme="majorEastAsia"/>
        </w:rPr>
        <w:t xml:space="preserve"> повышения качест</w:t>
      </w:r>
      <w:r w:rsidR="007811E6">
        <w:rPr>
          <w:rFonts w:eastAsiaTheme="majorEastAsia"/>
        </w:rPr>
        <w:t xml:space="preserve">ва и безопасности дорожной сети </w:t>
      </w:r>
      <w:r w:rsidR="00606701">
        <w:rPr>
          <w:rFonts w:eastAsiaTheme="majorEastAsia"/>
        </w:rPr>
        <w:t>–</w:t>
      </w:r>
      <w:r w:rsidR="007811E6">
        <w:rPr>
          <w:rFonts w:eastAsiaTheme="majorEastAsia"/>
        </w:rPr>
        <w:t xml:space="preserve"> </w:t>
      </w:r>
      <w:r w:rsidR="00606701">
        <w:rPr>
          <w:rFonts w:eastAsiaTheme="majorEastAsia"/>
        </w:rPr>
        <w:t>расширение проезжих частей, усовершенствование покрытия (асфальтобетон), установка искусственных неровностей.</w:t>
      </w:r>
    </w:p>
    <w:p w:rsidR="00CA41D5" w:rsidRDefault="0046631F" w:rsidP="00E24A17">
      <w:pPr>
        <w:pStyle w:val="af5"/>
        <w:rPr>
          <w:rFonts w:eastAsiaTheme="majorEastAsia"/>
        </w:rPr>
      </w:pPr>
      <w:r>
        <w:rPr>
          <w:rFonts w:eastAsiaTheme="majorEastAsia"/>
        </w:rPr>
        <w:t xml:space="preserve">Основные мероприятия по дорогам приведены в </w:t>
      </w:r>
      <w:r w:rsidRPr="00B34108">
        <w:rPr>
          <w:rFonts w:eastAsiaTheme="majorEastAsia"/>
        </w:rPr>
        <w:t>таблице</w:t>
      </w:r>
      <w:r w:rsidR="00B34108">
        <w:rPr>
          <w:rFonts w:eastAsiaTheme="majorEastAsia"/>
        </w:rPr>
        <w:t xml:space="preserve"> 8.</w:t>
      </w:r>
    </w:p>
    <w:p w:rsidR="0046631F" w:rsidRDefault="0046631F">
      <w:pPr>
        <w:rPr>
          <w:rFonts w:eastAsiaTheme="majorEastAsia"/>
          <w:bCs/>
          <w:sz w:val="28"/>
          <w:szCs w:val="28"/>
        </w:rPr>
      </w:pPr>
    </w:p>
    <w:p w:rsidR="0046631F" w:rsidRDefault="0046631F" w:rsidP="007811E6">
      <w:pPr>
        <w:spacing w:line="360" w:lineRule="auto"/>
        <w:jc w:val="both"/>
        <w:rPr>
          <w:rFonts w:eastAsiaTheme="majorEastAsia"/>
          <w:bCs/>
          <w:sz w:val="28"/>
          <w:szCs w:val="28"/>
        </w:rPr>
        <w:sectPr w:rsidR="0046631F" w:rsidSect="00043DA1">
          <w:headerReference w:type="default" r:id="rId28"/>
          <w:footerReference w:type="default" r:id="rId29"/>
          <w:pgSz w:w="11906" w:h="16838"/>
          <w:pgMar w:top="1134" w:right="850" w:bottom="1134" w:left="1701" w:header="708" w:footer="708" w:gutter="0"/>
          <w:cols w:space="708"/>
          <w:docGrid w:linePitch="360"/>
        </w:sectPr>
      </w:pPr>
    </w:p>
    <w:p w:rsidR="00CC4015" w:rsidRDefault="00C018BC" w:rsidP="008C61B3">
      <w:pPr>
        <w:spacing w:line="360" w:lineRule="auto"/>
        <w:jc w:val="right"/>
        <w:rPr>
          <w:rFonts w:eastAsiaTheme="majorEastAsia"/>
          <w:bCs/>
          <w:sz w:val="28"/>
          <w:szCs w:val="28"/>
        </w:rPr>
      </w:pPr>
      <w:r w:rsidRPr="00B34108">
        <w:rPr>
          <w:rFonts w:eastAsiaTheme="majorEastAsia"/>
          <w:bCs/>
          <w:sz w:val="28"/>
          <w:szCs w:val="28"/>
        </w:rPr>
        <w:lastRenderedPageBreak/>
        <w:t xml:space="preserve">Таблица </w:t>
      </w:r>
      <w:r w:rsidR="00CC4015">
        <w:rPr>
          <w:rFonts w:eastAsiaTheme="majorEastAsia"/>
          <w:bCs/>
          <w:sz w:val="28"/>
          <w:szCs w:val="28"/>
        </w:rPr>
        <w:t>8</w:t>
      </w:r>
    </w:p>
    <w:p w:rsidR="0046631F" w:rsidRDefault="00C018BC" w:rsidP="00CC4015">
      <w:pPr>
        <w:spacing w:line="360" w:lineRule="auto"/>
        <w:jc w:val="center"/>
        <w:rPr>
          <w:rFonts w:eastAsiaTheme="majorEastAsia"/>
          <w:bCs/>
          <w:sz w:val="28"/>
          <w:szCs w:val="28"/>
        </w:rPr>
      </w:pPr>
      <w:r w:rsidRPr="00B34108">
        <w:rPr>
          <w:rFonts w:eastAsiaTheme="majorEastAsia"/>
          <w:bCs/>
          <w:sz w:val="28"/>
          <w:szCs w:val="28"/>
        </w:rPr>
        <w:t xml:space="preserve">Мероприятия по строительству и ремонту </w:t>
      </w:r>
      <w:r w:rsidR="008C61B3" w:rsidRPr="00B34108">
        <w:rPr>
          <w:rFonts w:eastAsiaTheme="majorEastAsia"/>
          <w:bCs/>
          <w:sz w:val="28"/>
          <w:szCs w:val="28"/>
        </w:rPr>
        <w:t>улиц</w:t>
      </w:r>
    </w:p>
    <w:p w:rsidR="0046631F" w:rsidRDefault="0046631F">
      <w:pPr>
        <w:rPr>
          <w:rFonts w:eastAsiaTheme="majorEastAsia"/>
          <w:bCs/>
          <w:sz w:val="28"/>
          <w:szCs w:val="28"/>
        </w:rPr>
      </w:pPr>
    </w:p>
    <w:tbl>
      <w:tblPr>
        <w:tblW w:w="15320" w:type="dxa"/>
        <w:tblInd w:w="-289" w:type="dxa"/>
        <w:tblLook w:val="04A0" w:firstRow="1" w:lastRow="0" w:firstColumn="1" w:lastColumn="0" w:noHBand="0" w:noVBand="1"/>
      </w:tblPr>
      <w:tblGrid>
        <w:gridCol w:w="2180"/>
        <w:gridCol w:w="2780"/>
        <w:gridCol w:w="1860"/>
        <w:gridCol w:w="1600"/>
        <w:gridCol w:w="1840"/>
        <w:gridCol w:w="1840"/>
        <w:gridCol w:w="1560"/>
        <w:gridCol w:w="1660"/>
      </w:tblGrid>
      <w:tr w:rsidR="00FA3D19" w:rsidRPr="00FA3D19" w:rsidTr="00FA3D19">
        <w:trPr>
          <w:trHeight w:val="840"/>
          <w:tblHeader/>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Наименование населенного пункта</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Название улиц, дороги</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Протяженность, м</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Ширина полосы движения</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Покрытие на расчетный период</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Покрытие на планируемый период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Дата начала мероприятия</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Дата завершения мероприятия</w:t>
            </w:r>
          </w:p>
        </w:tc>
      </w:tr>
      <w:tr w:rsidR="00FA3D19" w:rsidRPr="00FA3D19" w:rsidTr="00FA3D19">
        <w:trPr>
          <w:trHeight w:val="585"/>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поселок </w:t>
            </w:r>
            <w:proofErr w:type="spellStart"/>
            <w:r w:rsidRPr="00FA3D19">
              <w:rPr>
                <w:color w:val="000000"/>
                <w:sz w:val="22"/>
                <w:szCs w:val="22"/>
              </w:rPr>
              <w:t>Биргильда</w:t>
            </w:r>
            <w:proofErr w:type="spellEnd"/>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Вокзальная </w:t>
            </w:r>
          </w:p>
        </w:tc>
        <w:tc>
          <w:tcPr>
            <w:tcW w:w="18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0.5</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2020</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2022</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пер. Восточный</w:t>
            </w:r>
          </w:p>
        </w:tc>
        <w:tc>
          <w:tcPr>
            <w:tcW w:w="18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0.3</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2017</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2019</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Железнодорожная </w:t>
            </w:r>
          </w:p>
        </w:tc>
        <w:tc>
          <w:tcPr>
            <w:tcW w:w="18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0.6</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2019</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2021</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Зеленая</w:t>
            </w:r>
          </w:p>
        </w:tc>
        <w:tc>
          <w:tcPr>
            <w:tcW w:w="18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0.54</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2017</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2019</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Трактовая</w:t>
            </w:r>
          </w:p>
        </w:tc>
        <w:tc>
          <w:tcPr>
            <w:tcW w:w="18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0.32</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2022</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2024</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Дома Подстанции</w:t>
            </w:r>
          </w:p>
        </w:tc>
        <w:tc>
          <w:tcPr>
            <w:tcW w:w="18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0.3</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2017</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2017</w:t>
            </w:r>
          </w:p>
        </w:tc>
      </w:tr>
      <w:tr w:rsidR="00FA3D19" w:rsidRPr="00FA3D19" w:rsidTr="00FA3D19">
        <w:trPr>
          <w:trHeight w:val="420"/>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Деревня </w:t>
            </w:r>
            <w:proofErr w:type="spellStart"/>
            <w:r w:rsidRPr="00FA3D19">
              <w:rPr>
                <w:color w:val="000000"/>
                <w:sz w:val="22"/>
                <w:szCs w:val="22"/>
              </w:rPr>
              <w:t>Бутаки</w:t>
            </w:r>
            <w:proofErr w:type="spellEnd"/>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Береговая   </w:t>
            </w:r>
          </w:p>
        </w:tc>
        <w:tc>
          <w:tcPr>
            <w:tcW w:w="18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0.5</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2023</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пер. Береговой</w:t>
            </w:r>
          </w:p>
        </w:tc>
        <w:tc>
          <w:tcPr>
            <w:tcW w:w="18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0.2</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2022</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2024</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пер. Березовый</w:t>
            </w:r>
          </w:p>
        </w:tc>
        <w:tc>
          <w:tcPr>
            <w:tcW w:w="18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0.15</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2024</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2026</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Восточная  </w:t>
            </w:r>
          </w:p>
        </w:tc>
        <w:tc>
          <w:tcPr>
            <w:tcW w:w="18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1.3</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5</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асфальт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Pr>
                <w:color w:val="000000"/>
                <w:sz w:val="22"/>
                <w:szCs w:val="22"/>
              </w:rPr>
              <w:t>асфальт</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2024</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2026</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пер. Вишневый</w:t>
            </w:r>
          </w:p>
        </w:tc>
        <w:tc>
          <w:tcPr>
            <w:tcW w:w="18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0.2</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2017</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2018</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Зеленая  </w:t>
            </w:r>
          </w:p>
        </w:tc>
        <w:tc>
          <w:tcPr>
            <w:tcW w:w="18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0.56</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2022</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2024</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пер. Еловый</w:t>
            </w:r>
          </w:p>
        </w:tc>
        <w:tc>
          <w:tcPr>
            <w:tcW w:w="18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0.2</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2021</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2023</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Ленина  </w:t>
            </w:r>
          </w:p>
        </w:tc>
        <w:tc>
          <w:tcPr>
            <w:tcW w:w="18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5</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асфальт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Pr>
                <w:color w:val="000000"/>
                <w:sz w:val="22"/>
                <w:szCs w:val="22"/>
              </w:rPr>
              <w:t>асфальт</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2023</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Лесная</w:t>
            </w:r>
          </w:p>
        </w:tc>
        <w:tc>
          <w:tcPr>
            <w:tcW w:w="18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0.7</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2021</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2023</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Луговая</w:t>
            </w:r>
          </w:p>
        </w:tc>
        <w:tc>
          <w:tcPr>
            <w:tcW w:w="18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0.8</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2020</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2022</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w:t>
            </w:r>
            <w:proofErr w:type="spellStart"/>
            <w:r w:rsidRPr="00FA3D19">
              <w:rPr>
                <w:color w:val="000000"/>
                <w:sz w:val="22"/>
                <w:szCs w:val="22"/>
              </w:rPr>
              <w:t>Миасская</w:t>
            </w:r>
            <w:proofErr w:type="spellEnd"/>
            <w:r w:rsidRPr="00FA3D19">
              <w:rPr>
                <w:color w:val="000000"/>
                <w:sz w:val="22"/>
                <w:szCs w:val="22"/>
              </w:rPr>
              <w:t xml:space="preserve">   </w:t>
            </w:r>
          </w:p>
        </w:tc>
        <w:tc>
          <w:tcPr>
            <w:tcW w:w="18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0.9</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2017</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2017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Нагорная</w:t>
            </w:r>
          </w:p>
        </w:tc>
        <w:tc>
          <w:tcPr>
            <w:tcW w:w="18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0.5</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2017</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2019</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Новая</w:t>
            </w:r>
          </w:p>
        </w:tc>
        <w:tc>
          <w:tcPr>
            <w:tcW w:w="18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0.6</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2018</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2020</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Ольховая</w:t>
            </w:r>
          </w:p>
        </w:tc>
        <w:tc>
          <w:tcPr>
            <w:tcW w:w="18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0.8</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2023</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Просторная</w:t>
            </w:r>
          </w:p>
        </w:tc>
        <w:tc>
          <w:tcPr>
            <w:tcW w:w="18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1</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2024</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2026</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Рябиновая</w:t>
            </w:r>
          </w:p>
        </w:tc>
        <w:tc>
          <w:tcPr>
            <w:tcW w:w="18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0.4</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2020</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2023</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пер. Совхозный</w:t>
            </w:r>
          </w:p>
        </w:tc>
        <w:tc>
          <w:tcPr>
            <w:tcW w:w="18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0.2</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2017</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2019</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пер. Светлый</w:t>
            </w:r>
          </w:p>
        </w:tc>
        <w:tc>
          <w:tcPr>
            <w:tcW w:w="18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0.3</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2029</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Садовая</w:t>
            </w:r>
          </w:p>
        </w:tc>
        <w:tc>
          <w:tcPr>
            <w:tcW w:w="18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1</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2020</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2023</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пер. Сосновый</w:t>
            </w:r>
          </w:p>
        </w:tc>
        <w:tc>
          <w:tcPr>
            <w:tcW w:w="18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0.2</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5</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2020</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2023</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Труда  </w:t>
            </w:r>
          </w:p>
        </w:tc>
        <w:tc>
          <w:tcPr>
            <w:tcW w:w="18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0.8</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5</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асфальт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Pr>
                <w:color w:val="000000"/>
                <w:sz w:val="22"/>
                <w:szCs w:val="22"/>
              </w:rPr>
              <w:t>асфальт</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пер. Школьный   </w:t>
            </w:r>
          </w:p>
        </w:tc>
        <w:tc>
          <w:tcPr>
            <w:tcW w:w="18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0.2</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Центральная</w:t>
            </w:r>
          </w:p>
        </w:tc>
        <w:tc>
          <w:tcPr>
            <w:tcW w:w="18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1.8</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2017</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2019</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пер. Цветочный</w:t>
            </w:r>
          </w:p>
        </w:tc>
        <w:tc>
          <w:tcPr>
            <w:tcW w:w="18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0.3</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2017</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2019</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Южная</w:t>
            </w:r>
          </w:p>
        </w:tc>
        <w:tc>
          <w:tcPr>
            <w:tcW w:w="18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0.3</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2024</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2026</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пер. Яблоневый</w:t>
            </w:r>
          </w:p>
        </w:tc>
        <w:tc>
          <w:tcPr>
            <w:tcW w:w="18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0.2</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2024</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2026</w:t>
            </w:r>
          </w:p>
        </w:tc>
      </w:tr>
      <w:tr w:rsidR="00FA3D19" w:rsidRPr="00FA3D19" w:rsidTr="00FA3D19">
        <w:trPr>
          <w:trHeight w:val="420"/>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Деревня Верхние </w:t>
            </w:r>
            <w:proofErr w:type="spellStart"/>
            <w:r w:rsidRPr="00FA3D19">
              <w:rPr>
                <w:color w:val="000000"/>
                <w:sz w:val="22"/>
                <w:szCs w:val="22"/>
              </w:rPr>
              <w:t>Малюки</w:t>
            </w:r>
            <w:proofErr w:type="spellEnd"/>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Центральная  </w:t>
            </w:r>
          </w:p>
        </w:tc>
        <w:tc>
          <w:tcPr>
            <w:tcW w:w="18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1.2</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Школьная</w:t>
            </w:r>
          </w:p>
        </w:tc>
        <w:tc>
          <w:tcPr>
            <w:tcW w:w="18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0.7</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Поселок Витаминный</w:t>
            </w: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Зеленая  </w:t>
            </w:r>
          </w:p>
        </w:tc>
        <w:tc>
          <w:tcPr>
            <w:tcW w:w="18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0.5</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Набережная </w:t>
            </w:r>
          </w:p>
        </w:tc>
        <w:tc>
          <w:tcPr>
            <w:tcW w:w="18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0.42</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2017</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2019</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Новая </w:t>
            </w:r>
          </w:p>
        </w:tc>
        <w:tc>
          <w:tcPr>
            <w:tcW w:w="18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0.24</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2029</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2031</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Сиреневая</w:t>
            </w:r>
          </w:p>
        </w:tc>
        <w:tc>
          <w:tcPr>
            <w:tcW w:w="18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0.4</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Центральная  </w:t>
            </w:r>
          </w:p>
        </w:tc>
        <w:tc>
          <w:tcPr>
            <w:tcW w:w="18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0.54</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Школьная </w:t>
            </w:r>
          </w:p>
        </w:tc>
        <w:tc>
          <w:tcPr>
            <w:tcW w:w="18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0.68</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Поселок Высокий</w:t>
            </w: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Молодежная</w:t>
            </w:r>
          </w:p>
        </w:tc>
        <w:tc>
          <w:tcPr>
            <w:tcW w:w="18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1.5</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Торговая</w:t>
            </w:r>
          </w:p>
        </w:tc>
        <w:tc>
          <w:tcPr>
            <w:tcW w:w="18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0.5</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пер. Торговый</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0.5</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Школьная</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0.3</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Центральная</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1</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Поселок Ленинский</w:t>
            </w: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Железнодорожная</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0.6</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Набережная      </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0.8</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пер. Совхозный</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0.3</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Торговая</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0.9</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Центральная</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1.2</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 Поселок Новотроицкий     </w:t>
            </w: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Торговая</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0.72</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Трактовая </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0.3</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Якушкина </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0.7</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Якушкина </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0.46</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Уфимская</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0.5</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пер. Уфимский</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0.3</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Село </w:t>
            </w:r>
            <w:proofErr w:type="spellStart"/>
            <w:r w:rsidRPr="00FA3D19">
              <w:rPr>
                <w:color w:val="000000"/>
                <w:sz w:val="22"/>
                <w:szCs w:val="22"/>
              </w:rPr>
              <w:t>Чипышево</w:t>
            </w:r>
            <w:proofErr w:type="spellEnd"/>
            <w:r w:rsidRPr="00FA3D19">
              <w:rPr>
                <w:color w:val="000000"/>
                <w:sz w:val="22"/>
                <w:szCs w:val="22"/>
              </w:rPr>
              <w:t xml:space="preserve"> </w:t>
            </w: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пер. Восточный  </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0.3</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Клубная </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0.7</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пер. Колхозный       </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0.3</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Мостовая</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0.8</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Полевая    </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0.6</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Советская </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0.75</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Лесная</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1</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Березовая</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0.5</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Поселок  Полетаево</w:t>
            </w: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8 Марта </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0.28</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2019</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2021</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Вокзальная</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0.46</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2020</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2022</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Восточная </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0.83</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5</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асфальт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Pr>
                <w:color w:val="000000"/>
                <w:sz w:val="22"/>
                <w:szCs w:val="22"/>
              </w:rPr>
              <w:t>асфальт</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2019</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2021</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Говорова</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0.36</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2018</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2020</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Дома Подстанции </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0.3</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2018</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2020</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Железнодорожная</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0.8</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5</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асфальт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Pr>
                <w:color w:val="000000"/>
                <w:sz w:val="22"/>
                <w:szCs w:val="22"/>
              </w:rPr>
              <w:t>асфальт</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2018</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2020</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Западная </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0.24</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5</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асфальт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Pr>
                <w:color w:val="000000"/>
                <w:sz w:val="22"/>
                <w:szCs w:val="22"/>
              </w:rPr>
              <w:t>асфальт</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2020</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2022</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Зеленая </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1.4</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2020</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2022</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Калинина</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0.22</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2020</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2022</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Ленина</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0.8</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5</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асфальт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Pr>
                <w:color w:val="000000"/>
                <w:sz w:val="22"/>
                <w:szCs w:val="22"/>
              </w:rPr>
              <w:t>асфальт</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2023</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Лесная   </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0.6</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5</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асфальт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Pr>
                <w:color w:val="000000"/>
                <w:sz w:val="22"/>
                <w:szCs w:val="22"/>
              </w:rPr>
              <w:t>асфальт</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2023</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Лесопитомник </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0.5</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2023</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Луговая </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1.4</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2023</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w:t>
            </w:r>
            <w:proofErr w:type="spellStart"/>
            <w:r w:rsidRPr="00FA3D19">
              <w:rPr>
                <w:color w:val="000000"/>
                <w:sz w:val="22"/>
                <w:szCs w:val="22"/>
              </w:rPr>
              <w:t>Миасская</w:t>
            </w:r>
            <w:proofErr w:type="spellEnd"/>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0.7</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B93752" w:rsidP="00FA3D19">
            <w:pPr>
              <w:jc w:val="center"/>
              <w:rPr>
                <w:color w:val="000000"/>
                <w:sz w:val="22"/>
                <w:szCs w:val="22"/>
              </w:rPr>
            </w:pPr>
            <w:r>
              <w:rPr>
                <w:color w:val="000000"/>
                <w:sz w:val="22"/>
                <w:szCs w:val="22"/>
              </w:rPr>
              <w:t>асфальт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B93752" w:rsidP="00FA3D19">
            <w:pPr>
              <w:jc w:val="center"/>
              <w:rPr>
                <w:color w:val="000000"/>
                <w:sz w:val="22"/>
                <w:szCs w:val="22"/>
              </w:rPr>
            </w:pPr>
            <w:r>
              <w:rPr>
                <w:color w:val="000000"/>
                <w:sz w:val="22"/>
                <w:szCs w:val="22"/>
              </w:rPr>
              <w:t>асфальт</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2023</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Мира   </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0.88</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5</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асфальт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Pr>
                <w:color w:val="000000"/>
                <w:sz w:val="22"/>
                <w:szCs w:val="22"/>
              </w:rPr>
              <w:t>асфальт</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2024</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2026</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Мичурина </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1.4</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5</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асфальт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Pr>
                <w:color w:val="000000"/>
                <w:sz w:val="22"/>
                <w:szCs w:val="22"/>
              </w:rPr>
              <w:t>асфальт</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2024</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2026</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Молодежная </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0.5</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2024</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2026</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Молокозавод  </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0.2</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Новостройка   </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0.7</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5</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асфальт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Pr>
                <w:color w:val="000000"/>
                <w:sz w:val="22"/>
                <w:szCs w:val="22"/>
              </w:rPr>
              <w:t>асфальт</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Первомайская</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0.3</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пер. Переездный</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0.18</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2020</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2022</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Пионерская     </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1.6</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5</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асфальт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Pr>
                <w:color w:val="000000"/>
                <w:sz w:val="22"/>
                <w:szCs w:val="22"/>
              </w:rPr>
              <w:t>асфальт</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2020</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2022</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Подгорная </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1.2</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2019</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2021</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Подстанции</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0.24</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2019</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2021</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w:t>
            </w:r>
            <w:proofErr w:type="spellStart"/>
            <w:r w:rsidRPr="00FA3D19">
              <w:rPr>
                <w:color w:val="000000"/>
                <w:sz w:val="22"/>
                <w:szCs w:val="22"/>
              </w:rPr>
              <w:t>Полетаевская</w:t>
            </w:r>
            <w:proofErr w:type="spellEnd"/>
            <w:r w:rsidRPr="00FA3D19">
              <w:rPr>
                <w:color w:val="000000"/>
                <w:sz w:val="22"/>
                <w:szCs w:val="22"/>
              </w:rPr>
              <w:t xml:space="preserve">  </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1.4</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5</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асфальт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Pr>
                <w:color w:val="000000"/>
                <w:sz w:val="22"/>
                <w:szCs w:val="22"/>
              </w:rPr>
              <w:t>асфальт</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2019</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2021</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Почтовая</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3.1</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5</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асфальт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Pr>
                <w:color w:val="000000"/>
                <w:sz w:val="22"/>
                <w:szCs w:val="22"/>
              </w:rPr>
              <w:t>асфальт</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2019</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2021</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Путейская       </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0.2</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2019</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2021</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Пушкина </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0.54</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B93752" w:rsidP="00FA3D19">
            <w:pPr>
              <w:jc w:val="center"/>
              <w:rPr>
                <w:color w:val="000000"/>
                <w:sz w:val="22"/>
                <w:szCs w:val="22"/>
              </w:rPr>
            </w:pPr>
            <w:r>
              <w:rPr>
                <w:color w:val="000000"/>
                <w:sz w:val="22"/>
                <w:szCs w:val="22"/>
              </w:rPr>
              <w:t>асфальт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B93752" w:rsidP="00FA3D19">
            <w:pPr>
              <w:jc w:val="center"/>
              <w:rPr>
                <w:color w:val="000000"/>
                <w:sz w:val="22"/>
                <w:szCs w:val="22"/>
              </w:rPr>
            </w:pPr>
            <w:r>
              <w:rPr>
                <w:color w:val="000000"/>
                <w:sz w:val="22"/>
                <w:szCs w:val="22"/>
              </w:rPr>
              <w:t>асфальт</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2019</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2021</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Ручьевая</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0.35</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5</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асфальт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Pr>
                <w:color w:val="000000"/>
                <w:sz w:val="22"/>
                <w:szCs w:val="22"/>
              </w:rPr>
              <w:t>асфальт</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2019</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2021</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Северная</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1.3</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5</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асфальт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Pr>
                <w:color w:val="000000"/>
                <w:sz w:val="22"/>
                <w:szCs w:val="22"/>
              </w:rPr>
              <w:t>асфальт</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2019</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2021</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Солнечная</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0.72</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2019</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2021</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Финские дома    </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0.2</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2020</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2022</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Школьная </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0.64</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2020</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2022</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Железнодорожный дом</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0.4</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2020</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2022</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Садовая</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0.7</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2020</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2022</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Жемчужная</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0.6</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2020</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2022</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Часовая</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0.8</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2020</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2022</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Весенняя</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0.75</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2023</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Земляничная</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0.4</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2023</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Липовая</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0.2</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2023</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Еловая</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1.2</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2023</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Свободы</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0.6</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2023</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Полевая</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0.3</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2020</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2022</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Сиреневая</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0.6</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2020</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2022</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Изумрудная</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1.2</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2020</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2022</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Светлая</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1.2</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2019</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2021</w:t>
            </w:r>
          </w:p>
        </w:tc>
      </w:tr>
      <w:tr w:rsidR="00FA3D19" w:rsidRPr="00FA3D19" w:rsidTr="00FA3D19">
        <w:trPr>
          <w:trHeight w:val="420"/>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 Село Полетаево 1-е</w:t>
            </w: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Береговая</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0.82</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Трактовая </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0.2</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Центральная     </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1.72</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пер. Школьный</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0.2</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 Деревня   Полетаево 2-е</w:t>
            </w: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Кленовая</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1</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пер. Больничный </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0.3</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Лесная</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1.5</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Советская </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1.28</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Совхозная   </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1</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пер. Хоккейный </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0.2</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Радужная</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0.2</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Волшебная</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0.5</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Радонежская</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0.3</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Дачная</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0.5</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proofErr w:type="spellStart"/>
            <w:r w:rsidRPr="00FA3D19">
              <w:rPr>
                <w:color w:val="000000"/>
                <w:sz w:val="22"/>
                <w:szCs w:val="22"/>
              </w:rPr>
              <w:t>Ул.Малиновая</w:t>
            </w:r>
            <w:proofErr w:type="spellEnd"/>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0.3</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поселок  Полетаево 2-е ж/д разъезд</w:t>
            </w: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Казарма 4   км    </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0.2</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 xml:space="preserve">ул.  Садовая </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0.2</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Советская</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1</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r w:rsidR="00FA3D19" w:rsidRPr="00FA3D19" w:rsidTr="00FA3D19">
        <w:trPr>
          <w:trHeight w:val="420"/>
        </w:trPr>
        <w:tc>
          <w:tcPr>
            <w:tcW w:w="2180" w:type="dxa"/>
            <w:vMerge/>
            <w:tcBorders>
              <w:top w:val="nil"/>
              <w:left w:val="single" w:sz="4" w:space="0" w:color="auto"/>
              <w:bottom w:val="single" w:sz="4" w:space="0" w:color="auto"/>
              <w:right w:val="single" w:sz="4" w:space="0" w:color="auto"/>
            </w:tcBorders>
            <w:vAlign w:val="center"/>
            <w:hideMark/>
          </w:tcPr>
          <w:p w:rsidR="00FA3D19" w:rsidRPr="00FA3D19" w:rsidRDefault="00FA3D19" w:rsidP="00FA3D19">
            <w:pPr>
              <w:rPr>
                <w:color w:val="000000"/>
                <w:sz w:val="22"/>
                <w:szCs w:val="22"/>
              </w:rPr>
            </w:pPr>
          </w:p>
        </w:tc>
        <w:tc>
          <w:tcPr>
            <w:tcW w:w="278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ул.  Железнодорожный дом</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0.4</w:t>
            </w:r>
          </w:p>
        </w:tc>
        <w:tc>
          <w:tcPr>
            <w:tcW w:w="160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3</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грунт</w:t>
            </w:r>
          </w:p>
        </w:tc>
        <w:tc>
          <w:tcPr>
            <w:tcW w:w="184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гравий</w:t>
            </w:r>
          </w:p>
        </w:tc>
        <w:tc>
          <w:tcPr>
            <w:tcW w:w="15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2025</w:t>
            </w:r>
          </w:p>
        </w:tc>
        <w:tc>
          <w:tcPr>
            <w:tcW w:w="1660" w:type="dxa"/>
            <w:tcBorders>
              <w:top w:val="nil"/>
              <w:left w:val="nil"/>
              <w:bottom w:val="single" w:sz="4" w:space="0" w:color="auto"/>
              <w:right w:val="single" w:sz="4" w:space="0" w:color="auto"/>
            </w:tcBorders>
            <w:shd w:val="clear" w:color="auto" w:fill="auto"/>
            <w:vAlign w:val="center"/>
            <w:hideMark/>
          </w:tcPr>
          <w:p w:rsidR="00FA3D19" w:rsidRPr="00FA3D19" w:rsidRDefault="00FA3D19" w:rsidP="00FA3D19">
            <w:pPr>
              <w:jc w:val="center"/>
              <w:rPr>
                <w:color w:val="000000"/>
                <w:sz w:val="22"/>
                <w:szCs w:val="22"/>
              </w:rPr>
            </w:pPr>
            <w:r w:rsidRPr="00FA3D19">
              <w:rPr>
                <w:color w:val="000000"/>
                <w:sz w:val="22"/>
                <w:szCs w:val="22"/>
              </w:rPr>
              <w:t>2027</w:t>
            </w:r>
          </w:p>
        </w:tc>
      </w:tr>
    </w:tbl>
    <w:p w:rsidR="00ED1111" w:rsidRDefault="00ED1111">
      <w:pPr>
        <w:rPr>
          <w:rFonts w:eastAsiaTheme="majorEastAsia"/>
          <w:bCs/>
          <w:sz w:val="28"/>
          <w:szCs w:val="28"/>
        </w:rPr>
      </w:pPr>
    </w:p>
    <w:p w:rsidR="00FA3D19" w:rsidRDefault="00FA3D19">
      <w:pPr>
        <w:rPr>
          <w:rFonts w:eastAsiaTheme="majorEastAsia"/>
          <w:bCs/>
          <w:sz w:val="28"/>
          <w:szCs w:val="28"/>
        </w:rPr>
        <w:sectPr w:rsidR="00FA3D19" w:rsidSect="0046631F">
          <w:headerReference w:type="default" r:id="rId30"/>
          <w:footerReference w:type="default" r:id="rId31"/>
          <w:pgSz w:w="16838" w:h="11906" w:orient="landscape"/>
          <w:pgMar w:top="851" w:right="1134" w:bottom="1701" w:left="1134" w:header="709" w:footer="709" w:gutter="0"/>
          <w:cols w:space="708"/>
          <w:docGrid w:linePitch="360"/>
        </w:sectPr>
      </w:pPr>
    </w:p>
    <w:p w:rsidR="00D53ECB" w:rsidRDefault="00D53ECB" w:rsidP="00CC4015">
      <w:pPr>
        <w:pStyle w:val="10"/>
        <w:numPr>
          <w:ilvl w:val="1"/>
          <w:numId w:val="3"/>
        </w:numPr>
        <w:spacing w:before="120" w:after="240" w:line="240" w:lineRule="auto"/>
        <w:ind w:left="0" w:firstLine="0"/>
        <w:jc w:val="both"/>
      </w:pPr>
      <w:bookmarkStart w:id="25" w:name="_Toc479553789"/>
      <w:r>
        <w:lastRenderedPageBreak/>
        <w:t>Прогноз уровня автомобилизации, параметров дорожного движения</w:t>
      </w:r>
      <w:bookmarkEnd w:id="25"/>
    </w:p>
    <w:p w:rsidR="00993D93" w:rsidRDefault="00993D93" w:rsidP="00CC4015">
      <w:pPr>
        <w:pStyle w:val="af5"/>
        <w:rPr>
          <w:rFonts w:eastAsiaTheme="majorEastAsia"/>
        </w:rPr>
      </w:pPr>
      <w:r>
        <w:rPr>
          <w:rFonts w:eastAsiaTheme="majorEastAsia"/>
        </w:rPr>
        <w:t>Будет сохраняться тенденция</w:t>
      </w:r>
      <w:r w:rsidRPr="00993D93">
        <w:rPr>
          <w:rFonts w:eastAsiaTheme="majorEastAsia"/>
        </w:rPr>
        <w:t xml:space="preserve"> к увеличению уровня автомобилизации населения</w:t>
      </w:r>
      <w:r w:rsidR="007811E6">
        <w:rPr>
          <w:rFonts w:eastAsiaTheme="majorEastAsia"/>
        </w:rPr>
        <w:t>,</w:t>
      </w:r>
      <w:r>
        <w:rPr>
          <w:rFonts w:eastAsiaTheme="majorEastAsia"/>
        </w:rPr>
        <w:t xml:space="preserve"> не смотря на убыл</w:t>
      </w:r>
      <w:r w:rsidR="007811E6">
        <w:rPr>
          <w:rFonts w:eastAsiaTheme="majorEastAsia"/>
        </w:rPr>
        <w:t>ь</w:t>
      </w:r>
      <w:r>
        <w:rPr>
          <w:rFonts w:eastAsiaTheme="majorEastAsia"/>
        </w:rPr>
        <w:t xml:space="preserve"> численности населения</w:t>
      </w:r>
      <w:r w:rsidRPr="00993D93">
        <w:rPr>
          <w:rFonts w:eastAsiaTheme="majorEastAsia"/>
        </w:rPr>
        <w:t xml:space="preserve">, предполагается повышение интенсивности движения по основным направлениям к объектам </w:t>
      </w:r>
      <w:r w:rsidR="00644F6A">
        <w:rPr>
          <w:rFonts w:eastAsiaTheme="majorEastAsia"/>
        </w:rPr>
        <w:t>массового скопления людей.</w:t>
      </w:r>
    </w:p>
    <w:p w:rsidR="00993D93" w:rsidRDefault="00B81780" w:rsidP="00CC4015">
      <w:pPr>
        <w:pStyle w:val="af5"/>
        <w:rPr>
          <w:rFonts w:eastAsiaTheme="majorEastAsia"/>
        </w:rPr>
      </w:pPr>
      <w:r w:rsidRPr="00B81780">
        <w:rPr>
          <w:rFonts w:eastAsiaTheme="majorEastAsia"/>
        </w:rPr>
        <w:t xml:space="preserve">Уровень автомобилизации населения </w:t>
      </w:r>
      <w:r w:rsidR="001C3CD9">
        <w:rPr>
          <w:rFonts w:eastAsiaTheme="majorEastAsia"/>
        </w:rPr>
        <w:t>поселения</w:t>
      </w:r>
      <w:r w:rsidRPr="00B81780">
        <w:rPr>
          <w:rFonts w:eastAsiaTheme="majorEastAsia"/>
        </w:rPr>
        <w:t xml:space="preserve"> легковым автотранспортом в </w:t>
      </w:r>
      <w:r>
        <w:rPr>
          <w:rFonts w:eastAsiaTheme="majorEastAsia"/>
        </w:rPr>
        <w:t xml:space="preserve">настоящее </w:t>
      </w:r>
      <w:r w:rsidRPr="00B81780">
        <w:rPr>
          <w:rFonts w:eastAsiaTheme="majorEastAsia"/>
        </w:rPr>
        <w:t xml:space="preserve">время </w:t>
      </w:r>
      <w:r w:rsidRPr="00993D93">
        <w:rPr>
          <w:rFonts w:eastAsiaTheme="majorEastAsia"/>
        </w:rPr>
        <w:t xml:space="preserve">составляет 280 ед. на 1000 жителей. </w:t>
      </w:r>
    </w:p>
    <w:p w:rsidR="00B81780" w:rsidRDefault="00B81780" w:rsidP="00CC4015">
      <w:pPr>
        <w:pStyle w:val="af5"/>
        <w:rPr>
          <w:rFonts w:eastAsiaTheme="majorEastAsia"/>
        </w:rPr>
      </w:pPr>
      <w:r w:rsidRPr="00993D93">
        <w:rPr>
          <w:rFonts w:eastAsiaTheme="majorEastAsia"/>
        </w:rPr>
        <w:t xml:space="preserve">Уровень автомобилизации на конец </w:t>
      </w:r>
      <w:r w:rsidR="00644F6A">
        <w:rPr>
          <w:rFonts w:eastAsiaTheme="majorEastAsia"/>
        </w:rPr>
        <w:t xml:space="preserve">срока Программы комплексного развития транспортной инфраструктуры </w:t>
      </w:r>
      <w:proofErr w:type="spellStart"/>
      <w:r w:rsidR="0097580F">
        <w:rPr>
          <w:rFonts w:eastAsiaTheme="majorEastAsia"/>
        </w:rPr>
        <w:t>Полетаевского</w:t>
      </w:r>
      <w:proofErr w:type="spellEnd"/>
      <w:r w:rsidR="00644F6A">
        <w:rPr>
          <w:rFonts w:eastAsiaTheme="majorEastAsia"/>
        </w:rPr>
        <w:t xml:space="preserve"> сельского поселения</w:t>
      </w:r>
      <w:r w:rsidR="00F32C42">
        <w:rPr>
          <w:rFonts w:eastAsiaTheme="majorEastAsia"/>
        </w:rPr>
        <w:t xml:space="preserve"> </w:t>
      </w:r>
      <w:r w:rsidRPr="00993D93">
        <w:rPr>
          <w:rFonts w:eastAsiaTheme="majorEastAsia"/>
        </w:rPr>
        <w:t>принят 3</w:t>
      </w:r>
      <w:r w:rsidR="00993D93">
        <w:rPr>
          <w:rFonts w:eastAsiaTheme="majorEastAsia"/>
        </w:rPr>
        <w:t>1</w:t>
      </w:r>
      <w:r w:rsidRPr="00993D93">
        <w:rPr>
          <w:rFonts w:eastAsiaTheme="majorEastAsia"/>
        </w:rPr>
        <w:t xml:space="preserve">0 ед. на 1000 жителей. </w:t>
      </w:r>
    </w:p>
    <w:p w:rsidR="00D53ECB" w:rsidRDefault="00D53ECB" w:rsidP="00CC4015">
      <w:pPr>
        <w:pStyle w:val="10"/>
        <w:numPr>
          <w:ilvl w:val="1"/>
          <w:numId w:val="3"/>
        </w:numPr>
        <w:spacing w:before="120" w:after="240" w:line="240" w:lineRule="auto"/>
        <w:ind w:left="0" w:firstLine="0"/>
        <w:jc w:val="both"/>
      </w:pPr>
      <w:bookmarkStart w:id="26" w:name="_Toc479553790"/>
      <w:r>
        <w:t>Прогноз показателей безопасности дорожного движения</w:t>
      </w:r>
      <w:bookmarkEnd w:id="26"/>
    </w:p>
    <w:p w:rsidR="00B81780" w:rsidRDefault="00B81780" w:rsidP="00CC4015">
      <w:pPr>
        <w:pStyle w:val="af5"/>
        <w:rPr>
          <w:rFonts w:eastAsiaTheme="majorEastAsia"/>
        </w:rPr>
      </w:pPr>
      <w:r w:rsidRPr="00B81780">
        <w:rPr>
          <w:rFonts w:eastAsiaTheme="majorEastAsia"/>
        </w:rPr>
        <w:t xml:space="preserve">Факторами, влияющими на снижение </w:t>
      </w:r>
      <w:r w:rsidR="00F32C42" w:rsidRPr="00B81780">
        <w:rPr>
          <w:rFonts w:eastAsiaTheme="majorEastAsia"/>
        </w:rPr>
        <w:t>аварийности,</w:t>
      </w:r>
      <w:r w:rsidRPr="00B81780">
        <w:rPr>
          <w:rFonts w:eastAsiaTheme="majorEastAsia"/>
        </w:rPr>
        <w:t xml:space="preserve"> станут обеспечение контроля за выполнением мероприятий по обеспечению безопасности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r>
        <w:rPr>
          <w:rFonts w:eastAsiaTheme="majorEastAsia"/>
        </w:rPr>
        <w:t xml:space="preserve">. </w:t>
      </w:r>
    </w:p>
    <w:p w:rsidR="00644F6A" w:rsidRDefault="00644F6A" w:rsidP="00CC4015">
      <w:pPr>
        <w:pStyle w:val="af5"/>
        <w:rPr>
          <w:rFonts w:eastAsiaTheme="majorEastAsia"/>
        </w:rPr>
      </w:pPr>
      <w:r>
        <w:rPr>
          <w:rFonts w:eastAsiaTheme="majorEastAsia"/>
        </w:rPr>
        <w:t xml:space="preserve">Динамика аварийности представлена в </w:t>
      </w:r>
      <w:r w:rsidRPr="00B34108">
        <w:rPr>
          <w:rFonts w:eastAsiaTheme="majorEastAsia"/>
        </w:rPr>
        <w:t>таблице</w:t>
      </w:r>
      <w:r w:rsidR="00B34108">
        <w:rPr>
          <w:rFonts w:eastAsiaTheme="majorEastAsia"/>
        </w:rPr>
        <w:t xml:space="preserve"> 9.</w:t>
      </w:r>
    </w:p>
    <w:p w:rsidR="00644F6A" w:rsidRDefault="00644F6A" w:rsidP="00644F6A">
      <w:pPr>
        <w:ind w:firstLine="708"/>
        <w:jc w:val="right"/>
        <w:rPr>
          <w:rFonts w:eastAsiaTheme="majorEastAsia"/>
          <w:bCs/>
          <w:sz w:val="28"/>
          <w:szCs w:val="28"/>
        </w:rPr>
      </w:pPr>
      <w:r>
        <w:rPr>
          <w:rFonts w:eastAsiaTheme="majorEastAsia"/>
          <w:bCs/>
          <w:sz w:val="28"/>
          <w:szCs w:val="28"/>
        </w:rPr>
        <w:t>Таблица</w:t>
      </w:r>
      <w:r w:rsidR="00B34108">
        <w:rPr>
          <w:rFonts w:eastAsiaTheme="majorEastAsia"/>
          <w:bCs/>
          <w:sz w:val="28"/>
          <w:szCs w:val="28"/>
        </w:rPr>
        <w:t xml:space="preserve"> 9</w:t>
      </w:r>
    </w:p>
    <w:p w:rsidR="00FA3D19" w:rsidRPr="00FA3D19" w:rsidRDefault="00FA3D19" w:rsidP="00FA3D19">
      <w:pPr>
        <w:ind w:firstLine="708"/>
        <w:jc w:val="center"/>
        <w:rPr>
          <w:rFonts w:eastAsiaTheme="majorEastAsia"/>
          <w:bCs/>
          <w:sz w:val="32"/>
          <w:szCs w:val="28"/>
        </w:rPr>
      </w:pPr>
      <w:r w:rsidRPr="00FA3D19">
        <w:rPr>
          <w:rFonts w:eastAsiaTheme="majorEastAsia"/>
          <w:sz w:val="28"/>
        </w:rPr>
        <w:t>Динамика аварийности</w:t>
      </w:r>
    </w:p>
    <w:tbl>
      <w:tblPr>
        <w:tblStyle w:val="ae"/>
        <w:tblW w:w="5000" w:type="pct"/>
        <w:tblLook w:val="04A0" w:firstRow="1" w:lastRow="0" w:firstColumn="1" w:lastColumn="0" w:noHBand="0" w:noVBand="1"/>
      </w:tblPr>
      <w:tblGrid>
        <w:gridCol w:w="451"/>
        <w:gridCol w:w="1832"/>
        <w:gridCol w:w="1120"/>
        <w:gridCol w:w="987"/>
        <w:gridCol w:w="985"/>
        <w:gridCol w:w="987"/>
        <w:gridCol w:w="987"/>
        <w:gridCol w:w="1996"/>
      </w:tblGrid>
      <w:tr w:rsidR="00FA3D19" w:rsidRPr="00FA3D19" w:rsidTr="00FA3D19">
        <w:trPr>
          <w:trHeight w:val="197"/>
        </w:trPr>
        <w:tc>
          <w:tcPr>
            <w:tcW w:w="241" w:type="pct"/>
            <w:vMerge w:val="restart"/>
          </w:tcPr>
          <w:p w:rsidR="004D56C5" w:rsidRPr="00FA3D19" w:rsidRDefault="004D56C5" w:rsidP="000243F4">
            <w:pPr>
              <w:jc w:val="both"/>
            </w:pPr>
            <w:r w:rsidRPr="00FA3D19">
              <w:t>№</w:t>
            </w:r>
          </w:p>
        </w:tc>
        <w:tc>
          <w:tcPr>
            <w:tcW w:w="980" w:type="pct"/>
            <w:vMerge w:val="restart"/>
            <w:vAlign w:val="center"/>
          </w:tcPr>
          <w:p w:rsidR="004D56C5" w:rsidRPr="00FA3D19" w:rsidRDefault="004D56C5" w:rsidP="000243F4">
            <w:pPr>
              <w:jc w:val="center"/>
            </w:pPr>
            <w:r w:rsidRPr="00FA3D19">
              <w:t>Наименование показателя</w:t>
            </w:r>
          </w:p>
        </w:tc>
        <w:tc>
          <w:tcPr>
            <w:tcW w:w="3778" w:type="pct"/>
            <w:gridSpan w:val="6"/>
          </w:tcPr>
          <w:p w:rsidR="004D56C5" w:rsidRPr="00FA3D19" w:rsidRDefault="004D56C5" w:rsidP="000243F4">
            <w:pPr>
              <w:jc w:val="center"/>
            </w:pPr>
            <w:r w:rsidRPr="00FA3D19">
              <w:t>Значения по годам</w:t>
            </w:r>
          </w:p>
        </w:tc>
      </w:tr>
      <w:tr w:rsidR="00FA3D19" w:rsidRPr="00FA3D19" w:rsidTr="00FA3D19">
        <w:trPr>
          <w:trHeight w:val="196"/>
        </w:trPr>
        <w:tc>
          <w:tcPr>
            <w:tcW w:w="241" w:type="pct"/>
            <w:vMerge/>
          </w:tcPr>
          <w:p w:rsidR="004D56C5" w:rsidRPr="00FA3D19" w:rsidRDefault="004D56C5" w:rsidP="000243F4">
            <w:pPr>
              <w:jc w:val="both"/>
            </w:pPr>
          </w:p>
        </w:tc>
        <w:tc>
          <w:tcPr>
            <w:tcW w:w="980" w:type="pct"/>
            <w:vMerge/>
          </w:tcPr>
          <w:p w:rsidR="004D56C5" w:rsidRPr="00FA3D19" w:rsidRDefault="004D56C5" w:rsidP="000243F4">
            <w:pPr>
              <w:jc w:val="both"/>
            </w:pPr>
          </w:p>
        </w:tc>
        <w:tc>
          <w:tcPr>
            <w:tcW w:w="599" w:type="pct"/>
          </w:tcPr>
          <w:p w:rsidR="004D56C5" w:rsidRPr="00FA3D19" w:rsidRDefault="004D56C5" w:rsidP="000243F4">
            <w:pPr>
              <w:jc w:val="center"/>
            </w:pPr>
            <w:r w:rsidRPr="00FA3D19">
              <w:t>2017 год</w:t>
            </w:r>
          </w:p>
        </w:tc>
        <w:tc>
          <w:tcPr>
            <w:tcW w:w="528" w:type="pct"/>
          </w:tcPr>
          <w:p w:rsidR="004D56C5" w:rsidRPr="00FA3D19" w:rsidRDefault="004D56C5" w:rsidP="004D56C5">
            <w:pPr>
              <w:jc w:val="center"/>
            </w:pPr>
            <w:r w:rsidRPr="00FA3D19">
              <w:t>2018 год</w:t>
            </w:r>
          </w:p>
        </w:tc>
        <w:tc>
          <w:tcPr>
            <w:tcW w:w="527" w:type="pct"/>
          </w:tcPr>
          <w:p w:rsidR="004D56C5" w:rsidRPr="00FA3D19" w:rsidRDefault="004D56C5" w:rsidP="002A7335">
            <w:pPr>
              <w:jc w:val="center"/>
            </w:pPr>
            <w:r w:rsidRPr="00FA3D19">
              <w:t>2019 год</w:t>
            </w:r>
          </w:p>
        </w:tc>
        <w:tc>
          <w:tcPr>
            <w:tcW w:w="528" w:type="pct"/>
          </w:tcPr>
          <w:p w:rsidR="004D56C5" w:rsidRPr="00FA3D19" w:rsidRDefault="004D56C5" w:rsidP="004D56C5">
            <w:pPr>
              <w:jc w:val="center"/>
            </w:pPr>
            <w:r w:rsidRPr="00FA3D19">
              <w:t>2020 год</w:t>
            </w:r>
          </w:p>
        </w:tc>
        <w:tc>
          <w:tcPr>
            <w:tcW w:w="528" w:type="pct"/>
          </w:tcPr>
          <w:p w:rsidR="004D56C5" w:rsidRPr="00FA3D19" w:rsidRDefault="004D56C5" w:rsidP="004D56C5">
            <w:pPr>
              <w:jc w:val="center"/>
            </w:pPr>
            <w:r w:rsidRPr="00FA3D19">
              <w:t>2021 год</w:t>
            </w:r>
          </w:p>
        </w:tc>
        <w:tc>
          <w:tcPr>
            <w:tcW w:w="1068" w:type="pct"/>
          </w:tcPr>
          <w:p w:rsidR="004D56C5" w:rsidRPr="00FA3D19" w:rsidRDefault="004D56C5" w:rsidP="002A7335">
            <w:pPr>
              <w:jc w:val="center"/>
            </w:pPr>
            <w:r w:rsidRPr="00FA3D19">
              <w:t>2022-</w:t>
            </w:r>
            <w:r w:rsidR="00033189" w:rsidRPr="00FA3D19">
              <w:t>2027</w:t>
            </w:r>
            <w:r w:rsidRPr="00FA3D19">
              <w:t xml:space="preserve"> года</w:t>
            </w:r>
          </w:p>
        </w:tc>
      </w:tr>
      <w:tr w:rsidR="00FA3D19" w:rsidRPr="00FA3D19" w:rsidTr="00FA3D19">
        <w:tc>
          <w:tcPr>
            <w:tcW w:w="241" w:type="pct"/>
          </w:tcPr>
          <w:p w:rsidR="004D56C5" w:rsidRPr="00FA3D19" w:rsidRDefault="004D56C5" w:rsidP="000243F4">
            <w:pPr>
              <w:jc w:val="both"/>
            </w:pPr>
            <w:r w:rsidRPr="00FA3D19">
              <w:t>1.</w:t>
            </w:r>
          </w:p>
        </w:tc>
        <w:tc>
          <w:tcPr>
            <w:tcW w:w="980" w:type="pct"/>
          </w:tcPr>
          <w:p w:rsidR="004D56C5" w:rsidRPr="00FA3D19" w:rsidRDefault="004D56C5" w:rsidP="000243F4">
            <w:pPr>
              <w:jc w:val="both"/>
            </w:pPr>
            <w:r w:rsidRPr="00FA3D19">
              <w:t>Количество ДТП,</w:t>
            </w:r>
            <w:r w:rsidR="0028451C" w:rsidRPr="00FA3D19">
              <w:t xml:space="preserve"> </w:t>
            </w:r>
            <w:r w:rsidRPr="00FA3D19">
              <w:t>ед.</w:t>
            </w:r>
          </w:p>
        </w:tc>
        <w:tc>
          <w:tcPr>
            <w:tcW w:w="599" w:type="pct"/>
          </w:tcPr>
          <w:p w:rsidR="004D56C5" w:rsidRPr="00FA3D19" w:rsidRDefault="00FA3D19" w:rsidP="002A7335">
            <w:pPr>
              <w:jc w:val="center"/>
            </w:pPr>
            <w:r w:rsidRPr="00FA3D19">
              <w:t>5</w:t>
            </w:r>
          </w:p>
        </w:tc>
        <w:tc>
          <w:tcPr>
            <w:tcW w:w="528" w:type="pct"/>
          </w:tcPr>
          <w:p w:rsidR="004D56C5" w:rsidRPr="00FA3D19" w:rsidRDefault="00FA3D19" w:rsidP="000243F4">
            <w:pPr>
              <w:jc w:val="center"/>
            </w:pPr>
            <w:r w:rsidRPr="00FA3D19">
              <w:t>5</w:t>
            </w:r>
          </w:p>
        </w:tc>
        <w:tc>
          <w:tcPr>
            <w:tcW w:w="527" w:type="pct"/>
          </w:tcPr>
          <w:p w:rsidR="004D56C5" w:rsidRPr="00FA3D19" w:rsidRDefault="00FA3D19" w:rsidP="000243F4">
            <w:pPr>
              <w:jc w:val="center"/>
            </w:pPr>
            <w:r w:rsidRPr="00FA3D19">
              <w:t>4</w:t>
            </w:r>
          </w:p>
        </w:tc>
        <w:tc>
          <w:tcPr>
            <w:tcW w:w="528" w:type="pct"/>
          </w:tcPr>
          <w:p w:rsidR="004D56C5" w:rsidRPr="00FA3D19" w:rsidRDefault="00FA3D19" w:rsidP="000243F4">
            <w:pPr>
              <w:jc w:val="center"/>
            </w:pPr>
            <w:r w:rsidRPr="00FA3D19">
              <w:t>4</w:t>
            </w:r>
          </w:p>
        </w:tc>
        <w:tc>
          <w:tcPr>
            <w:tcW w:w="528" w:type="pct"/>
          </w:tcPr>
          <w:p w:rsidR="004D56C5" w:rsidRPr="00FA3D19" w:rsidRDefault="00FA3D19" w:rsidP="000243F4">
            <w:pPr>
              <w:jc w:val="center"/>
            </w:pPr>
            <w:r w:rsidRPr="00FA3D19">
              <w:t>3</w:t>
            </w:r>
          </w:p>
        </w:tc>
        <w:tc>
          <w:tcPr>
            <w:tcW w:w="1068" w:type="pct"/>
          </w:tcPr>
          <w:p w:rsidR="004D56C5" w:rsidRPr="00FA3D19" w:rsidRDefault="00FA3D19" w:rsidP="000243F4">
            <w:pPr>
              <w:jc w:val="center"/>
            </w:pPr>
            <w:r w:rsidRPr="00FA3D19">
              <w:t>2</w:t>
            </w:r>
          </w:p>
        </w:tc>
      </w:tr>
    </w:tbl>
    <w:p w:rsidR="00644F6A" w:rsidRDefault="00644F6A" w:rsidP="00F32C42">
      <w:pPr>
        <w:ind w:firstLine="708"/>
        <w:jc w:val="both"/>
        <w:rPr>
          <w:rFonts w:eastAsiaTheme="majorEastAsia"/>
          <w:bCs/>
          <w:sz w:val="28"/>
          <w:szCs w:val="28"/>
        </w:rPr>
      </w:pPr>
    </w:p>
    <w:p w:rsidR="00B81780" w:rsidRPr="00B81780" w:rsidRDefault="00644F6A" w:rsidP="00CC4015">
      <w:pPr>
        <w:pStyle w:val="af5"/>
        <w:rPr>
          <w:rFonts w:eastAsiaTheme="majorEastAsia"/>
        </w:rPr>
      </w:pPr>
      <w:r>
        <w:rPr>
          <w:rFonts w:eastAsiaTheme="majorEastAsia"/>
        </w:rPr>
        <w:t>П</w:t>
      </w:r>
      <w:r w:rsidR="00B81780" w:rsidRPr="00B81780">
        <w:rPr>
          <w:rFonts w:eastAsiaTheme="majorEastAsia"/>
        </w:rPr>
        <w:t xml:space="preserve">рогноз показателей </w:t>
      </w:r>
      <w:r w:rsidR="00BC6004">
        <w:rPr>
          <w:rFonts w:eastAsiaTheme="majorEastAsia"/>
        </w:rPr>
        <w:t xml:space="preserve">дорожной </w:t>
      </w:r>
      <w:r w:rsidR="00B81780" w:rsidRPr="00B81780">
        <w:rPr>
          <w:rFonts w:eastAsiaTheme="majorEastAsia"/>
        </w:rPr>
        <w:t xml:space="preserve">безопасности </w:t>
      </w:r>
      <w:r>
        <w:rPr>
          <w:rFonts w:eastAsiaTheme="majorEastAsia"/>
        </w:rPr>
        <w:t>имеет тенденцию к снижению аварийности</w:t>
      </w:r>
      <w:r w:rsidR="00B81780" w:rsidRPr="00B81780">
        <w:rPr>
          <w:rFonts w:eastAsiaTheme="majorEastAsia"/>
        </w:rPr>
        <w:t>.</w:t>
      </w:r>
    </w:p>
    <w:p w:rsidR="00D53ECB" w:rsidRDefault="00D53ECB" w:rsidP="00CC4015">
      <w:pPr>
        <w:pStyle w:val="10"/>
        <w:numPr>
          <w:ilvl w:val="1"/>
          <w:numId w:val="3"/>
        </w:numPr>
        <w:spacing w:before="120" w:after="240" w:line="240" w:lineRule="auto"/>
        <w:ind w:left="0" w:firstLine="0"/>
        <w:jc w:val="both"/>
      </w:pPr>
      <w:bookmarkStart w:id="27" w:name="_Toc479553791"/>
      <w:r>
        <w:t>Прогноз негативного воздействия транспортной инфраструктуры на окружающую среду и здоровье населения</w:t>
      </w:r>
      <w:bookmarkEnd w:id="27"/>
    </w:p>
    <w:p w:rsidR="00B81780" w:rsidRDefault="00B81780" w:rsidP="00CC4015">
      <w:pPr>
        <w:pStyle w:val="af5"/>
        <w:rPr>
          <w:rFonts w:eastAsiaTheme="majorEastAsia"/>
        </w:rPr>
      </w:pPr>
      <w:r w:rsidRPr="00B81780">
        <w:rPr>
          <w:rFonts w:eastAsiaTheme="majorEastAsia"/>
        </w:rPr>
        <w:t>Задачами транспортной инфраструктуры в области снижения вредного воздействия транспорта на окружающую среду являются:</w:t>
      </w:r>
    </w:p>
    <w:p w:rsidR="00B81780" w:rsidRDefault="00CC4015" w:rsidP="00CC4015">
      <w:pPr>
        <w:pStyle w:val="a"/>
        <w:rPr>
          <w:rFonts w:eastAsiaTheme="majorEastAsia"/>
        </w:rPr>
      </w:pPr>
      <w:r>
        <w:rPr>
          <w:rFonts w:eastAsiaTheme="majorEastAsia"/>
        </w:rPr>
        <w:t xml:space="preserve"> </w:t>
      </w:r>
      <w:r w:rsidR="00B81780" w:rsidRPr="00B81780">
        <w:rPr>
          <w:rFonts w:eastAsiaTheme="majorEastAsia"/>
        </w:rPr>
        <w:t xml:space="preserve">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 </w:t>
      </w:r>
    </w:p>
    <w:p w:rsidR="00B81780" w:rsidRDefault="00B81780" w:rsidP="00CC4015">
      <w:pPr>
        <w:pStyle w:val="a"/>
        <w:rPr>
          <w:rFonts w:eastAsiaTheme="majorEastAsia"/>
        </w:rPr>
      </w:pPr>
      <w:r w:rsidRPr="00B81780">
        <w:rPr>
          <w:rFonts w:eastAsiaTheme="majorEastAsia"/>
        </w:rPr>
        <w:t xml:space="preserve">мотивация перехода транспортных средств на экологически </w:t>
      </w:r>
      <w:r w:rsidRPr="00B81780">
        <w:rPr>
          <w:rFonts w:eastAsiaTheme="majorEastAsia"/>
        </w:rPr>
        <w:lastRenderedPageBreak/>
        <w:t xml:space="preserve">чистые виды топлива. </w:t>
      </w:r>
    </w:p>
    <w:p w:rsidR="00B81780" w:rsidRDefault="00B81780" w:rsidP="00CC4015">
      <w:pPr>
        <w:pStyle w:val="af5"/>
        <w:rPr>
          <w:rFonts w:eastAsiaTheme="majorEastAsia"/>
        </w:rPr>
      </w:pPr>
      <w:r w:rsidRPr="00B81780">
        <w:rPr>
          <w:rFonts w:eastAsiaTheme="majorEastAsia"/>
        </w:rPr>
        <w:t xml:space="preserve">Для снижения вредного воздействия транспорта на окружающую среду и возникающих ущербов необходимо: </w:t>
      </w:r>
    </w:p>
    <w:p w:rsidR="00F15454" w:rsidRDefault="00B81780" w:rsidP="00CC4015">
      <w:pPr>
        <w:pStyle w:val="a"/>
        <w:rPr>
          <w:rFonts w:eastAsiaTheme="majorEastAsia"/>
        </w:rPr>
      </w:pPr>
      <w:r w:rsidRPr="00B81780">
        <w:rPr>
          <w:rFonts w:eastAsiaTheme="majorEastAsia"/>
        </w:rPr>
        <w:t>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F15454" w:rsidRDefault="00B81780" w:rsidP="00CC4015">
      <w:pPr>
        <w:pStyle w:val="a"/>
        <w:rPr>
          <w:rFonts w:eastAsiaTheme="majorEastAsia"/>
        </w:rPr>
      </w:pPr>
      <w:r w:rsidRPr="00B81780">
        <w:rPr>
          <w:rFonts w:eastAsiaTheme="majorEastAsia"/>
        </w:rPr>
        <w:t>стимулировать использование транспортных средств, работающих на альтернативных источниках (</w:t>
      </w:r>
      <w:proofErr w:type="spellStart"/>
      <w:r w:rsidRPr="00B81780">
        <w:rPr>
          <w:rFonts w:eastAsiaTheme="majorEastAsia"/>
        </w:rPr>
        <w:t>ненефтяного</w:t>
      </w:r>
      <w:proofErr w:type="spellEnd"/>
      <w:r w:rsidRPr="00B81780">
        <w:rPr>
          <w:rFonts w:eastAsiaTheme="majorEastAsia"/>
        </w:rPr>
        <w:t xml:space="preserve"> происхождения) топливо-энергетических ресурсов. </w:t>
      </w:r>
    </w:p>
    <w:p w:rsidR="00F15454" w:rsidRDefault="00B81780" w:rsidP="00CC4015">
      <w:pPr>
        <w:pStyle w:val="af5"/>
        <w:rPr>
          <w:rFonts w:eastAsiaTheme="majorEastAsia"/>
        </w:rPr>
      </w:pPr>
      <w:r w:rsidRPr="00B81780">
        <w:rPr>
          <w:rFonts w:eastAsiaTheme="majorEastAsia"/>
        </w:rPr>
        <w:t xml:space="preserve">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 </w:t>
      </w:r>
    </w:p>
    <w:p w:rsidR="00F15454" w:rsidRDefault="00B81780" w:rsidP="00CC4015">
      <w:pPr>
        <w:pStyle w:val="a"/>
        <w:rPr>
          <w:rFonts w:eastAsiaTheme="majorEastAsia"/>
        </w:rPr>
      </w:pPr>
      <w:r w:rsidRPr="00B81780">
        <w:rPr>
          <w:rFonts w:eastAsiaTheme="majorEastAsia"/>
        </w:rPr>
        <w:t xml:space="preserve">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w:t>
      </w:r>
      <w:proofErr w:type="spellStart"/>
      <w:r w:rsidRPr="00B81780">
        <w:rPr>
          <w:rFonts w:eastAsiaTheme="majorEastAsia"/>
        </w:rPr>
        <w:t>противогололедных</w:t>
      </w:r>
      <w:proofErr w:type="spellEnd"/>
      <w:r w:rsidRPr="00B81780">
        <w:rPr>
          <w:rFonts w:eastAsiaTheme="majorEastAsia"/>
        </w:rPr>
        <w:t xml:space="preserve"> материалов</w:t>
      </w:r>
      <w:r w:rsidR="00F15454">
        <w:rPr>
          <w:rFonts w:eastAsiaTheme="majorEastAsia"/>
        </w:rPr>
        <w:t>;</w:t>
      </w:r>
    </w:p>
    <w:p w:rsidR="00F15454" w:rsidRDefault="00B81780" w:rsidP="00CC4015">
      <w:pPr>
        <w:pStyle w:val="a"/>
        <w:rPr>
          <w:rFonts w:eastAsiaTheme="majorEastAsia"/>
        </w:rPr>
      </w:pPr>
      <w:r w:rsidRPr="00B81780">
        <w:rPr>
          <w:rFonts w:eastAsiaTheme="majorEastAsia"/>
        </w:rPr>
        <w:t xml:space="preserve">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 </w:t>
      </w:r>
    </w:p>
    <w:p w:rsidR="00F15454" w:rsidRDefault="00B81780" w:rsidP="00CC4015">
      <w:pPr>
        <w:pStyle w:val="af5"/>
        <w:rPr>
          <w:rFonts w:eastAsiaTheme="majorEastAsia"/>
        </w:rPr>
      </w:pPr>
      <w:r w:rsidRPr="00B81780">
        <w:rPr>
          <w:rFonts w:eastAsiaTheme="majorEastAsia"/>
        </w:rPr>
        <w:t xml:space="preserve">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 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 </w:t>
      </w:r>
    </w:p>
    <w:p w:rsidR="00B81780" w:rsidRPr="00B81780" w:rsidRDefault="00B81780" w:rsidP="00CC4015">
      <w:pPr>
        <w:pStyle w:val="af5"/>
        <w:rPr>
          <w:rFonts w:eastAsiaTheme="majorEastAsia"/>
        </w:rPr>
      </w:pPr>
      <w:r w:rsidRPr="00B81780">
        <w:rPr>
          <w:rFonts w:eastAsiaTheme="majorEastAsia"/>
        </w:rPr>
        <w:t>Для снижения вредного воздействия автомобильного транспорта</w:t>
      </w:r>
      <w:r w:rsidR="00F15454">
        <w:rPr>
          <w:rFonts w:eastAsiaTheme="majorEastAsia"/>
        </w:rPr>
        <w:t xml:space="preserve"> на окружающую среду необходимо</w:t>
      </w:r>
      <w:r w:rsidRPr="00B81780">
        <w:rPr>
          <w:rFonts w:eastAsiaTheme="majorEastAsia"/>
        </w:rPr>
        <w:t xml:space="preserve"> обеспечить увеличение применения более экономичных автомобилей с более низким расходом моторного топлива</w:t>
      </w:r>
    </w:p>
    <w:p w:rsidR="00526F13" w:rsidRPr="007030EA" w:rsidRDefault="00526F13" w:rsidP="00CC4015">
      <w:pPr>
        <w:pStyle w:val="10"/>
        <w:numPr>
          <w:ilvl w:val="0"/>
          <w:numId w:val="3"/>
        </w:numPr>
        <w:spacing w:before="120" w:after="240" w:line="240" w:lineRule="auto"/>
        <w:ind w:left="0" w:firstLine="0"/>
        <w:jc w:val="both"/>
      </w:pPr>
      <w:bookmarkStart w:id="28" w:name="_Toc479553792"/>
      <w:r w:rsidRPr="007030EA">
        <w:t>Укрупненная оценка принципиальных вариантов развития транспортной инфраструктуры и выбор предлагаемого к реализации варианта</w:t>
      </w:r>
      <w:bookmarkEnd w:id="28"/>
      <w:r w:rsidRPr="007030EA">
        <w:t xml:space="preserve"> </w:t>
      </w:r>
    </w:p>
    <w:p w:rsidR="00C048EC" w:rsidRDefault="00F15454" w:rsidP="00CC4015">
      <w:pPr>
        <w:pStyle w:val="af5"/>
        <w:rPr>
          <w:rFonts w:eastAsiaTheme="majorEastAsia"/>
        </w:rPr>
      </w:pPr>
      <w:r w:rsidRPr="00F15454">
        <w:rPr>
          <w:rFonts w:eastAsiaTheme="majorEastAsia"/>
        </w:rPr>
        <w:t xml:space="preserve"> </w:t>
      </w:r>
      <w:r w:rsidR="0025062E" w:rsidRPr="0025062E">
        <w:rPr>
          <w:rFonts w:eastAsiaTheme="majorEastAsia"/>
        </w:rPr>
        <w:t>При прогнозировании и построении транспортной модели учитывались прогноз</w:t>
      </w:r>
      <w:r w:rsidR="0025062E">
        <w:rPr>
          <w:rFonts w:eastAsiaTheme="majorEastAsia"/>
        </w:rPr>
        <w:t xml:space="preserve"> численности населения, экономическое развитие </w:t>
      </w:r>
      <w:r w:rsidR="0025062E" w:rsidRPr="0025062E">
        <w:rPr>
          <w:rFonts w:eastAsiaTheme="majorEastAsia"/>
        </w:rPr>
        <w:lastRenderedPageBreak/>
        <w:t>региона, была построена многофакторная модель, по итогам которой сформированы прогнозы по развитию ключевых отраслей транспортного спроса населения на ус</w:t>
      </w:r>
      <w:r w:rsidR="00C048EC">
        <w:rPr>
          <w:rFonts w:eastAsiaTheme="majorEastAsia"/>
        </w:rPr>
        <w:t xml:space="preserve">луги транспортного комплекса. </w:t>
      </w:r>
    </w:p>
    <w:p w:rsidR="00C048EC" w:rsidRDefault="0025062E" w:rsidP="00CC4015">
      <w:pPr>
        <w:pStyle w:val="af5"/>
        <w:rPr>
          <w:rFonts w:eastAsiaTheme="majorEastAsia"/>
        </w:rPr>
      </w:pPr>
      <w:r w:rsidRPr="0025062E">
        <w:rPr>
          <w:rFonts w:eastAsiaTheme="majorEastAsia"/>
        </w:rPr>
        <w:t>Прогноз сценарных условий развития транспортно</w:t>
      </w:r>
      <w:r w:rsidR="00C048EC">
        <w:rPr>
          <w:rFonts w:eastAsiaTheme="majorEastAsia"/>
        </w:rPr>
        <w:t xml:space="preserve">й инфраструктуры </w:t>
      </w:r>
      <w:proofErr w:type="spellStart"/>
      <w:r w:rsidR="0097580F">
        <w:rPr>
          <w:rFonts w:eastAsiaTheme="majorEastAsia"/>
        </w:rPr>
        <w:t>Полетаевского</w:t>
      </w:r>
      <w:proofErr w:type="spellEnd"/>
      <w:r w:rsidR="00C048EC">
        <w:rPr>
          <w:rFonts w:eastAsiaTheme="majorEastAsia"/>
        </w:rPr>
        <w:t xml:space="preserve"> сельского поселения</w:t>
      </w:r>
      <w:r w:rsidRPr="0025062E">
        <w:rPr>
          <w:rFonts w:eastAsiaTheme="majorEastAsia"/>
        </w:rPr>
        <w:t xml:space="preserve"> разработан на основании сценарных условий, основных параметров прогноза социально–экономического развития Российской Федерации. При разработке сценариев развития транспортного комплекса помимо основных показателей социально-экономического развития учитывались макроэкономические тенденции, таким</w:t>
      </w:r>
      <w:r>
        <w:t xml:space="preserve"> </w:t>
      </w:r>
      <w:r w:rsidRPr="0025062E">
        <w:rPr>
          <w:rFonts w:eastAsiaTheme="majorEastAsia"/>
        </w:rPr>
        <w:t>образом, были разработаны 3 сценария на вариантной основе в составе двух основных вариантов – вариант 1 (базовый) и вариант 2 (умеренно-оптимистичный) и варианта 3 (</w:t>
      </w:r>
      <w:r w:rsidR="007030EA">
        <w:rPr>
          <w:rFonts w:eastAsiaTheme="majorEastAsia"/>
        </w:rPr>
        <w:t>максимальный</w:t>
      </w:r>
      <w:r w:rsidRPr="0025062E">
        <w:rPr>
          <w:rFonts w:eastAsiaTheme="majorEastAsia"/>
        </w:rPr>
        <w:t xml:space="preserve">) предлагаемого к реализации с учетом всех перспектив развития района. Варианты 1, 2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 </w:t>
      </w:r>
    </w:p>
    <w:p w:rsidR="00C048EC" w:rsidRDefault="0025062E" w:rsidP="00CC4015">
      <w:pPr>
        <w:pStyle w:val="af5"/>
        <w:rPr>
          <w:rFonts w:eastAsiaTheme="majorEastAsia"/>
        </w:rPr>
      </w:pPr>
      <w:r w:rsidRPr="0025062E">
        <w:rPr>
          <w:rFonts w:eastAsiaTheme="majorEastAsia"/>
        </w:rPr>
        <w:t xml:space="preserve">Вариант 1 (базовый). Предполагается сохранение </w:t>
      </w:r>
      <w:r w:rsidR="00C048EC">
        <w:rPr>
          <w:rFonts w:eastAsiaTheme="majorEastAsia"/>
        </w:rPr>
        <w:t>текущего состояния</w:t>
      </w:r>
      <w:r w:rsidRPr="0025062E">
        <w:rPr>
          <w:rFonts w:eastAsiaTheme="majorEastAsia"/>
        </w:rPr>
        <w:t>, сложивш</w:t>
      </w:r>
      <w:r w:rsidR="00C048EC">
        <w:rPr>
          <w:rFonts w:eastAsiaTheme="majorEastAsia"/>
        </w:rPr>
        <w:t>егося</w:t>
      </w:r>
      <w:r w:rsidRPr="0025062E">
        <w:rPr>
          <w:rFonts w:eastAsiaTheme="majorEastAsia"/>
        </w:rPr>
        <w:t xml:space="preserve"> в последний период</w:t>
      </w:r>
      <w:r w:rsidR="00C048EC">
        <w:rPr>
          <w:rFonts w:eastAsiaTheme="majorEastAsia"/>
        </w:rPr>
        <w:t>.</w:t>
      </w:r>
      <w:r w:rsidRPr="0025062E">
        <w:rPr>
          <w:rFonts w:eastAsiaTheme="majorEastAsia"/>
        </w:rPr>
        <w:t xml:space="preserve"> </w:t>
      </w:r>
      <w:r w:rsidR="00C048EC">
        <w:rPr>
          <w:rFonts w:eastAsiaTheme="majorEastAsia"/>
        </w:rPr>
        <w:t xml:space="preserve">Мероприятия по развитию транспортной инфраструктуры будут осуществляться в рамках генерального плана </w:t>
      </w:r>
      <w:proofErr w:type="spellStart"/>
      <w:r w:rsidR="0097580F">
        <w:rPr>
          <w:rFonts w:eastAsiaTheme="majorEastAsia"/>
        </w:rPr>
        <w:t>Полетаевского</w:t>
      </w:r>
      <w:proofErr w:type="spellEnd"/>
      <w:r w:rsidR="00C048EC">
        <w:rPr>
          <w:rFonts w:eastAsiaTheme="majorEastAsia"/>
        </w:rPr>
        <w:t xml:space="preserve"> сельского поселения.</w:t>
      </w:r>
      <w:r w:rsidR="004D09D5">
        <w:rPr>
          <w:rFonts w:eastAsiaTheme="majorEastAsia"/>
        </w:rPr>
        <w:t xml:space="preserve"> Сценарий характеризуется поддержанием и качественным ремонтом дорожной сети.</w:t>
      </w:r>
    </w:p>
    <w:p w:rsidR="004D09D5" w:rsidRDefault="0025062E" w:rsidP="00CC4015">
      <w:pPr>
        <w:pStyle w:val="af5"/>
        <w:rPr>
          <w:rFonts w:eastAsiaTheme="majorEastAsia"/>
        </w:rPr>
      </w:pPr>
      <w:r w:rsidRPr="0025062E">
        <w:rPr>
          <w:rFonts w:eastAsiaTheme="majorEastAsia"/>
        </w:rPr>
        <w:t xml:space="preserve">Вариант 2 (умеренно-оптимистичный). На территории </w:t>
      </w:r>
      <w:proofErr w:type="spellStart"/>
      <w:r w:rsidR="0097580F">
        <w:rPr>
          <w:rFonts w:eastAsiaTheme="majorEastAsia"/>
        </w:rPr>
        <w:t>Полетаевского</w:t>
      </w:r>
      <w:proofErr w:type="spellEnd"/>
      <w:r w:rsidR="00C048EC">
        <w:rPr>
          <w:rFonts w:eastAsiaTheme="majorEastAsia"/>
        </w:rPr>
        <w:t xml:space="preserve"> сельского поселения</w:t>
      </w:r>
      <w:r w:rsidRPr="0025062E">
        <w:rPr>
          <w:rFonts w:eastAsiaTheme="majorEastAsia"/>
        </w:rPr>
        <w:t xml:space="preserve"> предполагается проведение более активной </w:t>
      </w:r>
      <w:r w:rsidR="00C048EC">
        <w:rPr>
          <w:rFonts w:eastAsiaTheme="majorEastAsia"/>
        </w:rPr>
        <w:t>деятельности</w:t>
      </w:r>
      <w:r w:rsidRPr="0025062E">
        <w:rPr>
          <w:rFonts w:eastAsiaTheme="majorEastAsia"/>
        </w:rPr>
        <w:t xml:space="preserve">, направленной на </w:t>
      </w:r>
      <w:r w:rsidR="00C048EC">
        <w:rPr>
          <w:rFonts w:eastAsiaTheme="majorEastAsia"/>
        </w:rPr>
        <w:t xml:space="preserve">развитие транспортной </w:t>
      </w:r>
      <w:r w:rsidR="0028451C">
        <w:rPr>
          <w:rFonts w:eastAsiaTheme="majorEastAsia"/>
        </w:rPr>
        <w:t>инфраструктуры.</w:t>
      </w:r>
      <w:r w:rsidRPr="0025062E">
        <w:rPr>
          <w:rFonts w:eastAsiaTheme="majorEastAsia"/>
        </w:rPr>
        <w:t xml:space="preserve"> Сценарий характеризует развитие экономики в условиях </w:t>
      </w:r>
      <w:r w:rsidR="00C048EC">
        <w:rPr>
          <w:rFonts w:eastAsiaTheme="majorEastAsia"/>
        </w:rPr>
        <w:t>развития жилищного фонда</w:t>
      </w:r>
      <w:r w:rsidR="004D09D5">
        <w:rPr>
          <w:rFonts w:eastAsiaTheme="majorEastAsia"/>
        </w:rPr>
        <w:t>, увеличения рабочих мест</w:t>
      </w:r>
      <w:r w:rsidRPr="0025062E">
        <w:rPr>
          <w:rFonts w:eastAsiaTheme="majorEastAsia"/>
        </w:rPr>
        <w:t>, связанных с расходами бюджета по финансированию новых инфраструктурных проектов</w:t>
      </w:r>
      <w:r w:rsidR="004D09D5">
        <w:rPr>
          <w:rFonts w:eastAsiaTheme="majorEastAsia"/>
        </w:rPr>
        <w:t xml:space="preserve">. </w:t>
      </w:r>
      <w:r w:rsidRPr="0025062E">
        <w:rPr>
          <w:rFonts w:eastAsiaTheme="majorEastAsia"/>
        </w:rPr>
        <w:t>Сценарий характеризуется ростом экономической активности транспортных и пассажирских перевозок, увеличение деловой активности, предполагает также дальнейшие инвестиции в разработку новых месторождений.</w:t>
      </w:r>
    </w:p>
    <w:p w:rsidR="0025062E" w:rsidRDefault="0025062E" w:rsidP="00CC4015">
      <w:pPr>
        <w:pStyle w:val="af5"/>
        <w:rPr>
          <w:rFonts w:eastAsiaTheme="majorEastAsia"/>
        </w:rPr>
      </w:pPr>
      <w:r w:rsidRPr="0025062E">
        <w:rPr>
          <w:rFonts w:eastAsiaTheme="majorEastAsia"/>
        </w:rPr>
        <w:t>Вариант 3 (</w:t>
      </w:r>
      <w:r w:rsidR="00A57F06">
        <w:rPr>
          <w:rFonts w:eastAsiaTheme="majorEastAsia"/>
        </w:rPr>
        <w:t>максимальный</w:t>
      </w:r>
      <w:r w:rsidRPr="0025062E">
        <w:rPr>
          <w:rFonts w:eastAsiaTheme="majorEastAsia"/>
        </w:rPr>
        <w:t>). На территории поселения предполагается проведение более активной политики и создание условий для более устойчивого долгосрочного роста</w:t>
      </w:r>
      <w:r w:rsidR="00A57F06">
        <w:rPr>
          <w:rFonts w:eastAsiaTheme="majorEastAsia"/>
        </w:rPr>
        <w:t xml:space="preserve"> – строительство промышленных объектов для увеличения числа рабочих мест и привлекательности</w:t>
      </w:r>
      <w:r w:rsidRPr="0025062E">
        <w:rPr>
          <w:rFonts w:eastAsiaTheme="majorEastAsia"/>
        </w:rPr>
        <w:t xml:space="preserve">. Сценарий характеризует развитие экономики в условиях повышения доверия частного бизнеса, применения дополнительных мер стимулирующего характера, </w:t>
      </w:r>
      <w:r w:rsidRPr="0025062E">
        <w:rPr>
          <w:rFonts w:eastAsiaTheme="majorEastAsia"/>
        </w:rPr>
        <w:lastRenderedPageBreak/>
        <w:t>связанных с расходами бюджета по финансированию новых инфраструктурных проектов, увеличению финансирования развития человеческого капитала.</w:t>
      </w:r>
    </w:p>
    <w:p w:rsidR="00606701" w:rsidRDefault="00F15454" w:rsidP="00CC4015">
      <w:pPr>
        <w:pStyle w:val="af5"/>
        <w:rPr>
          <w:rFonts w:eastAsiaTheme="majorEastAsia"/>
        </w:rPr>
      </w:pPr>
      <w:r w:rsidRPr="00F15454">
        <w:rPr>
          <w:rFonts w:eastAsiaTheme="majorEastAsia"/>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w:t>
      </w:r>
      <w:r w:rsidR="005E49DD" w:rsidRPr="00F15454">
        <w:rPr>
          <w:rFonts w:eastAsiaTheme="majorEastAsia"/>
        </w:rPr>
        <w:t>технико</w:t>
      </w:r>
      <w:r w:rsidR="005E49DD">
        <w:rPr>
          <w:rFonts w:eastAsiaTheme="majorEastAsia"/>
        </w:rPr>
        <w:t>-эксплуатационное</w:t>
      </w:r>
      <w:r w:rsidRPr="00F15454">
        <w:rPr>
          <w:rFonts w:eastAsiaTheme="majorEastAsia"/>
        </w:rPr>
        <w:t xml:space="preserve">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w:t>
      </w:r>
    </w:p>
    <w:p w:rsidR="00606701" w:rsidRDefault="00606701" w:rsidP="00CC4015">
      <w:pPr>
        <w:pStyle w:val="af5"/>
        <w:rPr>
          <w:rFonts w:eastAsiaTheme="majorEastAsia"/>
        </w:rPr>
      </w:pPr>
      <w:r w:rsidRPr="00606701">
        <w:rPr>
          <w:rFonts w:eastAsiaTheme="majorEastAsia"/>
        </w:rPr>
        <w:t xml:space="preserve">В </w:t>
      </w:r>
      <w:proofErr w:type="spellStart"/>
      <w:r w:rsidR="0097580F">
        <w:rPr>
          <w:rFonts w:eastAsiaTheme="majorEastAsia"/>
        </w:rPr>
        <w:t>Полетаевском</w:t>
      </w:r>
      <w:proofErr w:type="spellEnd"/>
      <w:r>
        <w:rPr>
          <w:rFonts w:eastAsiaTheme="majorEastAsia"/>
        </w:rPr>
        <w:t xml:space="preserve"> сельском поселении</w:t>
      </w:r>
      <w:r w:rsidRPr="00606701">
        <w:rPr>
          <w:rFonts w:eastAsiaTheme="majorEastAsia"/>
        </w:rPr>
        <w:t xml:space="preserve"> на расчетный срок изменений параметров дорожного движения не прогнозируется. Изменения плотности улично-дорожной сети зависит от изменения </w:t>
      </w:r>
      <w:r>
        <w:rPr>
          <w:rFonts w:eastAsiaTheme="majorEastAsia"/>
        </w:rPr>
        <w:t xml:space="preserve">численности населения, </w:t>
      </w:r>
      <w:r w:rsidRPr="00606701">
        <w:rPr>
          <w:rFonts w:eastAsiaTheme="majorEastAsia"/>
        </w:rPr>
        <w:t>плотности рабочих мест и средних пассажиропотоков в автобусах.</w:t>
      </w:r>
    </w:p>
    <w:p w:rsidR="00A57F06" w:rsidRDefault="00A57F06" w:rsidP="00CC4015">
      <w:pPr>
        <w:pStyle w:val="af5"/>
        <w:rPr>
          <w:rFonts w:eastAsiaTheme="majorEastAsia"/>
        </w:rPr>
      </w:pPr>
      <w:r>
        <w:rPr>
          <w:rFonts w:eastAsiaTheme="majorEastAsia"/>
        </w:rPr>
        <w:t>Т</w:t>
      </w:r>
      <w:r w:rsidRPr="00A57F06">
        <w:rPr>
          <w:rFonts w:eastAsiaTheme="majorEastAsia"/>
        </w:rPr>
        <w:t>ерритория характеризуется в целом достаточной для проживающего в нем населения степенью развития транспортной инфраструктуры.</w:t>
      </w:r>
    </w:p>
    <w:p w:rsidR="00F15454" w:rsidRDefault="00F15454" w:rsidP="00CC4015">
      <w:pPr>
        <w:pStyle w:val="af5"/>
        <w:rPr>
          <w:rFonts w:eastAsiaTheme="majorEastAsia"/>
          <w:b/>
          <w:i/>
        </w:rPr>
      </w:pPr>
      <w:r w:rsidRPr="00F15454">
        <w:rPr>
          <w:rFonts w:eastAsiaTheme="majorEastAsia"/>
        </w:rPr>
        <w:t xml:space="preserve"> В условиях, когда объем инвестиций в дорожной комплекс является явно недостаточным, а рост уровня автомобилизации значительно опережает темпы роста развития дорожной инфраструктуры на</w:t>
      </w:r>
      <w:r w:rsidR="005E49DD">
        <w:rPr>
          <w:rFonts w:eastAsiaTheme="majorEastAsia"/>
        </w:rPr>
        <w:t xml:space="preserve"> </w:t>
      </w:r>
      <w:r w:rsidRPr="00F15454">
        <w:rPr>
          <w:rFonts w:eastAsiaTheme="majorEastAsia"/>
        </w:rPr>
        <w:t xml:space="preserve">первый план выходят работы по содержанию и эксплуатации дорог. </w:t>
      </w:r>
      <w:r w:rsidR="00644F6A" w:rsidRPr="00FA3D19">
        <w:rPr>
          <w:rFonts w:eastAsiaTheme="majorEastAsia"/>
          <w:b/>
        </w:rPr>
        <w:t xml:space="preserve">В </w:t>
      </w:r>
      <w:r w:rsidRPr="00FA3D19">
        <w:rPr>
          <w:rFonts w:eastAsiaTheme="majorEastAsia"/>
          <w:b/>
        </w:rPr>
        <w:t xml:space="preserve">Программе </w:t>
      </w:r>
      <w:r w:rsidR="00B34108" w:rsidRPr="00FA3D19">
        <w:rPr>
          <w:rFonts w:eastAsiaTheme="majorEastAsia"/>
          <w:b/>
        </w:rPr>
        <w:t>реализуется</w:t>
      </w:r>
      <w:r w:rsidR="00A57F06" w:rsidRPr="00FA3D19">
        <w:rPr>
          <w:rFonts w:eastAsiaTheme="majorEastAsia"/>
          <w:b/>
        </w:rPr>
        <w:t xml:space="preserve"> Базовый</w:t>
      </w:r>
      <w:r w:rsidRPr="00FA3D19">
        <w:rPr>
          <w:rFonts w:eastAsiaTheme="majorEastAsia"/>
          <w:b/>
        </w:rPr>
        <w:t xml:space="preserve"> вариант</w:t>
      </w:r>
      <w:r w:rsidR="00376B66" w:rsidRPr="00FA3D19">
        <w:rPr>
          <w:rFonts w:eastAsiaTheme="majorEastAsia"/>
          <w:b/>
        </w:rPr>
        <w:t xml:space="preserve"> -</w:t>
      </w:r>
      <w:r w:rsidRPr="00FA3D19">
        <w:rPr>
          <w:rFonts w:eastAsiaTheme="majorEastAsia"/>
          <w:b/>
        </w:rPr>
        <w:t xml:space="preserve"> качественного содержания</w:t>
      </w:r>
      <w:r w:rsidR="00620CCE" w:rsidRPr="00FA3D19">
        <w:rPr>
          <w:rFonts w:eastAsiaTheme="majorEastAsia"/>
          <w:b/>
        </w:rPr>
        <w:t xml:space="preserve"> (ремонт и реконструкция)</w:t>
      </w:r>
      <w:r w:rsidRPr="00FA3D19">
        <w:rPr>
          <w:rFonts w:eastAsiaTheme="majorEastAsia"/>
          <w:b/>
        </w:rPr>
        <w:t xml:space="preserve"> и капитального ремонта дорог.</w:t>
      </w:r>
    </w:p>
    <w:p w:rsidR="004E3081" w:rsidRPr="00A57F06" w:rsidRDefault="004E3081" w:rsidP="00644F6A">
      <w:pPr>
        <w:spacing w:line="360" w:lineRule="auto"/>
        <w:ind w:firstLine="708"/>
        <w:jc w:val="both"/>
        <w:rPr>
          <w:rFonts w:eastAsiaTheme="majorEastAsia"/>
          <w:b/>
          <w:bCs/>
          <w:i/>
          <w:sz w:val="28"/>
          <w:szCs w:val="28"/>
        </w:rPr>
      </w:pPr>
    </w:p>
    <w:p w:rsidR="00F43766" w:rsidRDefault="00F43766" w:rsidP="00CC4015">
      <w:pPr>
        <w:pStyle w:val="10"/>
        <w:numPr>
          <w:ilvl w:val="0"/>
          <w:numId w:val="3"/>
        </w:numPr>
        <w:spacing w:before="120" w:after="240" w:line="240" w:lineRule="auto"/>
        <w:ind w:left="0" w:firstLine="0"/>
        <w:jc w:val="both"/>
      </w:pPr>
      <w:bookmarkStart w:id="29" w:name="_Toc479553793"/>
      <w:r w:rsidRPr="00F43766">
        <w:t>Перечень мероприятий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w:t>
      </w:r>
      <w:bookmarkEnd w:id="29"/>
      <w:r w:rsidRPr="00F43766">
        <w:rPr>
          <w:rFonts w:asciiTheme="minorHAnsi" w:eastAsiaTheme="minorHAnsi" w:hAnsiTheme="minorHAnsi" w:cstheme="minorBidi"/>
          <w:bCs w:val="0"/>
          <w:sz w:val="22"/>
          <w:szCs w:val="22"/>
        </w:rPr>
        <w:t xml:space="preserve"> </w:t>
      </w:r>
      <w:r w:rsidRPr="00F43766">
        <w:rPr>
          <w:rFonts w:asciiTheme="minorHAnsi" w:eastAsiaTheme="minorHAnsi" w:hAnsiTheme="minorHAnsi" w:cstheme="minorBidi"/>
          <w:sz w:val="22"/>
          <w:szCs w:val="22"/>
        </w:rPr>
        <w:t xml:space="preserve"> </w:t>
      </w:r>
    </w:p>
    <w:p w:rsidR="00A57F06" w:rsidRPr="00F43766" w:rsidRDefault="00A57F06" w:rsidP="00CC4015">
      <w:pPr>
        <w:pStyle w:val="af5"/>
      </w:pPr>
      <w:r w:rsidRPr="00F43766">
        <w:t xml:space="preserve">Перечень </w:t>
      </w:r>
      <w:r w:rsidRPr="004E3081">
        <w:rPr>
          <w:rFonts w:eastAsiaTheme="majorEastAsia"/>
          <w:bCs/>
        </w:rPr>
        <w:t>мероприятий</w:t>
      </w:r>
      <w:r w:rsidRPr="00F43766">
        <w:t xml:space="preserve">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w:t>
      </w:r>
      <w:r w:rsidRPr="007030EA">
        <w:t>представлен</w:t>
      </w:r>
      <w:r w:rsidR="007030EA" w:rsidRPr="007030EA">
        <w:t>ы</w:t>
      </w:r>
      <w:r w:rsidRPr="007030EA">
        <w:t xml:space="preserve"> </w:t>
      </w:r>
      <w:r w:rsidR="008211C7">
        <w:br/>
      </w:r>
      <w:r w:rsidRPr="007030EA">
        <w:t>в таблице</w:t>
      </w:r>
      <w:r w:rsidRPr="00F43766">
        <w:t xml:space="preserve"> </w:t>
      </w:r>
      <w:r w:rsidR="007030EA">
        <w:t>10 – 15.</w:t>
      </w:r>
    </w:p>
    <w:p w:rsidR="00644F6A" w:rsidRDefault="00644F6A">
      <w:pPr>
        <w:rPr>
          <w:rFonts w:eastAsiaTheme="majorEastAsia"/>
          <w:bCs/>
          <w:sz w:val="28"/>
          <w:szCs w:val="28"/>
        </w:rPr>
      </w:pPr>
      <w:r>
        <w:rPr>
          <w:rFonts w:eastAsiaTheme="majorEastAsia"/>
          <w:bCs/>
          <w:sz w:val="28"/>
          <w:szCs w:val="28"/>
        </w:rPr>
        <w:br w:type="page"/>
      </w:r>
    </w:p>
    <w:p w:rsidR="00AD2CE3" w:rsidRDefault="00AD2CE3" w:rsidP="00F43766">
      <w:pPr>
        <w:spacing w:before="240" w:line="360" w:lineRule="auto"/>
        <w:ind w:firstLine="708"/>
        <w:jc w:val="both"/>
        <w:rPr>
          <w:rFonts w:eastAsiaTheme="majorEastAsia"/>
          <w:bCs/>
          <w:sz w:val="28"/>
          <w:szCs w:val="28"/>
        </w:rPr>
        <w:sectPr w:rsidR="00AD2CE3" w:rsidSect="00043DA1">
          <w:headerReference w:type="default" r:id="rId32"/>
          <w:footerReference w:type="default" r:id="rId33"/>
          <w:pgSz w:w="11906" w:h="16838"/>
          <w:pgMar w:top="1134" w:right="850" w:bottom="1134" w:left="1701" w:header="708" w:footer="708" w:gutter="0"/>
          <w:cols w:space="708"/>
          <w:docGrid w:linePitch="360"/>
        </w:sectPr>
      </w:pPr>
    </w:p>
    <w:p w:rsidR="00AD2CE3" w:rsidRPr="007030EA" w:rsidRDefault="00AD2CE3" w:rsidP="00CC4015">
      <w:pPr>
        <w:pStyle w:val="10"/>
        <w:numPr>
          <w:ilvl w:val="1"/>
          <w:numId w:val="3"/>
        </w:numPr>
        <w:spacing w:before="120" w:line="240" w:lineRule="auto"/>
        <w:ind w:left="0" w:firstLine="0"/>
        <w:jc w:val="both"/>
      </w:pPr>
      <w:bookmarkStart w:id="30" w:name="_Toc479553794"/>
      <w:r>
        <w:lastRenderedPageBreak/>
        <w:t>М</w:t>
      </w:r>
      <w:r w:rsidRPr="007030EA">
        <w:t>ероприятия по развитию транспорт</w:t>
      </w:r>
      <w:r>
        <w:t>ной инфраструктуры по видам транспорта</w:t>
      </w:r>
      <w:bookmarkEnd w:id="30"/>
    </w:p>
    <w:p w:rsidR="00AD2CE3" w:rsidRDefault="00AD2CE3" w:rsidP="00AD2CE3">
      <w:pPr>
        <w:spacing w:before="240" w:line="360" w:lineRule="auto"/>
        <w:ind w:firstLine="708"/>
        <w:jc w:val="right"/>
        <w:rPr>
          <w:rFonts w:eastAsiaTheme="majorEastAsia"/>
          <w:bCs/>
          <w:sz w:val="28"/>
          <w:szCs w:val="28"/>
        </w:rPr>
      </w:pPr>
      <w:r>
        <w:rPr>
          <w:rFonts w:eastAsiaTheme="majorEastAsia"/>
          <w:bCs/>
          <w:sz w:val="28"/>
          <w:szCs w:val="28"/>
        </w:rPr>
        <w:t>Таблица10</w:t>
      </w:r>
    </w:p>
    <w:tbl>
      <w:tblPr>
        <w:tblW w:w="21603"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4984"/>
        <w:gridCol w:w="3825"/>
        <w:gridCol w:w="1641"/>
        <w:gridCol w:w="1366"/>
        <w:gridCol w:w="1545"/>
        <w:gridCol w:w="722"/>
        <w:gridCol w:w="702"/>
        <w:gridCol w:w="616"/>
        <w:gridCol w:w="724"/>
        <w:gridCol w:w="724"/>
        <w:gridCol w:w="724"/>
        <w:gridCol w:w="724"/>
        <w:gridCol w:w="724"/>
        <w:gridCol w:w="724"/>
        <w:gridCol w:w="724"/>
        <w:gridCol w:w="726"/>
      </w:tblGrid>
      <w:tr w:rsidR="00AD2CE3" w:rsidRPr="00154939" w:rsidTr="00154939">
        <w:trPr>
          <w:trHeight w:val="20"/>
        </w:trPr>
        <w:tc>
          <w:tcPr>
            <w:tcW w:w="369" w:type="dxa"/>
            <w:vMerge w:val="restart"/>
            <w:shd w:val="clear" w:color="auto" w:fill="auto"/>
            <w:vAlign w:val="center"/>
            <w:hideMark/>
          </w:tcPr>
          <w:p w:rsidR="00AD2CE3" w:rsidRPr="00154939" w:rsidRDefault="00AD2CE3" w:rsidP="00CC4015">
            <w:pPr>
              <w:jc w:val="center"/>
              <w:rPr>
                <w:color w:val="000000"/>
                <w:sz w:val="20"/>
                <w:szCs w:val="20"/>
              </w:rPr>
            </w:pPr>
            <w:r w:rsidRPr="00154939">
              <w:rPr>
                <w:color w:val="000000"/>
                <w:sz w:val="20"/>
                <w:szCs w:val="20"/>
              </w:rPr>
              <w:t>№</w:t>
            </w:r>
          </w:p>
        </w:tc>
        <w:tc>
          <w:tcPr>
            <w:tcW w:w="5213" w:type="dxa"/>
            <w:vMerge w:val="restart"/>
            <w:shd w:val="clear" w:color="auto" w:fill="auto"/>
            <w:vAlign w:val="center"/>
            <w:hideMark/>
          </w:tcPr>
          <w:p w:rsidR="00AD2CE3" w:rsidRPr="00154939" w:rsidRDefault="00AD2CE3" w:rsidP="00CC4015">
            <w:pPr>
              <w:jc w:val="center"/>
              <w:rPr>
                <w:color w:val="000000"/>
                <w:sz w:val="20"/>
                <w:szCs w:val="20"/>
              </w:rPr>
            </w:pPr>
            <w:r w:rsidRPr="00154939">
              <w:rPr>
                <w:color w:val="000000"/>
                <w:sz w:val="20"/>
                <w:szCs w:val="20"/>
              </w:rPr>
              <w:t>Наименование мероприятий</w:t>
            </w:r>
          </w:p>
        </w:tc>
        <w:tc>
          <w:tcPr>
            <w:tcW w:w="3977" w:type="dxa"/>
            <w:vMerge w:val="restart"/>
            <w:shd w:val="clear" w:color="auto" w:fill="auto"/>
            <w:vAlign w:val="center"/>
            <w:hideMark/>
          </w:tcPr>
          <w:p w:rsidR="00AD2CE3" w:rsidRPr="00154939" w:rsidRDefault="00AD2CE3" w:rsidP="00CC4015">
            <w:pPr>
              <w:jc w:val="center"/>
              <w:rPr>
                <w:color w:val="000000"/>
                <w:sz w:val="20"/>
                <w:szCs w:val="20"/>
              </w:rPr>
            </w:pPr>
            <w:r w:rsidRPr="00154939">
              <w:rPr>
                <w:color w:val="000000"/>
                <w:sz w:val="20"/>
                <w:szCs w:val="20"/>
              </w:rPr>
              <w:t>Технико-экономические параметры</w:t>
            </w:r>
          </w:p>
        </w:tc>
        <w:tc>
          <w:tcPr>
            <w:tcW w:w="1356" w:type="dxa"/>
            <w:vMerge w:val="restart"/>
            <w:shd w:val="clear" w:color="auto" w:fill="auto"/>
            <w:vAlign w:val="center"/>
            <w:hideMark/>
          </w:tcPr>
          <w:p w:rsidR="00AD2CE3" w:rsidRPr="00154939" w:rsidRDefault="00AD2CE3" w:rsidP="00CC4015">
            <w:pPr>
              <w:jc w:val="center"/>
              <w:rPr>
                <w:color w:val="000000"/>
                <w:sz w:val="20"/>
                <w:szCs w:val="20"/>
              </w:rPr>
            </w:pPr>
            <w:r w:rsidRPr="00154939">
              <w:rPr>
                <w:color w:val="000000"/>
                <w:sz w:val="20"/>
                <w:szCs w:val="20"/>
              </w:rPr>
              <w:t>Объем финансирования</w:t>
            </w:r>
          </w:p>
        </w:tc>
        <w:tc>
          <w:tcPr>
            <w:tcW w:w="1369" w:type="dxa"/>
            <w:vMerge w:val="restart"/>
            <w:shd w:val="clear" w:color="auto" w:fill="auto"/>
            <w:vAlign w:val="center"/>
            <w:hideMark/>
          </w:tcPr>
          <w:p w:rsidR="00AD2CE3" w:rsidRPr="00154939" w:rsidRDefault="00AD2CE3" w:rsidP="00CC4015">
            <w:pPr>
              <w:jc w:val="center"/>
              <w:rPr>
                <w:color w:val="000000"/>
                <w:sz w:val="20"/>
                <w:szCs w:val="20"/>
              </w:rPr>
            </w:pPr>
            <w:r w:rsidRPr="00154939">
              <w:rPr>
                <w:color w:val="000000"/>
                <w:sz w:val="20"/>
                <w:szCs w:val="20"/>
              </w:rPr>
              <w:t>Дата начала мероприятия</w:t>
            </w:r>
          </w:p>
        </w:tc>
        <w:tc>
          <w:tcPr>
            <w:tcW w:w="1560" w:type="dxa"/>
            <w:vMerge w:val="restart"/>
            <w:shd w:val="clear" w:color="auto" w:fill="auto"/>
            <w:vAlign w:val="center"/>
            <w:hideMark/>
          </w:tcPr>
          <w:p w:rsidR="00AD2CE3" w:rsidRPr="00154939" w:rsidRDefault="00AD2CE3" w:rsidP="00CC4015">
            <w:pPr>
              <w:jc w:val="center"/>
              <w:rPr>
                <w:color w:val="000000"/>
                <w:sz w:val="20"/>
                <w:szCs w:val="20"/>
              </w:rPr>
            </w:pPr>
            <w:r w:rsidRPr="00154939">
              <w:rPr>
                <w:color w:val="000000"/>
                <w:sz w:val="20"/>
                <w:szCs w:val="20"/>
              </w:rPr>
              <w:t>Дата завершения мероприятия</w:t>
            </w:r>
          </w:p>
        </w:tc>
        <w:tc>
          <w:tcPr>
            <w:tcW w:w="7759" w:type="dxa"/>
            <w:gridSpan w:val="11"/>
            <w:shd w:val="clear" w:color="auto" w:fill="auto"/>
            <w:noWrap/>
            <w:vAlign w:val="center"/>
            <w:hideMark/>
          </w:tcPr>
          <w:p w:rsidR="00AD2CE3" w:rsidRPr="00154939" w:rsidRDefault="00AD2CE3" w:rsidP="00CC4015">
            <w:pPr>
              <w:jc w:val="center"/>
              <w:rPr>
                <w:color w:val="000000"/>
                <w:sz w:val="20"/>
                <w:szCs w:val="20"/>
              </w:rPr>
            </w:pPr>
            <w:r w:rsidRPr="00154939">
              <w:rPr>
                <w:color w:val="000000"/>
                <w:sz w:val="20"/>
                <w:szCs w:val="20"/>
              </w:rPr>
              <w:t>График выполнения мероприятий</w:t>
            </w:r>
          </w:p>
        </w:tc>
      </w:tr>
      <w:tr w:rsidR="00154939" w:rsidRPr="00154939" w:rsidTr="00154939">
        <w:trPr>
          <w:trHeight w:val="20"/>
        </w:trPr>
        <w:tc>
          <w:tcPr>
            <w:tcW w:w="369" w:type="dxa"/>
            <w:vMerge/>
            <w:vAlign w:val="center"/>
            <w:hideMark/>
          </w:tcPr>
          <w:p w:rsidR="00154939" w:rsidRPr="00154939" w:rsidRDefault="00154939" w:rsidP="00CC4015">
            <w:pPr>
              <w:jc w:val="center"/>
              <w:rPr>
                <w:color w:val="000000"/>
                <w:sz w:val="20"/>
                <w:szCs w:val="20"/>
              </w:rPr>
            </w:pPr>
          </w:p>
        </w:tc>
        <w:tc>
          <w:tcPr>
            <w:tcW w:w="5213" w:type="dxa"/>
            <w:vMerge/>
            <w:vAlign w:val="center"/>
            <w:hideMark/>
          </w:tcPr>
          <w:p w:rsidR="00154939" w:rsidRPr="00154939" w:rsidRDefault="00154939" w:rsidP="00CC4015">
            <w:pPr>
              <w:jc w:val="center"/>
              <w:rPr>
                <w:color w:val="000000"/>
                <w:sz w:val="20"/>
                <w:szCs w:val="20"/>
              </w:rPr>
            </w:pPr>
          </w:p>
        </w:tc>
        <w:tc>
          <w:tcPr>
            <w:tcW w:w="3977" w:type="dxa"/>
            <w:vMerge/>
            <w:vAlign w:val="center"/>
            <w:hideMark/>
          </w:tcPr>
          <w:p w:rsidR="00154939" w:rsidRPr="00154939" w:rsidRDefault="00154939" w:rsidP="00CC4015">
            <w:pPr>
              <w:jc w:val="center"/>
              <w:rPr>
                <w:color w:val="000000"/>
                <w:sz w:val="20"/>
                <w:szCs w:val="20"/>
              </w:rPr>
            </w:pPr>
          </w:p>
        </w:tc>
        <w:tc>
          <w:tcPr>
            <w:tcW w:w="1356" w:type="dxa"/>
            <w:vMerge/>
            <w:vAlign w:val="center"/>
            <w:hideMark/>
          </w:tcPr>
          <w:p w:rsidR="00154939" w:rsidRPr="00154939" w:rsidRDefault="00154939" w:rsidP="00CC4015">
            <w:pPr>
              <w:jc w:val="center"/>
              <w:rPr>
                <w:color w:val="000000"/>
                <w:sz w:val="20"/>
                <w:szCs w:val="20"/>
              </w:rPr>
            </w:pPr>
          </w:p>
        </w:tc>
        <w:tc>
          <w:tcPr>
            <w:tcW w:w="1369" w:type="dxa"/>
            <w:vMerge/>
            <w:vAlign w:val="center"/>
            <w:hideMark/>
          </w:tcPr>
          <w:p w:rsidR="00154939" w:rsidRPr="00154939" w:rsidRDefault="00154939" w:rsidP="00CC4015">
            <w:pPr>
              <w:jc w:val="center"/>
              <w:rPr>
                <w:color w:val="000000"/>
                <w:sz w:val="20"/>
                <w:szCs w:val="20"/>
              </w:rPr>
            </w:pPr>
          </w:p>
        </w:tc>
        <w:tc>
          <w:tcPr>
            <w:tcW w:w="1560" w:type="dxa"/>
            <w:vMerge/>
            <w:vAlign w:val="center"/>
            <w:hideMark/>
          </w:tcPr>
          <w:p w:rsidR="00154939" w:rsidRPr="00154939" w:rsidRDefault="00154939" w:rsidP="00CC4015">
            <w:pPr>
              <w:jc w:val="center"/>
              <w:rPr>
                <w:color w:val="000000"/>
                <w:sz w:val="20"/>
                <w:szCs w:val="20"/>
              </w:rPr>
            </w:pPr>
          </w:p>
        </w:tc>
        <w:tc>
          <w:tcPr>
            <w:tcW w:w="724" w:type="dxa"/>
            <w:shd w:val="clear" w:color="auto" w:fill="auto"/>
            <w:vAlign w:val="center"/>
            <w:hideMark/>
          </w:tcPr>
          <w:p w:rsidR="00154939" w:rsidRPr="00154939" w:rsidRDefault="00154939" w:rsidP="00CC4015">
            <w:pPr>
              <w:jc w:val="center"/>
              <w:rPr>
                <w:color w:val="000000"/>
                <w:sz w:val="20"/>
                <w:szCs w:val="20"/>
              </w:rPr>
            </w:pPr>
            <w:r w:rsidRPr="00154939">
              <w:rPr>
                <w:color w:val="000000"/>
                <w:sz w:val="20"/>
                <w:szCs w:val="20"/>
              </w:rPr>
              <w:t>2017</w:t>
            </w:r>
          </w:p>
        </w:tc>
        <w:tc>
          <w:tcPr>
            <w:tcW w:w="705" w:type="dxa"/>
            <w:shd w:val="clear" w:color="auto" w:fill="auto"/>
            <w:vAlign w:val="center"/>
            <w:hideMark/>
          </w:tcPr>
          <w:p w:rsidR="00154939" w:rsidRPr="00154939" w:rsidRDefault="00154939" w:rsidP="00CC4015">
            <w:pPr>
              <w:jc w:val="center"/>
              <w:rPr>
                <w:color w:val="000000"/>
                <w:sz w:val="20"/>
                <w:szCs w:val="20"/>
              </w:rPr>
            </w:pPr>
            <w:r w:rsidRPr="00154939">
              <w:rPr>
                <w:color w:val="000000"/>
                <w:sz w:val="20"/>
                <w:szCs w:val="20"/>
              </w:rPr>
              <w:t>2018</w:t>
            </w:r>
          </w:p>
        </w:tc>
        <w:tc>
          <w:tcPr>
            <w:tcW w:w="536" w:type="dxa"/>
            <w:shd w:val="clear" w:color="auto" w:fill="auto"/>
            <w:noWrap/>
            <w:vAlign w:val="center"/>
            <w:hideMark/>
          </w:tcPr>
          <w:p w:rsidR="00154939" w:rsidRPr="00154939" w:rsidRDefault="00154939" w:rsidP="00CC4015">
            <w:pPr>
              <w:jc w:val="center"/>
              <w:rPr>
                <w:color w:val="000000"/>
                <w:sz w:val="20"/>
                <w:szCs w:val="20"/>
              </w:rPr>
            </w:pPr>
            <w:r w:rsidRPr="00154939">
              <w:rPr>
                <w:color w:val="000000"/>
                <w:sz w:val="20"/>
                <w:szCs w:val="20"/>
              </w:rPr>
              <w:t>2019</w:t>
            </w:r>
          </w:p>
        </w:tc>
        <w:tc>
          <w:tcPr>
            <w:tcW w:w="724" w:type="dxa"/>
            <w:shd w:val="clear" w:color="auto" w:fill="auto"/>
            <w:vAlign w:val="center"/>
            <w:hideMark/>
          </w:tcPr>
          <w:p w:rsidR="00154939" w:rsidRPr="00154939" w:rsidRDefault="00154939" w:rsidP="00CC4015">
            <w:pPr>
              <w:jc w:val="center"/>
              <w:rPr>
                <w:color w:val="000000"/>
                <w:sz w:val="20"/>
                <w:szCs w:val="20"/>
              </w:rPr>
            </w:pPr>
            <w:r w:rsidRPr="00154939">
              <w:rPr>
                <w:color w:val="000000"/>
                <w:sz w:val="20"/>
                <w:szCs w:val="20"/>
              </w:rPr>
              <w:t>2020</w:t>
            </w:r>
          </w:p>
        </w:tc>
        <w:tc>
          <w:tcPr>
            <w:tcW w:w="724" w:type="dxa"/>
            <w:shd w:val="clear" w:color="auto" w:fill="auto"/>
            <w:vAlign w:val="center"/>
            <w:hideMark/>
          </w:tcPr>
          <w:p w:rsidR="00154939" w:rsidRPr="00154939" w:rsidRDefault="00154939" w:rsidP="00CC4015">
            <w:pPr>
              <w:jc w:val="center"/>
              <w:rPr>
                <w:color w:val="000000"/>
                <w:sz w:val="20"/>
                <w:szCs w:val="20"/>
              </w:rPr>
            </w:pPr>
            <w:r w:rsidRPr="00154939">
              <w:rPr>
                <w:color w:val="000000"/>
                <w:sz w:val="20"/>
                <w:szCs w:val="20"/>
              </w:rPr>
              <w:t>2021</w:t>
            </w:r>
          </w:p>
        </w:tc>
        <w:tc>
          <w:tcPr>
            <w:tcW w:w="724" w:type="dxa"/>
            <w:shd w:val="clear" w:color="auto" w:fill="auto"/>
            <w:vAlign w:val="center"/>
            <w:hideMark/>
          </w:tcPr>
          <w:p w:rsidR="00154939" w:rsidRPr="00154939" w:rsidRDefault="00154939" w:rsidP="00CC4015">
            <w:pPr>
              <w:jc w:val="center"/>
              <w:rPr>
                <w:color w:val="000000"/>
                <w:sz w:val="20"/>
                <w:szCs w:val="20"/>
              </w:rPr>
            </w:pPr>
            <w:r w:rsidRPr="00154939">
              <w:rPr>
                <w:color w:val="000000"/>
                <w:sz w:val="20"/>
                <w:szCs w:val="20"/>
              </w:rPr>
              <w:t>2022</w:t>
            </w:r>
          </w:p>
        </w:tc>
        <w:tc>
          <w:tcPr>
            <w:tcW w:w="724" w:type="dxa"/>
            <w:shd w:val="clear" w:color="auto" w:fill="auto"/>
            <w:vAlign w:val="center"/>
            <w:hideMark/>
          </w:tcPr>
          <w:p w:rsidR="00154939" w:rsidRPr="00154939" w:rsidRDefault="00154939" w:rsidP="00CC4015">
            <w:pPr>
              <w:jc w:val="center"/>
              <w:rPr>
                <w:color w:val="000000"/>
                <w:sz w:val="20"/>
                <w:szCs w:val="20"/>
              </w:rPr>
            </w:pPr>
            <w:r w:rsidRPr="00154939">
              <w:rPr>
                <w:color w:val="000000"/>
                <w:sz w:val="20"/>
                <w:szCs w:val="20"/>
              </w:rPr>
              <w:t>2023</w:t>
            </w:r>
          </w:p>
        </w:tc>
        <w:tc>
          <w:tcPr>
            <w:tcW w:w="724" w:type="dxa"/>
            <w:shd w:val="clear" w:color="auto" w:fill="auto"/>
            <w:vAlign w:val="center"/>
            <w:hideMark/>
          </w:tcPr>
          <w:p w:rsidR="00154939" w:rsidRPr="00154939" w:rsidRDefault="00154939" w:rsidP="00CC4015">
            <w:pPr>
              <w:jc w:val="center"/>
              <w:rPr>
                <w:color w:val="000000"/>
                <w:sz w:val="20"/>
                <w:szCs w:val="20"/>
              </w:rPr>
            </w:pPr>
            <w:r w:rsidRPr="00154939">
              <w:rPr>
                <w:color w:val="000000"/>
                <w:sz w:val="20"/>
                <w:szCs w:val="20"/>
              </w:rPr>
              <w:t>2024</w:t>
            </w:r>
          </w:p>
        </w:tc>
        <w:tc>
          <w:tcPr>
            <w:tcW w:w="724" w:type="dxa"/>
            <w:shd w:val="clear" w:color="auto" w:fill="auto"/>
            <w:vAlign w:val="center"/>
            <w:hideMark/>
          </w:tcPr>
          <w:p w:rsidR="00154939" w:rsidRPr="00154939" w:rsidRDefault="00154939" w:rsidP="00CC4015">
            <w:pPr>
              <w:jc w:val="center"/>
              <w:rPr>
                <w:color w:val="000000"/>
                <w:sz w:val="20"/>
                <w:szCs w:val="20"/>
              </w:rPr>
            </w:pPr>
            <w:r w:rsidRPr="00154939">
              <w:rPr>
                <w:color w:val="000000"/>
                <w:sz w:val="20"/>
                <w:szCs w:val="20"/>
              </w:rPr>
              <w:t>2025</w:t>
            </w:r>
          </w:p>
        </w:tc>
        <w:tc>
          <w:tcPr>
            <w:tcW w:w="724" w:type="dxa"/>
            <w:shd w:val="clear" w:color="auto" w:fill="auto"/>
            <w:vAlign w:val="center"/>
            <w:hideMark/>
          </w:tcPr>
          <w:p w:rsidR="00154939" w:rsidRPr="00154939" w:rsidRDefault="00154939" w:rsidP="00154939">
            <w:pPr>
              <w:jc w:val="center"/>
              <w:rPr>
                <w:color w:val="000000"/>
                <w:sz w:val="20"/>
                <w:szCs w:val="20"/>
              </w:rPr>
            </w:pPr>
            <w:r w:rsidRPr="00154939">
              <w:rPr>
                <w:color w:val="000000"/>
                <w:sz w:val="20"/>
                <w:szCs w:val="20"/>
              </w:rPr>
              <w:t>2026</w:t>
            </w:r>
          </w:p>
        </w:tc>
        <w:tc>
          <w:tcPr>
            <w:tcW w:w="726" w:type="dxa"/>
            <w:shd w:val="clear" w:color="auto" w:fill="auto"/>
            <w:vAlign w:val="center"/>
            <w:hideMark/>
          </w:tcPr>
          <w:p w:rsidR="00154939" w:rsidRPr="00154939" w:rsidRDefault="00154939" w:rsidP="00CC4015">
            <w:pPr>
              <w:jc w:val="center"/>
              <w:rPr>
                <w:color w:val="000000"/>
                <w:sz w:val="20"/>
                <w:szCs w:val="20"/>
              </w:rPr>
            </w:pPr>
            <w:r w:rsidRPr="00154939">
              <w:rPr>
                <w:color w:val="000000"/>
                <w:sz w:val="20"/>
                <w:szCs w:val="20"/>
              </w:rPr>
              <w:t>2027</w:t>
            </w:r>
          </w:p>
        </w:tc>
      </w:tr>
      <w:tr w:rsidR="00AD2CE3" w:rsidRPr="00154939" w:rsidTr="00154939">
        <w:trPr>
          <w:trHeight w:val="20"/>
        </w:trPr>
        <w:tc>
          <w:tcPr>
            <w:tcW w:w="21603" w:type="dxa"/>
            <w:gridSpan w:val="17"/>
            <w:shd w:val="clear" w:color="auto" w:fill="auto"/>
            <w:hideMark/>
          </w:tcPr>
          <w:p w:rsidR="00AD2CE3" w:rsidRPr="00154939" w:rsidRDefault="00AD2CE3" w:rsidP="00CC4015">
            <w:pPr>
              <w:jc w:val="center"/>
              <w:rPr>
                <w:i/>
                <w:iCs/>
                <w:color w:val="000000"/>
                <w:sz w:val="20"/>
                <w:szCs w:val="20"/>
              </w:rPr>
            </w:pPr>
            <w:r w:rsidRPr="00154939">
              <w:rPr>
                <w:i/>
                <w:iCs/>
                <w:color w:val="000000"/>
                <w:sz w:val="20"/>
                <w:szCs w:val="20"/>
              </w:rPr>
              <w:t>Автомобильный транспорт</w:t>
            </w:r>
          </w:p>
        </w:tc>
      </w:tr>
      <w:tr w:rsidR="00154939" w:rsidRPr="00154939" w:rsidTr="00154939">
        <w:trPr>
          <w:trHeight w:val="20"/>
        </w:trPr>
        <w:tc>
          <w:tcPr>
            <w:tcW w:w="369" w:type="dxa"/>
            <w:shd w:val="clear" w:color="auto" w:fill="auto"/>
            <w:hideMark/>
          </w:tcPr>
          <w:p w:rsidR="00154939" w:rsidRPr="00154939" w:rsidRDefault="00154939" w:rsidP="00CC4015">
            <w:pPr>
              <w:jc w:val="center"/>
              <w:rPr>
                <w:color w:val="000000"/>
                <w:sz w:val="20"/>
                <w:szCs w:val="20"/>
              </w:rPr>
            </w:pPr>
            <w:r w:rsidRPr="00154939">
              <w:rPr>
                <w:color w:val="000000"/>
                <w:sz w:val="20"/>
                <w:szCs w:val="20"/>
              </w:rPr>
              <w:t>1.</w:t>
            </w:r>
          </w:p>
        </w:tc>
        <w:tc>
          <w:tcPr>
            <w:tcW w:w="5213" w:type="dxa"/>
            <w:shd w:val="clear" w:color="auto" w:fill="auto"/>
            <w:hideMark/>
          </w:tcPr>
          <w:p w:rsidR="00154939" w:rsidRPr="00154939" w:rsidRDefault="00154939" w:rsidP="008211C7">
            <w:pPr>
              <w:rPr>
                <w:color w:val="000000"/>
                <w:sz w:val="20"/>
                <w:szCs w:val="20"/>
              </w:rPr>
            </w:pPr>
            <w:r w:rsidRPr="00154939">
              <w:rPr>
                <w:color w:val="000000"/>
                <w:sz w:val="20"/>
                <w:szCs w:val="20"/>
              </w:rPr>
              <w:t xml:space="preserve">Строительство станции технического обслуживания в </w:t>
            </w:r>
            <w:proofErr w:type="spellStart"/>
            <w:r w:rsidRPr="00154939">
              <w:rPr>
                <w:color w:val="000000"/>
                <w:sz w:val="20"/>
                <w:szCs w:val="20"/>
              </w:rPr>
              <w:t>п.Полетаево</w:t>
            </w:r>
            <w:proofErr w:type="spellEnd"/>
          </w:p>
        </w:tc>
        <w:tc>
          <w:tcPr>
            <w:tcW w:w="3977" w:type="dxa"/>
            <w:shd w:val="clear" w:color="auto" w:fill="auto"/>
            <w:hideMark/>
          </w:tcPr>
          <w:p w:rsidR="00154939" w:rsidRPr="00154939" w:rsidRDefault="00154939" w:rsidP="00CC4015">
            <w:pPr>
              <w:jc w:val="center"/>
              <w:rPr>
                <w:color w:val="000000"/>
                <w:sz w:val="20"/>
                <w:szCs w:val="20"/>
              </w:rPr>
            </w:pPr>
            <w:r w:rsidRPr="00154939">
              <w:rPr>
                <w:color w:val="000000"/>
                <w:sz w:val="20"/>
                <w:szCs w:val="20"/>
              </w:rPr>
              <w:t>4  поста в СТО, прочие параметры определяются проектами</w:t>
            </w:r>
          </w:p>
        </w:tc>
        <w:tc>
          <w:tcPr>
            <w:tcW w:w="1356" w:type="dxa"/>
            <w:shd w:val="clear" w:color="auto" w:fill="auto"/>
            <w:hideMark/>
          </w:tcPr>
          <w:p w:rsidR="00154939" w:rsidRPr="00154939" w:rsidRDefault="00154939" w:rsidP="00CC4015">
            <w:pPr>
              <w:jc w:val="center"/>
              <w:rPr>
                <w:color w:val="000000"/>
                <w:sz w:val="20"/>
                <w:szCs w:val="20"/>
              </w:rPr>
            </w:pPr>
            <w:r w:rsidRPr="00154939">
              <w:rPr>
                <w:color w:val="000000"/>
                <w:sz w:val="20"/>
                <w:szCs w:val="20"/>
              </w:rPr>
              <w:t>4,0</w:t>
            </w:r>
          </w:p>
        </w:tc>
        <w:tc>
          <w:tcPr>
            <w:tcW w:w="1369" w:type="dxa"/>
            <w:shd w:val="clear" w:color="auto" w:fill="auto"/>
            <w:hideMark/>
          </w:tcPr>
          <w:p w:rsidR="00154939" w:rsidRPr="00154939" w:rsidRDefault="00154939" w:rsidP="00CC4015">
            <w:pPr>
              <w:jc w:val="center"/>
              <w:rPr>
                <w:color w:val="000000"/>
                <w:sz w:val="20"/>
                <w:szCs w:val="20"/>
              </w:rPr>
            </w:pPr>
            <w:r w:rsidRPr="00154939">
              <w:rPr>
                <w:color w:val="000000"/>
                <w:sz w:val="20"/>
                <w:szCs w:val="20"/>
              </w:rPr>
              <w:t>2019</w:t>
            </w:r>
          </w:p>
        </w:tc>
        <w:tc>
          <w:tcPr>
            <w:tcW w:w="1560" w:type="dxa"/>
            <w:shd w:val="clear" w:color="auto" w:fill="auto"/>
            <w:hideMark/>
          </w:tcPr>
          <w:p w:rsidR="00154939" w:rsidRPr="00154939" w:rsidRDefault="00154939" w:rsidP="00CC4015">
            <w:pPr>
              <w:jc w:val="center"/>
              <w:rPr>
                <w:color w:val="000000"/>
                <w:sz w:val="20"/>
                <w:szCs w:val="20"/>
              </w:rPr>
            </w:pPr>
            <w:r w:rsidRPr="00154939">
              <w:rPr>
                <w:color w:val="000000"/>
                <w:sz w:val="20"/>
                <w:szCs w:val="20"/>
              </w:rPr>
              <w:t>2019</w:t>
            </w:r>
          </w:p>
        </w:tc>
        <w:tc>
          <w:tcPr>
            <w:tcW w:w="724" w:type="dxa"/>
            <w:shd w:val="clear" w:color="auto" w:fill="auto"/>
            <w:hideMark/>
          </w:tcPr>
          <w:p w:rsidR="00154939" w:rsidRPr="00154939" w:rsidRDefault="00154939" w:rsidP="00CC4015">
            <w:pPr>
              <w:jc w:val="center"/>
              <w:rPr>
                <w:color w:val="000000"/>
                <w:sz w:val="20"/>
                <w:szCs w:val="20"/>
              </w:rPr>
            </w:pPr>
          </w:p>
        </w:tc>
        <w:tc>
          <w:tcPr>
            <w:tcW w:w="705" w:type="dxa"/>
            <w:shd w:val="clear" w:color="auto" w:fill="auto"/>
            <w:hideMark/>
          </w:tcPr>
          <w:p w:rsidR="00154939" w:rsidRPr="00154939" w:rsidRDefault="00154939" w:rsidP="00CC4015">
            <w:pPr>
              <w:jc w:val="center"/>
              <w:rPr>
                <w:color w:val="000000"/>
                <w:sz w:val="20"/>
                <w:szCs w:val="20"/>
              </w:rPr>
            </w:pPr>
          </w:p>
        </w:tc>
        <w:tc>
          <w:tcPr>
            <w:tcW w:w="536" w:type="dxa"/>
            <w:shd w:val="clear" w:color="000000" w:fill="92D050"/>
            <w:noWrap/>
            <w:hideMark/>
          </w:tcPr>
          <w:p w:rsidR="00154939" w:rsidRPr="00154939" w:rsidRDefault="00154939" w:rsidP="00CC4015">
            <w:pPr>
              <w:jc w:val="center"/>
              <w:rPr>
                <w:color w:val="92D050"/>
                <w:sz w:val="20"/>
                <w:szCs w:val="20"/>
              </w:rPr>
            </w:pPr>
            <w:r w:rsidRPr="00154939">
              <w:rPr>
                <w:color w:val="92D050"/>
                <w:sz w:val="20"/>
                <w:szCs w:val="20"/>
              </w:rPr>
              <w:t>4000</w:t>
            </w:r>
          </w:p>
        </w:tc>
        <w:tc>
          <w:tcPr>
            <w:tcW w:w="724" w:type="dxa"/>
            <w:shd w:val="clear" w:color="auto" w:fill="auto"/>
            <w:noWrap/>
            <w:hideMark/>
          </w:tcPr>
          <w:p w:rsidR="00154939" w:rsidRPr="00154939" w:rsidRDefault="00154939" w:rsidP="00CC4015">
            <w:pPr>
              <w:jc w:val="center"/>
              <w:rPr>
                <w:color w:val="000000"/>
                <w:sz w:val="20"/>
                <w:szCs w:val="20"/>
              </w:rPr>
            </w:pPr>
          </w:p>
        </w:tc>
        <w:tc>
          <w:tcPr>
            <w:tcW w:w="724" w:type="dxa"/>
            <w:shd w:val="clear" w:color="auto" w:fill="auto"/>
            <w:noWrap/>
            <w:hideMark/>
          </w:tcPr>
          <w:p w:rsidR="00154939" w:rsidRPr="00154939" w:rsidRDefault="00154939" w:rsidP="00CC4015">
            <w:pPr>
              <w:jc w:val="center"/>
              <w:rPr>
                <w:color w:val="000000"/>
                <w:sz w:val="20"/>
                <w:szCs w:val="20"/>
              </w:rPr>
            </w:pPr>
          </w:p>
        </w:tc>
        <w:tc>
          <w:tcPr>
            <w:tcW w:w="724" w:type="dxa"/>
            <w:shd w:val="clear" w:color="auto" w:fill="auto"/>
            <w:noWrap/>
            <w:hideMark/>
          </w:tcPr>
          <w:p w:rsidR="00154939" w:rsidRPr="00154939" w:rsidRDefault="00154939" w:rsidP="00CC4015">
            <w:pPr>
              <w:jc w:val="center"/>
              <w:rPr>
                <w:color w:val="000000"/>
                <w:sz w:val="20"/>
                <w:szCs w:val="20"/>
              </w:rPr>
            </w:pPr>
          </w:p>
        </w:tc>
        <w:tc>
          <w:tcPr>
            <w:tcW w:w="724" w:type="dxa"/>
            <w:shd w:val="clear" w:color="auto" w:fill="auto"/>
            <w:noWrap/>
            <w:hideMark/>
          </w:tcPr>
          <w:p w:rsidR="00154939" w:rsidRPr="00154939" w:rsidRDefault="00154939" w:rsidP="00CC4015">
            <w:pPr>
              <w:jc w:val="center"/>
              <w:rPr>
                <w:color w:val="000000"/>
                <w:sz w:val="20"/>
                <w:szCs w:val="20"/>
              </w:rPr>
            </w:pPr>
          </w:p>
        </w:tc>
        <w:tc>
          <w:tcPr>
            <w:tcW w:w="724" w:type="dxa"/>
            <w:shd w:val="clear" w:color="auto" w:fill="auto"/>
            <w:noWrap/>
            <w:hideMark/>
          </w:tcPr>
          <w:p w:rsidR="00154939" w:rsidRPr="00154939" w:rsidRDefault="00154939" w:rsidP="00CC4015">
            <w:pPr>
              <w:jc w:val="center"/>
              <w:rPr>
                <w:color w:val="000000"/>
                <w:sz w:val="20"/>
                <w:szCs w:val="20"/>
              </w:rPr>
            </w:pPr>
          </w:p>
        </w:tc>
        <w:tc>
          <w:tcPr>
            <w:tcW w:w="724" w:type="dxa"/>
            <w:shd w:val="clear" w:color="auto" w:fill="auto"/>
            <w:noWrap/>
            <w:hideMark/>
          </w:tcPr>
          <w:p w:rsidR="00154939" w:rsidRPr="00154939" w:rsidRDefault="00154939" w:rsidP="00CC4015">
            <w:pPr>
              <w:jc w:val="center"/>
              <w:rPr>
                <w:color w:val="000000"/>
                <w:sz w:val="20"/>
                <w:szCs w:val="20"/>
              </w:rPr>
            </w:pPr>
          </w:p>
        </w:tc>
        <w:tc>
          <w:tcPr>
            <w:tcW w:w="724" w:type="dxa"/>
            <w:shd w:val="clear" w:color="auto" w:fill="auto"/>
            <w:noWrap/>
            <w:hideMark/>
          </w:tcPr>
          <w:p w:rsidR="00154939" w:rsidRPr="00154939" w:rsidRDefault="00154939" w:rsidP="00CC4015">
            <w:pPr>
              <w:jc w:val="center"/>
              <w:rPr>
                <w:color w:val="000000"/>
                <w:sz w:val="20"/>
                <w:szCs w:val="20"/>
              </w:rPr>
            </w:pPr>
          </w:p>
        </w:tc>
        <w:tc>
          <w:tcPr>
            <w:tcW w:w="726" w:type="dxa"/>
            <w:shd w:val="clear" w:color="auto" w:fill="auto"/>
            <w:noWrap/>
            <w:hideMark/>
          </w:tcPr>
          <w:p w:rsidR="00154939" w:rsidRPr="00154939" w:rsidRDefault="00154939" w:rsidP="00CC4015">
            <w:pPr>
              <w:jc w:val="center"/>
              <w:rPr>
                <w:color w:val="000000"/>
                <w:sz w:val="20"/>
                <w:szCs w:val="20"/>
              </w:rPr>
            </w:pPr>
          </w:p>
        </w:tc>
      </w:tr>
      <w:tr w:rsidR="00154939" w:rsidRPr="00154939" w:rsidTr="00154939">
        <w:trPr>
          <w:trHeight w:val="20"/>
        </w:trPr>
        <w:tc>
          <w:tcPr>
            <w:tcW w:w="369" w:type="dxa"/>
            <w:shd w:val="clear" w:color="auto" w:fill="auto"/>
            <w:hideMark/>
          </w:tcPr>
          <w:p w:rsidR="00154939" w:rsidRPr="00154939" w:rsidRDefault="00154939" w:rsidP="00CC4015">
            <w:pPr>
              <w:jc w:val="center"/>
              <w:rPr>
                <w:color w:val="000000"/>
                <w:sz w:val="20"/>
                <w:szCs w:val="20"/>
              </w:rPr>
            </w:pPr>
            <w:r w:rsidRPr="00154939">
              <w:rPr>
                <w:color w:val="000000"/>
                <w:sz w:val="20"/>
                <w:szCs w:val="20"/>
              </w:rPr>
              <w:t>2.</w:t>
            </w:r>
          </w:p>
        </w:tc>
        <w:tc>
          <w:tcPr>
            <w:tcW w:w="5213" w:type="dxa"/>
            <w:shd w:val="clear" w:color="auto" w:fill="auto"/>
            <w:hideMark/>
          </w:tcPr>
          <w:p w:rsidR="00154939" w:rsidRPr="00154939" w:rsidRDefault="00154939" w:rsidP="008211C7">
            <w:pPr>
              <w:rPr>
                <w:color w:val="000000"/>
                <w:sz w:val="20"/>
                <w:szCs w:val="20"/>
              </w:rPr>
            </w:pPr>
            <w:r w:rsidRPr="00154939">
              <w:rPr>
                <w:color w:val="000000"/>
                <w:sz w:val="20"/>
                <w:szCs w:val="20"/>
              </w:rPr>
              <w:t>Строительство АЗС на территории п. Полетаево</w:t>
            </w:r>
          </w:p>
        </w:tc>
        <w:tc>
          <w:tcPr>
            <w:tcW w:w="3977" w:type="dxa"/>
            <w:shd w:val="clear" w:color="auto" w:fill="auto"/>
            <w:hideMark/>
          </w:tcPr>
          <w:p w:rsidR="00154939" w:rsidRPr="00154939" w:rsidRDefault="00154939" w:rsidP="00CC4015">
            <w:pPr>
              <w:jc w:val="center"/>
              <w:rPr>
                <w:color w:val="000000"/>
                <w:sz w:val="20"/>
                <w:szCs w:val="20"/>
              </w:rPr>
            </w:pPr>
            <w:r w:rsidRPr="00154939">
              <w:rPr>
                <w:color w:val="000000"/>
                <w:sz w:val="20"/>
                <w:szCs w:val="20"/>
              </w:rPr>
              <w:t>Параметры определяются проектами</w:t>
            </w:r>
          </w:p>
        </w:tc>
        <w:tc>
          <w:tcPr>
            <w:tcW w:w="1356" w:type="dxa"/>
            <w:shd w:val="clear" w:color="auto" w:fill="auto"/>
            <w:hideMark/>
          </w:tcPr>
          <w:p w:rsidR="00154939" w:rsidRPr="00154939" w:rsidRDefault="00154939" w:rsidP="00CC4015">
            <w:pPr>
              <w:jc w:val="center"/>
              <w:rPr>
                <w:color w:val="000000"/>
                <w:sz w:val="20"/>
                <w:szCs w:val="20"/>
              </w:rPr>
            </w:pPr>
            <w:r w:rsidRPr="00154939">
              <w:rPr>
                <w:color w:val="000000"/>
                <w:sz w:val="20"/>
                <w:szCs w:val="20"/>
              </w:rPr>
              <w:t>6,0</w:t>
            </w:r>
          </w:p>
        </w:tc>
        <w:tc>
          <w:tcPr>
            <w:tcW w:w="1369" w:type="dxa"/>
            <w:shd w:val="clear" w:color="auto" w:fill="auto"/>
            <w:hideMark/>
          </w:tcPr>
          <w:p w:rsidR="00154939" w:rsidRPr="00154939" w:rsidRDefault="00154939" w:rsidP="00CC4015">
            <w:pPr>
              <w:jc w:val="center"/>
              <w:rPr>
                <w:color w:val="000000"/>
                <w:sz w:val="20"/>
                <w:szCs w:val="20"/>
              </w:rPr>
            </w:pPr>
            <w:r w:rsidRPr="00154939">
              <w:rPr>
                <w:color w:val="000000"/>
                <w:sz w:val="20"/>
                <w:szCs w:val="20"/>
              </w:rPr>
              <w:t>2020</w:t>
            </w:r>
          </w:p>
        </w:tc>
        <w:tc>
          <w:tcPr>
            <w:tcW w:w="1560" w:type="dxa"/>
            <w:shd w:val="clear" w:color="auto" w:fill="auto"/>
            <w:hideMark/>
          </w:tcPr>
          <w:p w:rsidR="00154939" w:rsidRPr="00154939" w:rsidRDefault="00154939" w:rsidP="00CC4015">
            <w:pPr>
              <w:jc w:val="center"/>
              <w:rPr>
                <w:color w:val="000000"/>
                <w:sz w:val="20"/>
                <w:szCs w:val="20"/>
              </w:rPr>
            </w:pPr>
            <w:r w:rsidRPr="00154939">
              <w:rPr>
                <w:color w:val="000000"/>
                <w:sz w:val="20"/>
                <w:szCs w:val="20"/>
              </w:rPr>
              <w:t>2020</w:t>
            </w:r>
          </w:p>
        </w:tc>
        <w:tc>
          <w:tcPr>
            <w:tcW w:w="724" w:type="dxa"/>
            <w:shd w:val="clear" w:color="auto" w:fill="auto"/>
            <w:hideMark/>
          </w:tcPr>
          <w:p w:rsidR="00154939" w:rsidRPr="00154939" w:rsidRDefault="00154939" w:rsidP="00CC4015">
            <w:pPr>
              <w:jc w:val="center"/>
              <w:rPr>
                <w:color w:val="000000"/>
                <w:sz w:val="20"/>
                <w:szCs w:val="20"/>
              </w:rPr>
            </w:pPr>
          </w:p>
        </w:tc>
        <w:tc>
          <w:tcPr>
            <w:tcW w:w="705" w:type="dxa"/>
            <w:shd w:val="clear" w:color="auto" w:fill="auto"/>
            <w:hideMark/>
          </w:tcPr>
          <w:p w:rsidR="00154939" w:rsidRPr="00154939" w:rsidRDefault="00154939" w:rsidP="00CC4015">
            <w:pPr>
              <w:jc w:val="center"/>
              <w:rPr>
                <w:color w:val="000000"/>
                <w:sz w:val="20"/>
                <w:szCs w:val="20"/>
              </w:rPr>
            </w:pPr>
          </w:p>
        </w:tc>
        <w:tc>
          <w:tcPr>
            <w:tcW w:w="536" w:type="dxa"/>
            <w:shd w:val="clear" w:color="auto" w:fill="auto"/>
            <w:noWrap/>
            <w:hideMark/>
          </w:tcPr>
          <w:p w:rsidR="00154939" w:rsidRPr="00154939" w:rsidRDefault="00154939" w:rsidP="00CC4015">
            <w:pPr>
              <w:jc w:val="center"/>
              <w:rPr>
                <w:color w:val="000000"/>
                <w:sz w:val="20"/>
                <w:szCs w:val="20"/>
              </w:rPr>
            </w:pPr>
          </w:p>
        </w:tc>
        <w:tc>
          <w:tcPr>
            <w:tcW w:w="724" w:type="dxa"/>
            <w:shd w:val="clear" w:color="000000" w:fill="92D050"/>
            <w:noWrap/>
            <w:hideMark/>
          </w:tcPr>
          <w:p w:rsidR="00154939" w:rsidRPr="00154939" w:rsidRDefault="00154939" w:rsidP="00CC4015">
            <w:pPr>
              <w:jc w:val="center"/>
              <w:rPr>
                <w:color w:val="92D050"/>
                <w:sz w:val="20"/>
                <w:szCs w:val="20"/>
              </w:rPr>
            </w:pPr>
            <w:r w:rsidRPr="00154939">
              <w:rPr>
                <w:color w:val="92D050"/>
                <w:sz w:val="20"/>
                <w:szCs w:val="20"/>
              </w:rPr>
              <w:t>6000</w:t>
            </w:r>
          </w:p>
        </w:tc>
        <w:tc>
          <w:tcPr>
            <w:tcW w:w="724" w:type="dxa"/>
            <w:shd w:val="clear" w:color="auto" w:fill="auto"/>
            <w:noWrap/>
            <w:hideMark/>
          </w:tcPr>
          <w:p w:rsidR="00154939" w:rsidRPr="00154939" w:rsidRDefault="00154939" w:rsidP="00CC4015">
            <w:pPr>
              <w:jc w:val="center"/>
              <w:rPr>
                <w:color w:val="000000"/>
                <w:sz w:val="20"/>
                <w:szCs w:val="20"/>
              </w:rPr>
            </w:pPr>
          </w:p>
        </w:tc>
        <w:tc>
          <w:tcPr>
            <w:tcW w:w="724" w:type="dxa"/>
            <w:shd w:val="clear" w:color="auto" w:fill="auto"/>
            <w:noWrap/>
            <w:hideMark/>
          </w:tcPr>
          <w:p w:rsidR="00154939" w:rsidRPr="00154939" w:rsidRDefault="00154939" w:rsidP="00CC4015">
            <w:pPr>
              <w:jc w:val="center"/>
              <w:rPr>
                <w:color w:val="000000"/>
                <w:sz w:val="20"/>
                <w:szCs w:val="20"/>
              </w:rPr>
            </w:pPr>
          </w:p>
        </w:tc>
        <w:tc>
          <w:tcPr>
            <w:tcW w:w="724" w:type="dxa"/>
            <w:shd w:val="clear" w:color="auto" w:fill="auto"/>
            <w:noWrap/>
            <w:hideMark/>
          </w:tcPr>
          <w:p w:rsidR="00154939" w:rsidRPr="00154939" w:rsidRDefault="00154939" w:rsidP="00CC4015">
            <w:pPr>
              <w:jc w:val="center"/>
              <w:rPr>
                <w:color w:val="000000"/>
                <w:sz w:val="20"/>
                <w:szCs w:val="20"/>
              </w:rPr>
            </w:pPr>
          </w:p>
        </w:tc>
        <w:tc>
          <w:tcPr>
            <w:tcW w:w="724" w:type="dxa"/>
            <w:shd w:val="clear" w:color="auto" w:fill="auto"/>
            <w:noWrap/>
            <w:hideMark/>
          </w:tcPr>
          <w:p w:rsidR="00154939" w:rsidRPr="00154939" w:rsidRDefault="00154939" w:rsidP="00CC4015">
            <w:pPr>
              <w:jc w:val="center"/>
              <w:rPr>
                <w:color w:val="000000"/>
                <w:sz w:val="20"/>
                <w:szCs w:val="20"/>
              </w:rPr>
            </w:pPr>
          </w:p>
        </w:tc>
        <w:tc>
          <w:tcPr>
            <w:tcW w:w="724" w:type="dxa"/>
            <w:shd w:val="clear" w:color="auto" w:fill="auto"/>
            <w:noWrap/>
            <w:hideMark/>
          </w:tcPr>
          <w:p w:rsidR="00154939" w:rsidRPr="00154939" w:rsidRDefault="00154939" w:rsidP="00CC4015">
            <w:pPr>
              <w:jc w:val="center"/>
              <w:rPr>
                <w:color w:val="000000"/>
                <w:sz w:val="20"/>
                <w:szCs w:val="20"/>
              </w:rPr>
            </w:pPr>
          </w:p>
        </w:tc>
        <w:tc>
          <w:tcPr>
            <w:tcW w:w="724" w:type="dxa"/>
            <w:shd w:val="clear" w:color="auto" w:fill="auto"/>
            <w:noWrap/>
            <w:hideMark/>
          </w:tcPr>
          <w:p w:rsidR="00154939" w:rsidRPr="00154939" w:rsidRDefault="00154939" w:rsidP="00CC4015">
            <w:pPr>
              <w:jc w:val="center"/>
              <w:rPr>
                <w:color w:val="000000"/>
                <w:sz w:val="20"/>
                <w:szCs w:val="20"/>
              </w:rPr>
            </w:pPr>
          </w:p>
        </w:tc>
        <w:tc>
          <w:tcPr>
            <w:tcW w:w="726" w:type="dxa"/>
            <w:shd w:val="clear" w:color="auto" w:fill="auto"/>
            <w:noWrap/>
            <w:hideMark/>
          </w:tcPr>
          <w:p w:rsidR="00154939" w:rsidRPr="00154939" w:rsidRDefault="00154939" w:rsidP="00CC4015">
            <w:pPr>
              <w:jc w:val="center"/>
              <w:rPr>
                <w:color w:val="000000"/>
                <w:sz w:val="20"/>
                <w:szCs w:val="20"/>
              </w:rPr>
            </w:pPr>
          </w:p>
        </w:tc>
      </w:tr>
      <w:tr w:rsidR="00154939" w:rsidRPr="00154939" w:rsidTr="00AF61AE">
        <w:trPr>
          <w:trHeight w:val="20"/>
        </w:trPr>
        <w:tc>
          <w:tcPr>
            <w:tcW w:w="369" w:type="dxa"/>
            <w:shd w:val="clear" w:color="auto" w:fill="auto"/>
            <w:hideMark/>
          </w:tcPr>
          <w:p w:rsidR="00154939" w:rsidRPr="00154939" w:rsidRDefault="005E4021" w:rsidP="00CC4015">
            <w:pPr>
              <w:jc w:val="center"/>
              <w:rPr>
                <w:color w:val="000000"/>
                <w:sz w:val="20"/>
                <w:szCs w:val="20"/>
              </w:rPr>
            </w:pPr>
            <w:r>
              <w:rPr>
                <w:color w:val="000000"/>
                <w:sz w:val="20"/>
                <w:szCs w:val="20"/>
              </w:rPr>
              <w:t>3</w:t>
            </w:r>
            <w:r w:rsidR="00154939" w:rsidRPr="00154939">
              <w:rPr>
                <w:color w:val="000000"/>
                <w:sz w:val="20"/>
                <w:szCs w:val="20"/>
              </w:rPr>
              <w:t>.</w:t>
            </w:r>
          </w:p>
        </w:tc>
        <w:tc>
          <w:tcPr>
            <w:tcW w:w="5213" w:type="dxa"/>
            <w:shd w:val="clear" w:color="auto" w:fill="auto"/>
            <w:hideMark/>
          </w:tcPr>
          <w:p w:rsidR="00154939" w:rsidRPr="00154939" w:rsidRDefault="008169B9" w:rsidP="008169B9">
            <w:pPr>
              <w:rPr>
                <w:color w:val="000000"/>
                <w:sz w:val="20"/>
                <w:szCs w:val="20"/>
              </w:rPr>
            </w:pPr>
            <w:r>
              <w:rPr>
                <w:color w:val="000000"/>
                <w:sz w:val="20"/>
                <w:szCs w:val="20"/>
              </w:rPr>
              <w:t xml:space="preserve">Ежегодные мероприятия </w:t>
            </w:r>
            <w:r w:rsidR="00154939" w:rsidRPr="00154939">
              <w:rPr>
                <w:color w:val="000000"/>
                <w:sz w:val="20"/>
                <w:szCs w:val="20"/>
              </w:rPr>
              <w:t>по устройству (монтажу) недостающих средств организации и регулирования дорожного движения (установка знаков, нанесение разметки)</w:t>
            </w:r>
          </w:p>
        </w:tc>
        <w:tc>
          <w:tcPr>
            <w:tcW w:w="3977" w:type="dxa"/>
            <w:shd w:val="clear" w:color="auto" w:fill="auto"/>
            <w:hideMark/>
          </w:tcPr>
          <w:p w:rsidR="00154939" w:rsidRPr="00154939" w:rsidRDefault="00154939" w:rsidP="00CC4015">
            <w:pPr>
              <w:jc w:val="center"/>
              <w:rPr>
                <w:color w:val="000000"/>
                <w:sz w:val="20"/>
                <w:szCs w:val="20"/>
              </w:rPr>
            </w:pPr>
            <w:r w:rsidRPr="00154939">
              <w:rPr>
                <w:color w:val="000000"/>
                <w:sz w:val="20"/>
                <w:szCs w:val="20"/>
              </w:rPr>
              <w:t>Параметры определяются техническим заданием</w:t>
            </w:r>
          </w:p>
        </w:tc>
        <w:tc>
          <w:tcPr>
            <w:tcW w:w="1356" w:type="dxa"/>
            <w:shd w:val="clear" w:color="auto" w:fill="auto"/>
            <w:hideMark/>
          </w:tcPr>
          <w:p w:rsidR="00154939" w:rsidRPr="00154939" w:rsidRDefault="008169B9" w:rsidP="00CC4015">
            <w:pPr>
              <w:jc w:val="center"/>
              <w:rPr>
                <w:color w:val="000000"/>
                <w:sz w:val="20"/>
                <w:szCs w:val="20"/>
              </w:rPr>
            </w:pPr>
            <w:r>
              <w:rPr>
                <w:color w:val="000000"/>
                <w:sz w:val="20"/>
                <w:szCs w:val="20"/>
              </w:rPr>
              <w:t>1,9</w:t>
            </w:r>
          </w:p>
        </w:tc>
        <w:tc>
          <w:tcPr>
            <w:tcW w:w="1369" w:type="dxa"/>
            <w:shd w:val="clear" w:color="auto" w:fill="auto"/>
            <w:hideMark/>
          </w:tcPr>
          <w:p w:rsidR="00154939" w:rsidRPr="00154939" w:rsidRDefault="00154939" w:rsidP="00CC4015">
            <w:pPr>
              <w:jc w:val="center"/>
              <w:rPr>
                <w:color w:val="000000"/>
                <w:sz w:val="20"/>
                <w:szCs w:val="20"/>
              </w:rPr>
            </w:pPr>
            <w:r w:rsidRPr="00154939">
              <w:rPr>
                <w:color w:val="000000"/>
                <w:sz w:val="20"/>
                <w:szCs w:val="20"/>
              </w:rPr>
              <w:t>2018</w:t>
            </w:r>
          </w:p>
        </w:tc>
        <w:tc>
          <w:tcPr>
            <w:tcW w:w="1560" w:type="dxa"/>
            <w:shd w:val="clear" w:color="auto" w:fill="auto"/>
            <w:hideMark/>
          </w:tcPr>
          <w:p w:rsidR="00154939" w:rsidRPr="00154939" w:rsidRDefault="008169B9" w:rsidP="00CC4015">
            <w:pPr>
              <w:jc w:val="center"/>
              <w:rPr>
                <w:color w:val="000000"/>
                <w:sz w:val="20"/>
                <w:szCs w:val="20"/>
              </w:rPr>
            </w:pPr>
            <w:r>
              <w:rPr>
                <w:color w:val="000000"/>
                <w:sz w:val="20"/>
                <w:szCs w:val="20"/>
              </w:rPr>
              <w:t>2027</w:t>
            </w:r>
          </w:p>
        </w:tc>
        <w:tc>
          <w:tcPr>
            <w:tcW w:w="724" w:type="dxa"/>
            <w:shd w:val="clear" w:color="auto" w:fill="auto"/>
            <w:hideMark/>
          </w:tcPr>
          <w:p w:rsidR="00154939" w:rsidRPr="00154939" w:rsidRDefault="00154939" w:rsidP="00CC4015">
            <w:pPr>
              <w:jc w:val="center"/>
              <w:rPr>
                <w:color w:val="000000"/>
                <w:sz w:val="20"/>
                <w:szCs w:val="20"/>
              </w:rPr>
            </w:pPr>
          </w:p>
        </w:tc>
        <w:tc>
          <w:tcPr>
            <w:tcW w:w="705" w:type="dxa"/>
            <w:shd w:val="clear" w:color="auto" w:fill="92D050"/>
            <w:hideMark/>
          </w:tcPr>
          <w:p w:rsidR="00154939" w:rsidRPr="00154939" w:rsidRDefault="00154939" w:rsidP="00CC4015">
            <w:pPr>
              <w:jc w:val="center"/>
              <w:rPr>
                <w:color w:val="92D050"/>
                <w:sz w:val="20"/>
                <w:szCs w:val="20"/>
              </w:rPr>
            </w:pPr>
            <w:r w:rsidRPr="00154939">
              <w:rPr>
                <w:color w:val="92D050"/>
                <w:sz w:val="20"/>
                <w:szCs w:val="20"/>
              </w:rPr>
              <w:t>100</w:t>
            </w:r>
          </w:p>
        </w:tc>
        <w:tc>
          <w:tcPr>
            <w:tcW w:w="536" w:type="dxa"/>
            <w:shd w:val="clear" w:color="auto" w:fill="92D050"/>
            <w:noWrap/>
            <w:hideMark/>
          </w:tcPr>
          <w:p w:rsidR="00154939" w:rsidRPr="00154939" w:rsidRDefault="00154939" w:rsidP="00CC4015">
            <w:pPr>
              <w:jc w:val="center"/>
              <w:rPr>
                <w:color w:val="000000"/>
                <w:sz w:val="20"/>
                <w:szCs w:val="20"/>
              </w:rPr>
            </w:pPr>
          </w:p>
        </w:tc>
        <w:tc>
          <w:tcPr>
            <w:tcW w:w="724" w:type="dxa"/>
            <w:shd w:val="clear" w:color="auto" w:fill="92D050"/>
            <w:noWrap/>
            <w:hideMark/>
          </w:tcPr>
          <w:p w:rsidR="00154939" w:rsidRPr="00154939" w:rsidRDefault="00154939" w:rsidP="00CC4015">
            <w:pPr>
              <w:jc w:val="center"/>
              <w:rPr>
                <w:color w:val="000000"/>
                <w:sz w:val="20"/>
                <w:szCs w:val="20"/>
              </w:rPr>
            </w:pPr>
          </w:p>
        </w:tc>
        <w:tc>
          <w:tcPr>
            <w:tcW w:w="724" w:type="dxa"/>
            <w:shd w:val="clear" w:color="auto" w:fill="92D050"/>
            <w:noWrap/>
            <w:hideMark/>
          </w:tcPr>
          <w:p w:rsidR="00154939" w:rsidRPr="00154939" w:rsidRDefault="00154939" w:rsidP="00CC4015">
            <w:pPr>
              <w:jc w:val="center"/>
              <w:rPr>
                <w:color w:val="000000"/>
                <w:sz w:val="20"/>
                <w:szCs w:val="20"/>
              </w:rPr>
            </w:pPr>
          </w:p>
        </w:tc>
        <w:tc>
          <w:tcPr>
            <w:tcW w:w="724" w:type="dxa"/>
            <w:shd w:val="clear" w:color="auto" w:fill="92D050"/>
            <w:noWrap/>
            <w:hideMark/>
          </w:tcPr>
          <w:p w:rsidR="00154939" w:rsidRPr="00154939" w:rsidRDefault="00154939" w:rsidP="00CC4015">
            <w:pPr>
              <w:jc w:val="center"/>
              <w:rPr>
                <w:color w:val="000000"/>
                <w:sz w:val="20"/>
                <w:szCs w:val="20"/>
              </w:rPr>
            </w:pPr>
          </w:p>
        </w:tc>
        <w:tc>
          <w:tcPr>
            <w:tcW w:w="724" w:type="dxa"/>
            <w:shd w:val="clear" w:color="auto" w:fill="92D050"/>
            <w:noWrap/>
            <w:hideMark/>
          </w:tcPr>
          <w:p w:rsidR="00154939" w:rsidRPr="00154939" w:rsidRDefault="00154939" w:rsidP="00CC4015">
            <w:pPr>
              <w:jc w:val="center"/>
              <w:rPr>
                <w:color w:val="000000"/>
                <w:sz w:val="20"/>
                <w:szCs w:val="20"/>
              </w:rPr>
            </w:pPr>
          </w:p>
        </w:tc>
        <w:tc>
          <w:tcPr>
            <w:tcW w:w="724" w:type="dxa"/>
            <w:shd w:val="clear" w:color="auto" w:fill="92D050"/>
            <w:noWrap/>
            <w:hideMark/>
          </w:tcPr>
          <w:p w:rsidR="00154939" w:rsidRPr="00154939" w:rsidRDefault="00154939" w:rsidP="00CC4015">
            <w:pPr>
              <w:jc w:val="center"/>
              <w:rPr>
                <w:color w:val="000000"/>
                <w:sz w:val="20"/>
                <w:szCs w:val="20"/>
              </w:rPr>
            </w:pPr>
          </w:p>
        </w:tc>
        <w:tc>
          <w:tcPr>
            <w:tcW w:w="724" w:type="dxa"/>
            <w:shd w:val="clear" w:color="auto" w:fill="92D050"/>
            <w:noWrap/>
            <w:hideMark/>
          </w:tcPr>
          <w:p w:rsidR="00154939" w:rsidRPr="00154939" w:rsidRDefault="00154939" w:rsidP="00CC4015">
            <w:pPr>
              <w:jc w:val="center"/>
              <w:rPr>
                <w:color w:val="000000"/>
                <w:sz w:val="20"/>
                <w:szCs w:val="20"/>
              </w:rPr>
            </w:pPr>
          </w:p>
        </w:tc>
        <w:tc>
          <w:tcPr>
            <w:tcW w:w="724" w:type="dxa"/>
            <w:shd w:val="clear" w:color="auto" w:fill="92D050"/>
            <w:noWrap/>
            <w:hideMark/>
          </w:tcPr>
          <w:p w:rsidR="00154939" w:rsidRPr="00154939" w:rsidRDefault="00154939" w:rsidP="00CC4015">
            <w:pPr>
              <w:jc w:val="center"/>
              <w:rPr>
                <w:color w:val="000000"/>
                <w:sz w:val="20"/>
                <w:szCs w:val="20"/>
              </w:rPr>
            </w:pPr>
          </w:p>
        </w:tc>
        <w:tc>
          <w:tcPr>
            <w:tcW w:w="726" w:type="dxa"/>
            <w:shd w:val="clear" w:color="auto" w:fill="92D050"/>
            <w:noWrap/>
            <w:hideMark/>
          </w:tcPr>
          <w:p w:rsidR="00154939" w:rsidRPr="00154939" w:rsidRDefault="00154939" w:rsidP="00CC4015">
            <w:pPr>
              <w:jc w:val="center"/>
              <w:rPr>
                <w:color w:val="000000"/>
                <w:sz w:val="20"/>
                <w:szCs w:val="20"/>
              </w:rPr>
            </w:pPr>
          </w:p>
        </w:tc>
      </w:tr>
      <w:tr w:rsidR="00154939" w:rsidRPr="00154939" w:rsidTr="00154939">
        <w:trPr>
          <w:trHeight w:val="20"/>
        </w:trPr>
        <w:tc>
          <w:tcPr>
            <w:tcW w:w="369" w:type="dxa"/>
            <w:shd w:val="clear" w:color="auto" w:fill="auto"/>
            <w:hideMark/>
          </w:tcPr>
          <w:p w:rsidR="00154939" w:rsidRPr="00154939" w:rsidRDefault="005E4021" w:rsidP="00CC4015">
            <w:pPr>
              <w:jc w:val="center"/>
              <w:rPr>
                <w:color w:val="000000"/>
                <w:sz w:val="20"/>
                <w:szCs w:val="20"/>
              </w:rPr>
            </w:pPr>
            <w:r>
              <w:rPr>
                <w:color w:val="000000"/>
                <w:sz w:val="20"/>
                <w:szCs w:val="20"/>
              </w:rPr>
              <w:t>4</w:t>
            </w:r>
            <w:r w:rsidR="00154939" w:rsidRPr="00154939">
              <w:rPr>
                <w:color w:val="000000"/>
                <w:sz w:val="20"/>
                <w:szCs w:val="20"/>
              </w:rPr>
              <w:t>.</w:t>
            </w:r>
          </w:p>
        </w:tc>
        <w:tc>
          <w:tcPr>
            <w:tcW w:w="5213" w:type="dxa"/>
            <w:shd w:val="clear" w:color="auto" w:fill="auto"/>
            <w:hideMark/>
          </w:tcPr>
          <w:p w:rsidR="00154939" w:rsidRPr="00154939" w:rsidRDefault="00154939" w:rsidP="008211C7">
            <w:pPr>
              <w:rPr>
                <w:color w:val="000000"/>
                <w:sz w:val="20"/>
                <w:szCs w:val="20"/>
              </w:rPr>
            </w:pPr>
            <w:r w:rsidRPr="00154939">
              <w:rPr>
                <w:color w:val="000000"/>
                <w:sz w:val="20"/>
                <w:szCs w:val="20"/>
              </w:rPr>
              <w:t>Создание и внедрение единой системы контроля качества топлива на АЗС</w:t>
            </w:r>
          </w:p>
        </w:tc>
        <w:tc>
          <w:tcPr>
            <w:tcW w:w="3977" w:type="dxa"/>
            <w:shd w:val="clear" w:color="auto" w:fill="auto"/>
            <w:hideMark/>
          </w:tcPr>
          <w:p w:rsidR="00154939" w:rsidRPr="00154939" w:rsidRDefault="00154939" w:rsidP="00CC4015">
            <w:pPr>
              <w:jc w:val="center"/>
              <w:rPr>
                <w:color w:val="000000"/>
                <w:sz w:val="20"/>
                <w:szCs w:val="20"/>
              </w:rPr>
            </w:pPr>
          </w:p>
        </w:tc>
        <w:tc>
          <w:tcPr>
            <w:tcW w:w="1356" w:type="dxa"/>
            <w:shd w:val="clear" w:color="auto" w:fill="auto"/>
            <w:hideMark/>
          </w:tcPr>
          <w:p w:rsidR="00154939" w:rsidRPr="00154939" w:rsidRDefault="00154939" w:rsidP="00CC4015">
            <w:pPr>
              <w:jc w:val="center"/>
              <w:rPr>
                <w:color w:val="000000"/>
                <w:sz w:val="20"/>
                <w:szCs w:val="20"/>
              </w:rPr>
            </w:pPr>
            <w:r w:rsidRPr="00154939">
              <w:rPr>
                <w:color w:val="000000"/>
                <w:sz w:val="20"/>
                <w:szCs w:val="20"/>
              </w:rPr>
              <w:t>Не требует финансирования</w:t>
            </w:r>
          </w:p>
        </w:tc>
        <w:tc>
          <w:tcPr>
            <w:tcW w:w="1369" w:type="dxa"/>
            <w:shd w:val="clear" w:color="auto" w:fill="auto"/>
            <w:hideMark/>
          </w:tcPr>
          <w:p w:rsidR="00154939" w:rsidRPr="00154939" w:rsidRDefault="00154939" w:rsidP="00CC4015">
            <w:pPr>
              <w:jc w:val="center"/>
              <w:rPr>
                <w:color w:val="000000"/>
                <w:sz w:val="20"/>
                <w:szCs w:val="20"/>
              </w:rPr>
            </w:pPr>
            <w:r w:rsidRPr="00154939">
              <w:rPr>
                <w:color w:val="000000"/>
                <w:sz w:val="20"/>
                <w:szCs w:val="20"/>
              </w:rPr>
              <w:t>2017</w:t>
            </w:r>
          </w:p>
        </w:tc>
        <w:tc>
          <w:tcPr>
            <w:tcW w:w="1560" w:type="dxa"/>
            <w:shd w:val="clear" w:color="auto" w:fill="auto"/>
            <w:hideMark/>
          </w:tcPr>
          <w:p w:rsidR="00154939" w:rsidRPr="00154939" w:rsidRDefault="00154939" w:rsidP="00CC4015">
            <w:pPr>
              <w:jc w:val="center"/>
              <w:rPr>
                <w:color w:val="000000"/>
                <w:sz w:val="20"/>
                <w:szCs w:val="20"/>
              </w:rPr>
            </w:pPr>
            <w:r w:rsidRPr="00154939">
              <w:rPr>
                <w:color w:val="000000"/>
                <w:sz w:val="20"/>
                <w:szCs w:val="20"/>
              </w:rPr>
              <w:t>2017</w:t>
            </w:r>
          </w:p>
        </w:tc>
        <w:tc>
          <w:tcPr>
            <w:tcW w:w="724" w:type="dxa"/>
            <w:shd w:val="clear" w:color="auto" w:fill="92D050"/>
            <w:hideMark/>
          </w:tcPr>
          <w:p w:rsidR="00154939" w:rsidRPr="00154939" w:rsidRDefault="00154939" w:rsidP="00CC4015">
            <w:pPr>
              <w:jc w:val="center"/>
              <w:rPr>
                <w:color w:val="000000"/>
                <w:sz w:val="20"/>
                <w:szCs w:val="20"/>
              </w:rPr>
            </w:pPr>
          </w:p>
        </w:tc>
        <w:tc>
          <w:tcPr>
            <w:tcW w:w="705" w:type="dxa"/>
            <w:shd w:val="clear" w:color="auto" w:fill="auto"/>
            <w:hideMark/>
          </w:tcPr>
          <w:p w:rsidR="00154939" w:rsidRPr="00154939" w:rsidRDefault="00154939" w:rsidP="00CC4015">
            <w:pPr>
              <w:jc w:val="center"/>
              <w:rPr>
                <w:color w:val="000000"/>
                <w:sz w:val="20"/>
                <w:szCs w:val="20"/>
              </w:rPr>
            </w:pPr>
          </w:p>
        </w:tc>
        <w:tc>
          <w:tcPr>
            <w:tcW w:w="536" w:type="dxa"/>
            <w:shd w:val="clear" w:color="auto" w:fill="auto"/>
            <w:noWrap/>
            <w:hideMark/>
          </w:tcPr>
          <w:p w:rsidR="00154939" w:rsidRPr="00154939" w:rsidRDefault="00154939" w:rsidP="00CC4015">
            <w:pPr>
              <w:jc w:val="center"/>
              <w:rPr>
                <w:color w:val="000000"/>
                <w:sz w:val="20"/>
                <w:szCs w:val="20"/>
              </w:rPr>
            </w:pPr>
          </w:p>
        </w:tc>
        <w:tc>
          <w:tcPr>
            <w:tcW w:w="724" w:type="dxa"/>
            <w:shd w:val="clear" w:color="auto" w:fill="auto"/>
            <w:noWrap/>
            <w:hideMark/>
          </w:tcPr>
          <w:p w:rsidR="00154939" w:rsidRPr="00154939" w:rsidRDefault="00154939" w:rsidP="00CC4015">
            <w:pPr>
              <w:jc w:val="center"/>
              <w:rPr>
                <w:color w:val="000000"/>
                <w:sz w:val="20"/>
                <w:szCs w:val="20"/>
              </w:rPr>
            </w:pPr>
          </w:p>
        </w:tc>
        <w:tc>
          <w:tcPr>
            <w:tcW w:w="724" w:type="dxa"/>
            <w:shd w:val="clear" w:color="auto" w:fill="auto"/>
            <w:noWrap/>
            <w:hideMark/>
          </w:tcPr>
          <w:p w:rsidR="00154939" w:rsidRPr="00154939" w:rsidRDefault="00154939" w:rsidP="00CC4015">
            <w:pPr>
              <w:jc w:val="center"/>
              <w:rPr>
                <w:color w:val="000000"/>
                <w:sz w:val="20"/>
                <w:szCs w:val="20"/>
              </w:rPr>
            </w:pPr>
          </w:p>
        </w:tc>
        <w:tc>
          <w:tcPr>
            <w:tcW w:w="724" w:type="dxa"/>
            <w:shd w:val="clear" w:color="auto" w:fill="auto"/>
            <w:noWrap/>
            <w:hideMark/>
          </w:tcPr>
          <w:p w:rsidR="00154939" w:rsidRPr="00154939" w:rsidRDefault="00154939" w:rsidP="00CC4015">
            <w:pPr>
              <w:jc w:val="center"/>
              <w:rPr>
                <w:color w:val="000000"/>
                <w:sz w:val="20"/>
                <w:szCs w:val="20"/>
              </w:rPr>
            </w:pPr>
          </w:p>
        </w:tc>
        <w:tc>
          <w:tcPr>
            <w:tcW w:w="724" w:type="dxa"/>
            <w:shd w:val="clear" w:color="auto" w:fill="auto"/>
            <w:noWrap/>
            <w:hideMark/>
          </w:tcPr>
          <w:p w:rsidR="00154939" w:rsidRPr="00154939" w:rsidRDefault="00154939" w:rsidP="00CC4015">
            <w:pPr>
              <w:jc w:val="center"/>
              <w:rPr>
                <w:color w:val="000000"/>
                <w:sz w:val="20"/>
                <w:szCs w:val="20"/>
              </w:rPr>
            </w:pPr>
          </w:p>
        </w:tc>
        <w:tc>
          <w:tcPr>
            <w:tcW w:w="724" w:type="dxa"/>
            <w:shd w:val="clear" w:color="auto" w:fill="auto"/>
            <w:noWrap/>
            <w:hideMark/>
          </w:tcPr>
          <w:p w:rsidR="00154939" w:rsidRPr="00154939" w:rsidRDefault="00154939" w:rsidP="00CC4015">
            <w:pPr>
              <w:jc w:val="center"/>
              <w:rPr>
                <w:color w:val="000000"/>
                <w:sz w:val="20"/>
                <w:szCs w:val="20"/>
              </w:rPr>
            </w:pPr>
          </w:p>
        </w:tc>
        <w:tc>
          <w:tcPr>
            <w:tcW w:w="724" w:type="dxa"/>
            <w:shd w:val="clear" w:color="auto" w:fill="auto"/>
            <w:noWrap/>
            <w:hideMark/>
          </w:tcPr>
          <w:p w:rsidR="00154939" w:rsidRPr="00154939" w:rsidRDefault="00154939" w:rsidP="00CC4015">
            <w:pPr>
              <w:jc w:val="center"/>
              <w:rPr>
                <w:color w:val="000000"/>
                <w:sz w:val="20"/>
                <w:szCs w:val="20"/>
              </w:rPr>
            </w:pPr>
          </w:p>
        </w:tc>
        <w:tc>
          <w:tcPr>
            <w:tcW w:w="724" w:type="dxa"/>
            <w:shd w:val="clear" w:color="auto" w:fill="auto"/>
            <w:noWrap/>
            <w:hideMark/>
          </w:tcPr>
          <w:p w:rsidR="00154939" w:rsidRPr="00154939" w:rsidRDefault="00154939" w:rsidP="00CC4015">
            <w:pPr>
              <w:jc w:val="center"/>
              <w:rPr>
                <w:color w:val="000000"/>
                <w:sz w:val="20"/>
                <w:szCs w:val="20"/>
              </w:rPr>
            </w:pPr>
          </w:p>
        </w:tc>
        <w:tc>
          <w:tcPr>
            <w:tcW w:w="726" w:type="dxa"/>
            <w:shd w:val="clear" w:color="auto" w:fill="auto"/>
            <w:noWrap/>
            <w:hideMark/>
          </w:tcPr>
          <w:p w:rsidR="00154939" w:rsidRPr="00154939" w:rsidRDefault="00154939" w:rsidP="00CC4015">
            <w:pPr>
              <w:jc w:val="center"/>
              <w:rPr>
                <w:color w:val="000000"/>
                <w:sz w:val="20"/>
                <w:szCs w:val="20"/>
              </w:rPr>
            </w:pPr>
          </w:p>
        </w:tc>
      </w:tr>
    </w:tbl>
    <w:p w:rsidR="00AD2CE3" w:rsidRDefault="00AD2CE3" w:rsidP="00154939">
      <w:pPr>
        <w:pStyle w:val="10"/>
        <w:numPr>
          <w:ilvl w:val="1"/>
          <w:numId w:val="3"/>
        </w:numPr>
        <w:spacing w:before="120" w:line="240" w:lineRule="auto"/>
        <w:ind w:left="0" w:firstLine="0"/>
        <w:jc w:val="both"/>
      </w:pPr>
      <w:bookmarkStart w:id="31" w:name="_Toc479553795"/>
      <w:r>
        <w:t>Мероприятия по развитию транспорта общественного пользования</w:t>
      </w:r>
      <w:bookmarkEnd w:id="31"/>
    </w:p>
    <w:p w:rsidR="00AD2CE3" w:rsidRDefault="00AD2CE3" w:rsidP="00AD2CE3">
      <w:pPr>
        <w:jc w:val="right"/>
        <w:rPr>
          <w:sz w:val="28"/>
          <w:lang w:eastAsia="en-US"/>
        </w:rPr>
      </w:pPr>
      <w:r w:rsidRPr="007030EA">
        <w:rPr>
          <w:sz w:val="28"/>
          <w:lang w:eastAsia="en-US"/>
        </w:rPr>
        <w:t>Таблица 11</w:t>
      </w:r>
    </w:p>
    <w:p w:rsidR="00154939" w:rsidRDefault="00154939" w:rsidP="00AD2CE3">
      <w:pPr>
        <w:jc w:val="right"/>
        <w:rPr>
          <w:sz w:val="28"/>
          <w:lang w:eastAsia="en-US"/>
        </w:rPr>
      </w:pPr>
    </w:p>
    <w:tbl>
      <w:tblPr>
        <w:tblW w:w="21594"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4976"/>
        <w:gridCol w:w="3817"/>
        <w:gridCol w:w="1641"/>
        <w:gridCol w:w="1337"/>
        <w:gridCol w:w="1544"/>
        <w:gridCol w:w="679"/>
        <w:gridCol w:w="739"/>
        <w:gridCol w:w="616"/>
        <w:gridCol w:w="725"/>
        <w:gridCol w:w="725"/>
        <w:gridCol w:w="725"/>
        <w:gridCol w:w="725"/>
        <w:gridCol w:w="725"/>
        <w:gridCol w:w="725"/>
        <w:gridCol w:w="725"/>
        <w:gridCol w:w="763"/>
      </w:tblGrid>
      <w:tr w:rsidR="00AD2CE3" w:rsidRPr="00154939" w:rsidTr="00154939">
        <w:trPr>
          <w:trHeight w:val="20"/>
        </w:trPr>
        <w:tc>
          <w:tcPr>
            <w:tcW w:w="369" w:type="dxa"/>
            <w:vMerge w:val="restart"/>
            <w:shd w:val="clear" w:color="auto" w:fill="auto"/>
            <w:vAlign w:val="center"/>
            <w:hideMark/>
          </w:tcPr>
          <w:p w:rsidR="00AD2CE3" w:rsidRPr="00154939" w:rsidRDefault="00AD2CE3" w:rsidP="00AD2CE3">
            <w:pPr>
              <w:jc w:val="center"/>
              <w:rPr>
                <w:color w:val="000000"/>
                <w:sz w:val="20"/>
                <w:szCs w:val="20"/>
              </w:rPr>
            </w:pPr>
            <w:r w:rsidRPr="00154939">
              <w:rPr>
                <w:color w:val="000000"/>
                <w:sz w:val="20"/>
                <w:szCs w:val="20"/>
              </w:rPr>
              <w:t>№</w:t>
            </w:r>
          </w:p>
        </w:tc>
        <w:tc>
          <w:tcPr>
            <w:tcW w:w="5207" w:type="dxa"/>
            <w:vMerge w:val="restart"/>
            <w:shd w:val="clear" w:color="auto" w:fill="auto"/>
            <w:vAlign w:val="center"/>
            <w:hideMark/>
          </w:tcPr>
          <w:p w:rsidR="00AD2CE3" w:rsidRPr="00154939" w:rsidRDefault="00AD2CE3" w:rsidP="00CC4015">
            <w:pPr>
              <w:jc w:val="center"/>
              <w:rPr>
                <w:color w:val="000000"/>
                <w:sz w:val="20"/>
                <w:szCs w:val="20"/>
              </w:rPr>
            </w:pPr>
            <w:r w:rsidRPr="00154939">
              <w:rPr>
                <w:color w:val="000000"/>
                <w:sz w:val="20"/>
                <w:szCs w:val="20"/>
              </w:rPr>
              <w:t>Наименование мероприятий</w:t>
            </w:r>
          </w:p>
        </w:tc>
        <w:tc>
          <w:tcPr>
            <w:tcW w:w="3969" w:type="dxa"/>
            <w:vMerge w:val="restart"/>
            <w:shd w:val="clear" w:color="auto" w:fill="auto"/>
            <w:vAlign w:val="center"/>
            <w:hideMark/>
          </w:tcPr>
          <w:p w:rsidR="00AD2CE3" w:rsidRPr="00154939" w:rsidRDefault="00AD2CE3" w:rsidP="00CC4015">
            <w:pPr>
              <w:jc w:val="center"/>
              <w:rPr>
                <w:color w:val="000000"/>
                <w:sz w:val="20"/>
                <w:szCs w:val="20"/>
              </w:rPr>
            </w:pPr>
            <w:r w:rsidRPr="00154939">
              <w:rPr>
                <w:color w:val="000000"/>
                <w:sz w:val="20"/>
                <w:szCs w:val="20"/>
              </w:rPr>
              <w:t>Технико-экономические параметры</w:t>
            </w:r>
          </w:p>
        </w:tc>
        <w:tc>
          <w:tcPr>
            <w:tcW w:w="1356" w:type="dxa"/>
            <w:vMerge w:val="restart"/>
            <w:shd w:val="clear" w:color="auto" w:fill="auto"/>
            <w:vAlign w:val="center"/>
            <w:hideMark/>
          </w:tcPr>
          <w:p w:rsidR="00AD2CE3" w:rsidRPr="00154939" w:rsidRDefault="00AD2CE3" w:rsidP="00CC4015">
            <w:pPr>
              <w:jc w:val="center"/>
              <w:rPr>
                <w:color w:val="000000"/>
                <w:sz w:val="20"/>
                <w:szCs w:val="20"/>
              </w:rPr>
            </w:pPr>
            <w:r w:rsidRPr="00154939">
              <w:rPr>
                <w:color w:val="000000"/>
                <w:sz w:val="20"/>
                <w:szCs w:val="20"/>
              </w:rPr>
              <w:t>Объем финансирования</w:t>
            </w:r>
          </w:p>
        </w:tc>
        <w:tc>
          <w:tcPr>
            <w:tcW w:w="1338" w:type="dxa"/>
            <w:vMerge w:val="restart"/>
            <w:shd w:val="clear" w:color="auto" w:fill="auto"/>
            <w:vAlign w:val="center"/>
            <w:hideMark/>
          </w:tcPr>
          <w:p w:rsidR="00AD2CE3" w:rsidRPr="00154939" w:rsidRDefault="00AD2CE3" w:rsidP="00CC4015">
            <w:pPr>
              <w:jc w:val="center"/>
              <w:rPr>
                <w:color w:val="000000"/>
                <w:sz w:val="20"/>
                <w:szCs w:val="20"/>
              </w:rPr>
            </w:pPr>
            <w:r w:rsidRPr="00154939">
              <w:rPr>
                <w:color w:val="000000"/>
                <w:sz w:val="20"/>
                <w:szCs w:val="20"/>
              </w:rPr>
              <w:t>Дата начала мероприятия</w:t>
            </w:r>
          </w:p>
        </w:tc>
        <w:tc>
          <w:tcPr>
            <w:tcW w:w="1559" w:type="dxa"/>
            <w:vMerge w:val="restart"/>
            <w:shd w:val="clear" w:color="auto" w:fill="auto"/>
            <w:vAlign w:val="center"/>
            <w:hideMark/>
          </w:tcPr>
          <w:p w:rsidR="00AD2CE3" w:rsidRPr="00154939" w:rsidRDefault="00AD2CE3" w:rsidP="00CC4015">
            <w:pPr>
              <w:jc w:val="center"/>
              <w:rPr>
                <w:color w:val="000000"/>
                <w:sz w:val="20"/>
                <w:szCs w:val="20"/>
              </w:rPr>
            </w:pPr>
            <w:r w:rsidRPr="00154939">
              <w:rPr>
                <w:color w:val="000000"/>
                <w:sz w:val="20"/>
                <w:szCs w:val="20"/>
              </w:rPr>
              <w:t>Дата завершения мероприятия</w:t>
            </w:r>
          </w:p>
        </w:tc>
        <w:tc>
          <w:tcPr>
            <w:tcW w:w="7796" w:type="dxa"/>
            <w:gridSpan w:val="11"/>
            <w:shd w:val="clear" w:color="auto" w:fill="auto"/>
            <w:noWrap/>
            <w:vAlign w:val="center"/>
            <w:hideMark/>
          </w:tcPr>
          <w:p w:rsidR="00AD2CE3" w:rsidRPr="00154939" w:rsidRDefault="00AD2CE3" w:rsidP="00CC4015">
            <w:pPr>
              <w:jc w:val="center"/>
              <w:rPr>
                <w:color w:val="000000"/>
                <w:sz w:val="20"/>
                <w:szCs w:val="20"/>
              </w:rPr>
            </w:pPr>
            <w:r w:rsidRPr="00154939">
              <w:rPr>
                <w:color w:val="000000"/>
                <w:sz w:val="20"/>
                <w:szCs w:val="20"/>
              </w:rPr>
              <w:t>График выполнения мероприятий</w:t>
            </w:r>
          </w:p>
        </w:tc>
      </w:tr>
      <w:tr w:rsidR="00154939" w:rsidRPr="00154939" w:rsidTr="00154939">
        <w:trPr>
          <w:trHeight w:val="20"/>
        </w:trPr>
        <w:tc>
          <w:tcPr>
            <w:tcW w:w="369" w:type="dxa"/>
            <w:vMerge/>
            <w:vAlign w:val="center"/>
            <w:hideMark/>
          </w:tcPr>
          <w:p w:rsidR="00154939" w:rsidRPr="00154939" w:rsidRDefault="00154939" w:rsidP="00AD2CE3">
            <w:pPr>
              <w:jc w:val="center"/>
              <w:rPr>
                <w:color w:val="000000"/>
                <w:sz w:val="20"/>
                <w:szCs w:val="20"/>
              </w:rPr>
            </w:pPr>
          </w:p>
        </w:tc>
        <w:tc>
          <w:tcPr>
            <w:tcW w:w="5207" w:type="dxa"/>
            <w:vMerge/>
            <w:vAlign w:val="center"/>
            <w:hideMark/>
          </w:tcPr>
          <w:p w:rsidR="00154939" w:rsidRPr="00154939" w:rsidRDefault="00154939" w:rsidP="00CC4015">
            <w:pPr>
              <w:jc w:val="center"/>
              <w:rPr>
                <w:color w:val="000000"/>
                <w:sz w:val="20"/>
                <w:szCs w:val="20"/>
              </w:rPr>
            </w:pPr>
          </w:p>
        </w:tc>
        <w:tc>
          <w:tcPr>
            <w:tcW w:w="3969" w:type="dxa"/>
            <w:vMerge/>
            <w:vAlign w:val="center"/>
            <w:hideMark/>
          </w:tcPr>
          <w:p w:rsidR="00154939" w:rsidRPr="00154939" w:rsidRDefault="00154939" w:rsidP="00CC4015">
            <w:pPr>
              <w:jc w:val="center"/>
              <w:rPr>
                <w:color w:val="000000"/>
                <w:sz w:val="20"/>
                <w:szCs w:val="20"/>
              </w:rPr>
            </w:pPr>
          </w:p>
        </w:tc>
        <w:tc>
          <w:tcPr>
            <w:tcW w:w="1356" w:type="dxa"/>
            <w:vMerge/>
            <w:vAlign w:val="center"/>
            <w:hideMark/>
          </w:tcPr>
          <w:p w:rsidR="00154939" w:rsidRPr="00154939" w:rsidRDefault="00154939" w:rsidP="00CC4015">
            <w:pPr>
              <w:jc w:val="center"/>
              <w:rPr>
                <w:color w:val="000000"/>
                <w:sz w:val="20"/>
                <w:szCs w:val="20"/>
              </w:rPr>
            </w:pPr>
          </w:p>
        </w:tc>
        <w:tc>
          <w:tcPr>
            <w:tcW w:w="1338" w:type="dxa"/>
            <w:vMerge/>
            <w:vAlign w:val="center"/>
            <w:hideMark/>
          </w:tcPr>
          <w:p w:rsidR="00154939" w:rsidRPr="00154939" w:rsidRDefault="00154939" w:rsidP="00CC4015">
            <w:pPr>
              <w:jc w:val="center"/>
              <w:rPr>
                <w:color w:val="000000"/>
                <w:sz w:val="20"/>
                <w:szCs w:val="20"/>
              </w:rPr>
            </w:pPr>
          </w:p>
        </w:tc>
        <w:tc>
          <w:tcPr>
            <w:tcW w:w="1559" w:type="dxa"/>
            <w:vMerge/>
            <w:vAlign w:val="center"/>
            <w:hideMark/>
          </w:tcPr>
          <w:p w:rsidR="00154939" w:rsidRPr="00154939" w:rsidRDefault="00154939" w:rsidP="00CC4015">
            <w:pPr>
              <w:jc w:val="center"/>
              <w:rPr>
                <w:color w:val="000000"/>
                <w:sz w:val="20"/>
                <w:szCs w:val="20"/>
              </w:rPr>
            </w:pPr>
          </w:p>
        </w:tc>
        <w:tc>
          <w:tcPr>
            <w:tcW w:w="683" w:type="dxa"/>
            <w:shd w:val="clear" w:color="auto" w:fill="auto"/>
            <w:vAlign w:val="center"/>
            <w:hideMark/>
          </w:tcPr>
          <w:p w:rsidR="00154939" w:rsidRPr="00154939" w:rsidRDefault="00154939" w:rsidP="00CC4015">
            <w:pPr>
              <w:jc w:val="center"/>
              <w:rPr>
                <w:color w:val="000000"/>
                <w:sz w:val="20"/>
                <w:szCs w:val="20"/>
              </w:rPr>
            </w:pPr>
            <w:r w:rsidRPr="00154939">
              <w:rPr>
                <w:color w:val="000000"/>
                <w:sz w:val="20"/>
                <w:szCs w:val="20"/>
              </w:rPr>
              <w:t>2017</w:t>
            </w:r>
          </w:p>
        </w:tc>
        <w:tc>
          <w:tcPr>
            <w:tcW w:w="739" w:type="dxa"/>
            <w:shd w:val="clear" w:color="auto" w:fill="auto"/>
            <w:vAlign w:val="center"/>
            <w:hideMark/>
          </w:tcPr>
          <w:p w:rsidR="00154939" w:rsidRPr="00154939" w:rsidRDefault="00154939" w:rsidP="00CC4015">
            <w:pPr>
              <w:jc w:val="center"/>
              <w:rPr>
                <w:color w:val="000000"/>
                <w:sz w:val="20"/>
                <w:szCs w:val="20"/>
              </w:rPr>
            </w:pPr>
            <w:r w:rsidRPr="00154939">
              <w:rPr>
                <w:color w:val="000000"/>
                <w:sz w:val="20"/>
                <w:szCs w:val="20"/>
              </w:rPr>
              <w:t>2018</w:t>
            </w:r>
          </w:p>
        </w:tc>
        <w:tc>
          <w:tcPr>
            <w:tcW w:w="536" w:type="dxa"/>
            <w:shd w:val="clear" w:color="auto" w:fill="auto"/>
            <w:noWrap/>
            <w:vAlign w:val="center"/>
            <w:hideMark/>
          </w:tcPr>
          <w:p w:rsidR="00154939" w:rsidRPr="00154939" w:rsidRDefault="00154939" w:rsidP="00CC4015">
            <w:pPr>
              <w:jc w:val="center"/>
              <w:rPr>
                <w:color w:val="000000"/>
                <w:sz w:val="20"/>
                <w:szCs w:val="20"/>
              </w:rPr>
            </w:pPr>
            <w:r w:rsidRPr="00154939">
              <w:rPr>
                <w:color w:val="000000"/>
                <w:sz w:val="20"/>
                <w:szCs w:val="20"/>
              </w:rPr>
              <w:t>2019</w:t>
            </w:r>
          </w:p>
        </w:tc>
        <w:tc>
          <w:tcPr>
            <w:tcW w:w="725" w:type="dxa"/>
            <w:shd w:val="clear" w:color="auto" w:fill="auto"/>
            <w:vAlign w:val="center"/>
            <w:hideMark/>
          </w:tcPr>
          <w:p w:rsidR="00154939" w:rsidRPr="00154939" w:rsidRDefault="00154939" w:rsidP="00CC4015">
            <w:pPr>
              <w:jc w:val="center"/>
              <w:rPr>
                <w:color w:val="000000"/>
                <w:sz w:val="20"/>
                <w:szCs w:val="20"/>
              </w:rPr>
            </w:pPr>
            <w:r w:rsidRPr="00154939">
              <w:rPr>
                <w:color w:val="000000"/>
                <w:sz w:val="20"/>
                <w:szCs w:val="20"/>
              </w:rPr>
              <w:t>2020</w:t>
            </w:r>
          </w:p>
        </w:tc>
        <w:tc>
          <w:tcPr>
            <w:tcW w:w="725" w:type="dxa"/>
            <w:shd w:val="clear" w:color="auto" w:fill="auto"/>
            <w:vAlign w:val="center"/>
            <w:hideMark/>
          </w:tcPr>
          <w:p w:rsidR="00154939" w:rsidRPr="00154939" w:rsidRDefault="00154939" w:rsidP="00CC4015">
            <w:pPr>
              <w:jc w:val="center"/>
              <w:rPr>
                <w:color w:val="000000"/>
                <w:sz w:val="20"/>
                <w:szCs w:val="20"/>
              </w:rPr>
            </w:pPr>
            <w:r w:rsidRPr="00154939">
              <w:rPr>
                <w:color w:val="000000"/>
                <w:sz w:val="20"/>
                <w:szCs w:val="20"/>
              </w:rPr>
              <w:t>2021</w:t>
            </w:r>
          </w:p>
        </w:tc>
        <w:tc>
          <w:tcPr>
            <w:tcW w:w="725" w:type="dxa"/>
            <w:shd w:val="clear" w:color="auto" w:fill="auto"/>
            <w:vAlign w:val="center"/>
            <w:hideMark/>
          </w:tcPr>
          <w:p w:rsidR="00154939" w:rsidRPr="00154939" w:rsidRDefault="00154939" w:rsidP="00CC4015">
            <w:pPr>
              <w:jc w:val="center"/>
              <w:rPr>
                <w:color w:val="000000"/>
                <w:sz w:val="20"/>
                <w:szCs w:val="20"/>
              </w:rPr>
            </w:pPr>
            <w:r w:rsidRPr="00154939">
              <w:rPr>
                <w:color w:val="000000"/>
                <w:sz w:val="20"/>
                <w:szCs w:val="20"/>
              </w:rPr>
              <w:t>2022</w:t>
            </w:r>
          </w:p>
        </w:tc>
        <w:tc>
          <w:tcPr>
            <w:tcW w:w="725" w:type="dxa"/>
            <w:shd w:val="clear" w:color="auto" w:fill="auto"/>
            <w:vAlign w:val="center"/>
            <w:hideMark/>
          </w:tcPr>
          <w:p w:rsidR="00154939" w:rsidRPr="00154939" w:rsidRDefault="00154939" w:rsidP="00CC4015">
            <w:pPr>
              <w:jc w:val="center"/>
              <w:rPr>
                <w:color w:val="000000"/>
                <w:sz w:val="20"/>
                <w:szCs w:val="20"/>
              </w:rPr>
            </w:pPr>
            <w:r w:rsidRPr="00154939">
              <w:rPr>
                <w:color w:val="000000"/>
                <w:sz w:val="20"/>
                <w:szCs w:val="20"/>
              </w:rPr>
              <w:t>2023</w:t>
            </w:r>
          </w:p>
        </w:tc>
        <w:tc>
          <w:tcPr>
            <w:tcW w:w="725" w:type="dxa"/>
            <w:shd w:val="clear" w:color="auto" w:fill="auto"/>
            <w:vAlign w:val="center"/>
            <w:hideMark/>
          </w:tcPr>
          <w:p w:rsidR="00154939" w:rsidRPr="00154939" w:rsidRDefault="00154939" w:rsidP="00CC4015">
            <w:pPr>
              <w:jc w:val="center"/>
              <w:rPr>
                <w:color w:val="000000"/>
                <w:sz w:val="20"/>
                <w:szCs w:val="20"/>
              </w:rPr>
            </w:pPr>
            <w:r w:rsidRPr="00154939">
              <w:rPr>
                <w:color w:val="000000"/>
                <w:sz w:val="20"/>
                <w:szCs w:val="20"/>
              </w:rPr>
              <w:t>2024</w:t>
            </w:r>
          </w:p>
        </w:tc>
        <w:tc>
          <w:tcPr>
            <w:tcW w:w="725" w:type="dxa"/>
            <w:shd w:val="clear" w:color="auto" w:fill="auto"/>
            <w:vAlign w:val="center"/>
            <w:hideMark/>
          </w:tcPr>
          <w:p w:rsidR="00154939" w:rsidRPr="00154939" w:rsidRDefault="00154939" w:rsidP="00CC4015">
            <w:pPr>
              <w:jc w:val="center"/>
              <w:rPr>
                <w:color w:val="000000"/>
                <w:sz w:val="20"/>
                <w:szCs w:val="20"/>
              </w:rPr>
            </w:pPr>
            <w:r w:rsidRPr="00154939">
              <w:rPr>
                <w:color w:val="000000"/>
                <w:sz w:val="20"/>
                <w:szCs w:val="20"/>
              </w:rPr>
              <w:t>2025</w:t>
            </w:r>
          </w:p>
        </w:tc>
        <w:tc>
          <w:tcPr>
            <w:tcW w:w="725" w:type="dxa"/>
            <w:shd w:val="clear" w:color="auto" w:fill="auto"/>
            <w:vAlign w:val="center"/>
            <w:hideMark/>
          </w:tcPr>
          <w:p w:rsidR="00154939" w:rsidRPr="00154939" w:rsidRDefault="00154939" w:rsidP="00154939">
            <w:pPr>
              <w:jc w:val="center"/>
              <w:rPr>
                <w:color w:val="000000"/>
                <w:sz w:val="20"/>
                <w:szCs w:val="20"/>
              </w:rPr>
            </w:pPr>
            <w:r w:rsidRPr="00154939">
              <w:rPr>
                <w:color w:val="000000"/>
                <w:sz w:val="20"/>
                <w:szCs w:val="20"/>
              </w:rPr>
              <w:t>2026</w:t>
            </w:r>
          </w:p>
        </w:tc>
        <w:tc>
          <w:tcPr>
            <w:tcW w:w="763" w:type="dxa"/>
            <w:shd w:val="clear" w:color="auto" w:fill="auto"/>
            <w:vAlign w:val="center"/>
            <w:hideMark/>
          </w:tcPr>
          <w:p w:rsidR="00154939" w:rsidRPr="00154939" w:rsidRDefault="00154939" w:rsidP="00CC4015">
            <w:pPr>
              <w:jc w:val="center"/>
              <w:rPr>
                <w:color w:val="000000"/>
                <w:sz w:val="20"/>
                <w:szCs w:val="20"/>
              </w:rPr>
            </w:pPr>
            <w:r w:rsidRPr="00154939">
              <w:rPr>
                <w:color w:val="000000"/>
                <w:sz w:val="20"/>
                <w:szCs w:val="20"/>
              </w:rPr>
              <w:t>2027</w:t>
            </w:r>
          </w:p>
        </w:tc>
      </w:tr>
      <w:tr w:rsidR="00154939" w:rsidRPr="00154939" w:rsidTr="00FA3D19">
        <w:trPr>
          <w:trHeight w:val="642"/>
        </w:trPr>
        <w:tc>
          <w:tcPr>
            <w:tcW w:w="369" w:type="dxa"/>
            <w:shd w:val="clear" w:color="auto" w:fill="auto"/>
            <w:hideMark/>
          </w:tcPr>
          <w:p w:rsidR="00154939" w:rsidRPr="00154939" w:rsidRDefault="00154939" w:rsidP="00AD2CE3">
            <w:pPr>
              <w:rPr>
                <w:color w:val="000000"/>
                <w:sz w:val="20"/>
                <w:szCs w:val="20"/>
              </w:rPr>
            </w:pPr>
            <w:r w:rsidRPr="00154939">
              <w:rPr>
                <w:color w:val="000000"/>
                <w:sz w:val="20"/>
                <w:szCs w:val="20"/>
              </w:rPr>
              <w:t>1.</w:t>
            </w:r>
          </w:p>
        </w:tc>
        <w:tc>
          <w:tcPr>
            <w:tcW w:w="5207" w:type="dxa"/>
            <w:shd w:val="clear" w:color="auto" w:fill="auto"/>
            <w:hideMark/>
          </w:tcPr>
          <w:p w:rsidR="00154939" w:rsidRPr="00154939" w:rsidRDefault="00154939" w:rsidP="00B93752">
            <w:pPr>
              <w:rPr>
                <w:color w:val="000000"/>
                <w:sz w:val="20"/>
                <w:szCs w:val="20"/>
              </w:rPr>
            </w:pPr>
            <w:r w:rsidRPr="00154939">
              <w:rPr>
                <w:color w:val="000000"/>
                <w:sz w:val="20"/>
                <w:szCs w:val="20"/>
              </w:rPr>
              <w:t xml:space="preserve">Организация нового автобусного маршрута </w:t>
            </w:r>
            <w:r w:rsidR="00B93752">
              <w:rPr>
                <w:color w:val="000000"/>
                <w:sz w:val="20"/>
                <w:szCs w:val="20"/>
              </w:rPr>
              <w:t>Витаминный-</w:t>
            </w:r>
            <w:proofErr w:type="spellStart"/>
            <w:r w:rsidR="00B93752">
              <w:rPr>
                <w:color w:val="000000"/>
                <w:sz w:val="20"/>
                <w:szCs w:val="20"/>
              </w:rPr>
              <w:t>Биргильда</w:t>
            </w:r>
            <w:proofErr w:type="spellEnd"/>
            <w:r w:rsidR="00B93752">
              <w:rPr>
                <w:color w:val="000000"/>
                <w:sz w:val="20"/>
                <w:szCs w:val="20"/>
              </w:rPr>
              <w:t>-Челябинск</w:t>
            </w:r>
          </w:p>
        </w:tc>
        <w:tc>
          <w:tcPr>
            <w:tcW w:w="3969" w:type="dxa"/>
            <w:shd w:val="clear" w:color="auto" w:fill="auto"/>
            <w:hideMark/>
          </w:tcPr>
          <w:p w:rsidR="00154939" w:rsidRPr="00154939" w:rsidRDefault="00154939" w:rsidP="00CC4015">
            <w:pPr>
              <w:jc w:val="center"/>
              <w:rPr>
                <w:color w:val="000000"/>
                <w:sz w:val="20"/>
                <w:szCs w:val="20"/>
              </w:rPr>
            </w:pPr>
            <w:r w:rsidRPr="00154939">
              <w:rPr>
                <w:color w:val="000000"/>
                <w:sz w:val="20"/>
                <w:szCs w:val="20"/>
              </w:rPr>
              <w:t>Параметры определяются техническим заданием</w:t>
            </w:r>
          </w:p>
        </w:tc>
        <w:tc>
          <w:tcPr>
            <w:tcW w:w="1356" w:type="dxa"/>
            <w:shd w:val="clear" w:color="auto" w:fill="auto"/>
            <w:hideMark/>
          </w:tcPr>
          <w:p w:rsidR="00154939" w:rsidRPr="00154939" w:rsidRDefault="00154939" w:rsidP="00CC4015">
            <w:pPr>
              <w:jc w:val="center"/>
              <w:rPr>
                <w:color w:val="000000"/>
                <w:sz w:val="20"/>
                <w:szCs w:val="20"/>
              </w:rPr>
            </w:pPr>
            <w:r w:rsidRPr="00154939">
              <w:rPr>
                <w:color w:val="000000"/>
                <w:sz w:val="20"/>
                <w:szCs w:val="20"/>
              </w:rPr>
              <w:t>1,2</w:t>
            </w:r>
          </w:p>
        </w:tc>
        <w:tc>
          <w:tcPr>
            <w:tcW w:w="1338" w:type="dxa"/>
            <w:shd w:val="clear" w:color="auto" w:fill="auto"/>
            <w:hideMark/>
          </w:tcPr>
          <w:p w:rsidR="00154939" w:rsidRPr="00154939" w:rsidRDefault="00154939" w:rsidP="00CC4015">
            <w:pPr>
              <w:jc w:val="center"/>
              <w:rPr>
                <w:color w:val="000000"/>
                <w:sz w:val="20"/>
                <w:szCs w:val="20"/>
              </w:rPr>
            </w:pPr>
            <w:r w:rsidRPr="00154939">
              <w:rPr>
                <w:color w:val="000000"/>
                <w:sz w:val="20"/>
                <w:szCs w:val="20"/>
              </w:rPr>
              <w:t>2025</w:t>
            </w:r>
          </w:p>
        </w:tc>
        <w:tc>
          <w:tcPr>
            <w:tcW w:w="1559" w:type="dxa"/>
            <w:shd w:val="clear" w:color="auto" w:fill="auto"/>
            <w:hideMark/>
          </w:tcPr>
          <w:p w:rsidR="00154939" w:rsidRPr="00154939" w:rsidRDefault="00154939" w:rsidP="00CC4015">
            <w:pPr>
              <w:jc w:val="center"/>
              <w:rPr>
                <w:color w:val="000000"/>
                <w:sz w:val="20"/>
                <w:szCs w:val="20"/>
              </w:rPr>
            </w:pPr>
            <w:r w:rsidRPr="00154939">
              <w:rPr>
                <w:color w:val="000000"/>
                <w:sz w:val="20"/>
                <w:szCs w:val="20"/>
              </w:rPr>
              <w:t>2025</w:t>
            </w:r>
          </w:p>
        </w:tc>
        <w:tc>
          <w:tcPr>
            <w:tcW w:w="683" w:type="dxa"/>
            <w:shd w:val="clear" w:color="auto" w:fill="auto"/>
            <w:hideMark/>
          </w:tcPr>
          <w:p w:rsidR="00154939" w:rsidRPr="00154939" w:rsidRDefault="00154939" w:rsidP="00CC4015">
            <w:pPr>
              <w:jc w:val="center"/>
              <w:rPr>
                <w:color w:val="000000"/>
                <w:sz w:val="20"/>
                <w:szCs w:val="20"/>
              </w:rPr>
            </w:pPr>
          </w:p>
        </w:tc>
        <w:tc>
          <w:tcPr>
            <w:tcW w:w="739" w:type="dxa"/>
            <w:shd w:val="clear" w:color="auto" w:fill="auto"/>
            <w:noWrap/>
            <w:hideMark/>
          </w:tcPr>
          <w:p w:rsidR="00154939" w:rsidRPr="00154939" w:rsidRDefault="00154939" w:rsidP="00CC4015">
            <w:pPr>
              <w:jc w:val="center"/>
              <w:rPr>
                <w:color w:val="000000"/>
                <w:sz w:val="20"/>
                <w:szCs w:val="20"/>
              </w:rPr>
            </w:pPr>
          </w:p>
        </w:tc>
        <w:tc>
          <w:tcPr>
            <w:tcW w:w="536" w:type="dxa"/>
            <w:shd w:val="clear" w:color="auto" w:fill="auto"/>
            <w:noWrap/>
            <w:hideMark/>
          </w:tcPr>
          <w:p w:rsidR="00154939" w:rsidRPr="00154939" w:rsidRDefault="00154939" w:rsidP="00CC4015">
            <w:pPr>
              <w:jc w:val="center"/>
              <w:rPr>
                <w:color w:val="000000"/>
                <w:sz w:val="20"/>
                <w:szCs w:val="20"/>
              </w:rPr>
            </w:pPr>
          </w:p>
        </w:tc>
        <w:tc>
          <w:tcPr>
            <w:tcW w:w="725" w:type="dxa"/>
            <w:shd w:val="clear" w:color="auto" w:fill="auto"/>
            <w:noWrap/>
            <w:hideMark/>
          </w:tcPr>
          <w:p w:rsidR="00154939" w:rsidRPr="00154939" w:rsidRDefault="00154939" w:rsidP="00CC4015">
            <w:pPr>
              <w:jc w:val="center"/>
              <w:rPr>
                <w:color w:val="000000"/>
                <w:sz w:val="20"/>
                <w:szCs w:val="20"/>
              </w:rPr>
            </w:pPr>
          </w:p>
        </w:tc>
        <w:tc>
          <w:tcPr>
            <w:tcW w:w="725" w:type="dxa"/>
            <w:shd w:val="clear" w:color="auto" w:fill="auto"/>
            <w:noWrap/>
            <w:hideMark/>
          </w:tcPr>
          <w:p w:rsidR="00154939" w:rsidRPr="00154939" w:rsidRDefault="00154939" w:rsidP="00CC4015">
            <w:pPr>
              <w:jc w:val="center"/>
              <w:rPr>
                <w:color w:val="000000"/>
                <w:sz w:val="20"/>
                <w:szCs w:val="20"/>
              </w:rPr>
            </w:pPr>
          </w:p>
        </w:tc>
        <w:tc>
          <w:tcPr>
            <w:tcW w:w="725" w:type="dxa"/>
            <w:shd w:val="clear" w:color="auto" w:fill="auto"/>
            <w:noWrap/>
            <w:hideMark/>
          </w:tcPr>
          <w:p w:rsidR="00154939" w:rsidRPr="00154939" w:rsidRDefault="00154939" w:rsidP="00CC4015">
            <w:pPr>
              <w:jc w:val="center"/>
              <w:rPr>
                <w:color w:val="000000"/>
                <w:sz w:val="20"/>
                <w:szCs w:val="20"/>
              </w:rPr>
            </w:pPr>
          </w:p>
        </w:tc>
        <w:tc>
          <w:tcPr>
            <w:tcW w:w="725" w:type="dxa"/>
            <w:shd w:val="clear" w:color="auto" w:fill="auto"/>
            <w:noWrap/>
            <w:hideMark/>
          </w:tcPr>
          <w:p w:rsidR="00154939" w:rsidRPr="00154939" w:rsidRDefault="00154939" w:rsidP="00CC4015">
            <w:pPr>
              <w:jc w:val="center"/>
              <w:rPr>
                <w:color w:val="000000"/>
                <w:sz w:val="20"/>
                <w:szCs w:val="20"/>
              </w:rPr>
            </w:pPr>
          </w:p>
        </w:tc>
        <w:tc>
          <w:tcPr>
            <w:tcW w:w="725" w:type="dxa"/>
            <w:shd w:val="clear" w:color="auto" w:fill="auto"/>
            <w:noWrap/>
            <w:hideMark/>
          </w:tcPr>
          <w:p w:rsidR="00154939" w:rsidRPr="00154939" w:rsidRDefault="00154939" w:rsidP="00CC4015">
            <w:pPr>
              <w:jc w:val="center"/>
              <w:rPr>
                <w:color w:val="000000"/>
                <w:sz w:val="20"/>
                <w:szCs w:val="20"/>
              </w:rPr>
            </w:pPr>
          </w:p>
        </w:tc>
        <w:tc>
          <w:tcPr>
            <w:tcW w:w="725" w:type="dxa"/>
            <w:shd w:val="clear" w:color="000000" w:fill="92D050"/>
            <w:noWrap/>
            <w:hideMark/>
          </w:tcPr>
          <w:p w:rsidR="00154939" w:rsidRPr="00154939" w:rsidRDefault="00154939" w:rsidP="00CC4015">
            <w:pPr>
              <w:jc w:val="center"/>
              <w:rPr>
                <w:color w:val="92D050"/>
                <w:sz w:val="20"/>
                <w:szCs w:val="20"/>
              </w:rPr>
            </w:pPr>
            <w:r w:rsidRPr="00154939">
              <w:rPr>
                <w:color w:val="92D050"/>
                <w:sz w:val="20"/>
                <w:szCs w:val="20"/>
              </w:rPr>
              <w:t>1000</w:t>
            </w:r>
          </w:p>
        </w:tc>
        <w:tc>
          <w:tcPr>
            <w:tcW w:w="725" w:type="dxa"/>
            <w:shd w:val="clear" w:color="auto" w:fill="auto"/>
            <w:noWrap/>
            <w:hideMark/>
          </w:tcPr>
          <w:p w:rsidR="00154939" w:rsidRPr="00154939" w:rsidRDefault="00154939" w:rsidP="00CC4015">
            <w:pPr>
              <w:jc w:val="center"/>
              <w:rPr>
                <w:color w:val="000000"/>
                <w:sz w:val="20"/>
                <w:szCs w:val="20"/>
              </w:rPr>
            </w:pPr>
          </w:p>
        </w:tc>
        <w:tc>
          <w:tcPr>
            <w:tcW w:w="763" w:type="dxa"/>
            <w:shd w:val="clear" w:color="auto" w:fill="auto"/>
            <w:noWrap/>
            <w:hideMark/>
          </w:tcPr>
          <w:p w:rsidR="00154939" w:rsidRPr="00154939" w:rsidRDefault="00154939" w:rsidP="00CC4015">
            <w:pPr>
              <w:jc w:val="center"/>
              <w:rPr>
                <w:color w:val="000000"/>
                <w:sz w:val="20"/>
                <w:szCs w:val="20"/>
              </w:rPr>
            </w:pPr>
          </w:p>
        </w:tc>
      </w:tr>
    </w:tbl>
    <w:p w:rsidR="00AD2CE3" w:rsidRDefault="00AD2CE3">
      <w:pPr>
        <w:spacing w:after="200" w:line="276" w:lineRule="auto"/>
        <w:rPr>
          <w:rFonts w:eastAsiaTheme="majorEastAsia"/>
          <w:bCs/>
          <w:sz w:val="28"/>
          <w:szCs w:val="28"/>
        </w:rPr>
      </w:pPr>
    </w:p>
    <w:p w:rsidR="00AD2CE3" w:rsidRDefault="00AD2CE3" w:rsidP="00CC4015">
      <w:pPr>
        <w:pStyle w:val="10"/>
        <w:numPr>
          <w:ilvl w:val="1"/>
          <w:numId w:val="3"/>
        </w:numPr>
        <w:spacing w:before="120" w:line="240" w:lineRule="auto"/>
        <w:ind w:left="0" w:firstLine="0"/>
        <w:jc w:val="both"/>
      </w:pPr>
      <w:bookmarkStart w:id="32" w:name="_Toc479553796"/>
      <w:r w:rsidRPr="00A8097F">
        <w:t xml:space="preserve">Мероприятия по развитию инфраструктуры для </w:t>
      </w:r>
      <w:r>
        <w:t xml:space="preserve">легкового </w:t>
      </w:r>
      <w:r w:rsidRPr="00A8097F">
        <w:t xml:space="preserve">автомобильного транспорта, включая развитие </w:t>
      </w:r>
      <w:r>
        <w:t xml:space="preserve">единого </w:t>
      </w:r>
      <w:r w:rsidRPr="00A8097F">
        <w:t>парковочного пространства</w:t>
      </w:r>
      <w:bookmarkEnd w:id="32"/>
    </w:p>
    <w:p w:rsidR="00AD2CE3" w:rsidRDefault="00AD2CE3" w:rsidP="00AD2CE3">
      <w:pPr>
        <w:jc w:val="right"/>
        <w:rPr>
          <w:sz w:val="28"/>
          <w:szCs w:val="28"/>
        </w:rPr>
      </w:pPr>
      <w:r w:rsidRPr="00A8097F">
        <w:rPr>
          <w:sz w:val="28"/>
          <w:szCs w:val="28"/>
        </w:rPr>
        <w:t>Таблица</w:t>
      </w:r>
      <w:r>
        <w:rPr>
          <w:sz w:val="28"/>
          <w:szCs w:val="28"/>
        </w:rPr>
        <w:t xml:space="preserve"> 12</w:t>
      </w:r>
    </w:p>
    <w:tbl>
      <w:tblPr>
        <w:tblW w:w="21594"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4976"/>
        <w:gridCol w:w="3817"/>
        <w:gridCol w:w="1641"/>
        <w:gridCol w:w="1337"/>
        <w:gridCol w:w="1544"/>
        <w:gridCol w:w="679"/>
        <w:gridCol w:w="739"/>
        <w:gridCol w:w="616"/>
        <w:gridCol w:w="725"/>
        <w:gridCol w:w="725"/>
        <w:gridCol w:w="725"/>
        <w:gridCol w:w="725"/>
        <w:gridCol w:w="725"/>
        <w:gridCol w:w="725"/>
        <w:gridCol w:w="725"/>
        <w:gridCol w:w="763"/>
      </w:tblGrid>
      <w:tr w:rsidR="00AD2CE3" w:rsidRPr="00154939" w:rsidTr="00154939">
        <w:trPr>
          <w:trHeight w:val="20"/>
        </w:trPr>
        <w:tc>
          <w:tcPr>
            <w:tcW w:w="369" w:type="dxa"/>
            <w:vMerge w:val="restart"/>
            <w:shd w:val="clear" w:color="auto" w:fill="auto"/>
            <w:vAlign w:val="center"/>
            <w:hideMark/>
          </w:tcPr>
          <w:p w:rsidR="00AD2CE3" w:rsidRPr="00154939" w:rsidRDefault="00AD2CE3" w:rsidP="00AD2CE3">
            <w:pPr>
              <w:jc w:val="center"/>
              <w:rPr>
                <w:color w:val="000000"/>
                <w:sz w:val="20"/>
                <w:szCs w:val="16"/>
              </w:rPr>
            </w:pPr>
            <w:r w:rsidRPr="00154939">
              <w:rPr>
                <w:color w:val="000000"/>
                <w:sz w:val="20"/>
                <w:szCs w:val="16"/>
              </w:rPr>
              <w:t>№</w:t>
            </w:r>
          </w:p>
        </w:tc>
        <w:tc>
          <w:tcPr>
            <w:tcW w:w="5207" w:type="dxa"/>
            <w:vMerge w:val="restart"/>
            <w:shd w:val="clear" w:color="auto" w:fill="auto"/>
            <w:vAlign w:val="center"/>
            <w:hideMark/>
          </w:tcPr>
          <w:p w:rsidR="00AD2CE3" w:rsidRPr="00154939" w:rsidRDefault="00AD2CE3" w:rsidP="00AD2CE3">
            <w:pPr>
              <w:jc w:val="center"/>
              <w:rPr>
                <w:color w:val="000000"/>
                <w:sz w:val="20"/>
                <w:szCs w:val="16"/>
              </w:rPr>
            </w:pPr>
            <w:r w:rsidRPr="00154939">
              <w:rPr>
                <w:color w:val="000000"/>
                <w:sz w:val="20"/>
                <w:szCs w:val="16"/>
              </w:rPr>
              <w:t>Наименование мероприятий</w:t>
            </w:r>
          </w:p>
        </w:tc>
        <w:tc>
          <w:tcPr>
            <w:tcW w:w="3969" w:type="dxa"/>
            <w:vMerge w:val="restart"/>
            <w:shd w:val="clear" w:color="auto" w:fill="auto"/>
            <w:vAlign w:val="center"/>
            <w:hideMark/>
          </w:tcPr>
          <w:p w:rsidR="00AD2CE3" w:rsidRPr="00154939" w:rsidRDefault="00AD2CE3" w:rsidP="00AD2CE3">
            <w:pPr>
              <w:jc w:val="center"/>
              <w:rPr>
                <w:color w:val="000000"/>
                <w:sz w:val="20"/>
                <w:szCs w:val="16"/>
              </w:rPr>
            </w:pPr>
            <w:r w:rsidRPr="00154939">
              <w:rPr>
                <w:color w:val="000000"/>
                <w:sz w:val="20"/>
                <w:szCs w:val="16"/>
              </w:rPr>
              <w:t>Технико-экономические параметры</w:t>
            </w:r>
          </w:p>
        </w:tc>
        <w:tc>
          <w:tcPr>
            <w:tcW w:w="1356" w:type="dxa"/>
            <w:vMerge w:val="restart"/>
            <w:shd w:val="clear" w:color="auto" w:fill="auto"/>
            <w:vAlign w:val="center"/>
            <w:hideMark/>
          </w:tcPr>
          <w:p w:rsidR="00AD2CE3" w:rsidRPr="00154939" w:rsidRDefault="00AD2CE3" w:rsidP="00AD2CE3">
            <w:pPr>
              <w:jc w:val="center"/>
              <w:rPr>
                <w:color w:val="000000"/>
                <w:sz w:val="20"/>
                <w:szCs w:val="16"/>
              </w:rPr>
            </w:pPr>
            <w:r w:rsidRPr="00154939">
              <w:rPr>
                <w:color w:val="000000"/>
                <w:sz w:val="20"/>
                <w:szCs w:val="16"/>
              </w:rPr>
              <w:t>Объем финансирования</w:t>
            </w:r>
          </w:p>
        </w:tc>
        <w:tc>
          <w:tcPr>
            <w:tcW w:w="1338" w:type="dxa"/>
            <w:vMerge w:val="restart"/>
            <w:shd w:val="clear" w:color="auto" w:fill="auto"/>
            <w:vAlign w:val="center"/>
            <w:hideMark/>
          </w:tcPr>
          <w:p w:rsidR="00AD2CE3" w:rsidRPr="00154939" w:rsidRDefault="00AD2CE3" w:rsidP="00AD2CE3">
            <w:pPr>
              <w:jc w:val="center"/>
              <w:rPr>
                <w:color w:val="000000"/>
                <w:sz w:val="20"/>
                <w:szCs w:val="16"/>
              </w:rPr>
            </w:pPr>
            <w:r w:rsidRPr="00154939">
              <w:rPr>
                <w:color w:val="000000"/>
                <w:sz w:val="20"/>
                <w:szCs w:val="16"/>
              </w:rPr>
              <w:t>Дата начала мероприятия</w:t>
            </w:r>
          </w:p>
        </w:tc>
        <w:tc>
          <w:tcPr>
            <w:tcW w:w="1559" w:type="dxa"/>
            <w:vMerge w:val="restart"/>
            <w:shd w:val="clear" w:color="auto" w:fill="auto"/>
            <w:vAlign w:val="center"/>
            <w:hideMark/>
          </w:tcPr>
          <w:p w:rsidR="00AD2CE3" w:rsidRPr="00154939" w:rsidRDefault="00AD2CE3" w:rsidP="00AD2CE3">
            <w:pPr>
              <w:jc w:val="center"/>
              <w:rPr>
                <w:color w:val="000000"/>
                <w:sz w:val="20"/>
                <w:szCs w:val="16"/>
              </w:rPr>
            </w:pPr>
            <w:r w:rsidRPr="00154939">
              <w:rPr>
                <w:color w:val="000000"/>
                <w:sz w:val="20"/>
                <w:szCs w:val="16"/>
              </w:rPr>
              <w:t>Дата завершения мероприятия</w:t>
            </w:r>
          </w:p>
        </w:tc>
        <w:tc>
          <w:tcPr>
            <w:tcW w:w="7796" w:type="dxa"/>
            <w:gridSpan w:val="11"/>
            <w:shd w:val="clear" w:color="auto" w:fill="auto"/>
            <w:noWrap/>
            <w:vAlign w:val="center"/>
            <w:hideMark/>
          </w:tcPr>
          <w:p w:rsidR="00AD2CE3" w:rsidRPr="00154939" w:rsidRDefault="00AD2CE3" w:rsidP="00AD2CE3">
            <w:pPr>
              <w:jc w:val="center"/>
              <w:rPr>
                <w:color w:val="000000"/>
                <w:sz w:val="20"/>
                <w:szCs w:val="16"/>
              </w:rPr>
            </w:pPr>
            <w:r w:rsidRPr="00154939">
              <w:rPr>
                <w:color w:val="000000"/>
                <w:sz w:val="20"/>
                <w:szCs w:val="16"/>
              </w:rPr>
              <w:t>График выполнения мероприятий</w:t>
            </w:r>
          </w:p>
        </w:tc>
      </w:tr>
      <w:tr w:rsidR="00154939" w:rsidRPr="00154939" w:rsidTr="00154939">
        <w:trPr>
          <w:trHeight w:val="20"/>
        </w:trPr>
        <w:tc>
          <w:tcPr>
            <w:tcW w:w="369" w:type="dxa"/>
            <w:vMerge/>
            <w:vAlign w:val="center"/>
            <w:hideMark/>
          </w:tcPr>
          <w:p w:rsidR="00154939" w:rsidRPr="00154939" w:rsidRDefault="00154939" w:rsidP="00AD2CE3">
            <w:pPr>
              <w:jc w:val="center"/>
              <w:rPr>
                <w:color w:val="000000"/>
                <w:sz w:val="20"/>
                <w:szCs w:val="16"/>
              </w:rPr>
            </w:pPr>
          </w:p>
        </w:tc>
        <w:tc>
          <w:tcPr>
            <w:tcW w:w="5207" w:type="dxa"/>
            <w:vMerge/>
            <w:vAlign w:val="center"/>
            <w:hideMark/>
          </w:tcPr>
          <w:p w:rsidR="00154939" w:rsidRPr="00154939" w:rsidRDefault="00154939" w:rsidP="00AD2CE3">
            <w:pPr>
              <w:jc w:val="center"/>
              <w:rPr>
                <w:color w:val="000000"/>
                <w:sz w:val="20"/>
                <w:szCs w:val="16"/>
              </w:rPr>
            </w:pPr>
          </w:p>
        </w:tc>
        <w:tc>
          <w:tcPr>
            <w:tcW w:w="3969" w:type="dxa"/>
            <w:vMerge/>
            <w:vAlign w:val="center"/>
            <w:hideMark/>
          </w:tcPr>
          <w:p w:rsidR="00154939" w:rsidRPr="00154939" w:rsidRDefault="00154939" w:rsidP="00AD2CE3">
            <w:pPr>
              <w:jc w:val="center"/>
              <w:rPr>
                <w:color w:val="000000"/>
                <w:sz w:val="20"/>
                <w:szCs w:val="16"/>
              </w:rPr>
            </w:pPr>
          </w:p>
        </w:tc>
        <w:tc>
          <w:tcPr>
            <w:tcW w:w="1356" w:type="dxa"/>
            <w:vMerge/>
            <w:vAlign w:val="center"/>
            <w:hideMark/>
          </w:tcPr>
          <w:p w:rsidR="00154939" w:rsidRPr="00154939" w:rsidRDefault="00154939" w:rsidP="00AD2CE3">
            <w:pPr>
              <w:jc w:val="center"/>
              <w:rPr>
                <w:color w:val="000000"/>
                <w:sz w:val="20"/>
                <w:szCs w:val="16"/>
              </w:rPr>
            </w:pPr>
          </w:p>
        </w:tc>
        <w:tc>
          <w:tcPr>
            <w:tcW w:w="1338" w:type="dxa"/>
            <w:vMerge/>
            <w:vAlign w:val="center"/>
            <w:hideMark/>
          </w:tcPr>
          <w:p w:rsidR="00154939" w:rsidRPr="00154939" w:rsidRDefault="00154939" w:rsidP="00AD2CE3">
            <w:pPr>
              <w:jc w:val="center"/>
              <w:rPr>
                <w:color w:val="000000"/>
                <w:sz w:val="20"/>
                <w:szCs w:val="16"/>
              </w:rPr>
            </w:pPr>
          </w:p>
        </w:tc>
        <w:tc>
          <w:tcPr>
            <w:tcW w:w="1559" w:type="dxa"/>
            <w:vMerge/>
            <w:vAlign w:val="center"/>
            <w:hideMark/>
          </w:tcPr>
          <w:p w:rsidR="00154939" w:rsidRPr="00154939" w:rsidRDefault="00154939" w:rsidP="00AD2CE3">
            <w:pPr>
              <w:jc w:val="center"/>
              <w:rPr>
                <w:color w:val="000000"/>
                <w:sz w:val="20"/>
                <w:szCs w:val="16"/>
              </w:rPr>
            </w:pPr>
          </w:p>
        </w:tc>
        <w:tc>
          <w:tcPr>
            <w:tcW w:w="683" w:type="dxa"/>
            <w:shd w:val="clear" w:color="auto" w:fill="auto"/>
            <w:vAlign w:val="center"/>
            <w:hideMark/>
          </w:tcPr>
          <w:p w:rsidR="00154939" w:rsidRPr="00154939" w:rsidRDefault="00154939" w:rsidP="00AD2CE3">
            <w:pPr>
              <w:jc w:val="center"/>
              <w:rPr>
                <w:color w:val="000000"/>
                <w:sz w:val="20"/>
                <w:szCs w:val="16"/>
              </w:rPr>
            </w:pPr>
            <w:r w:rsidRPr="00154939">
              <w:rPr>
                <w:color w:val="000000"/>
                <w:sz w:val="20"/>
                <w:szCs w:val="16"/>
              </w:rPr>
              <w:t>2017</w:t>
            </w:r>
          </w:p>
        </w:tc>
        <w:tc>
          <w:tcPr>
            <w:tcW w:w="739" w:type="dxa"/>
            <w:shd w:val="clear" w:color="auto" w:fill="auto"/>
            <w:vAlign w:val="center"/>
            <w:hideMark/>
          </w:tcPr>
          <w:p w:rsidR="00154939" w:rsidRPr="00154939" w:rsidRDefault="00154939" w:rsidP="00AD2CE3">
            <w:pPr>
              <w:jc w:val="center"/>
              <w:rPr>
                <w:color w:val="000000"/>
                <w:sz w:val="20"/>
                <w:szCs w:val="16"/>
              </w:rPr>
            </w:pPr>
            <w:r w:rsidRPr="00154939">
              <w:rPr>
                <w:color w:val="000000"/>
                <w:sz w:val="20"/>
                <w:szCs w:val="16"/>
              </w:rPr>
              <w:t>2018</w:t>
            </w:r>
          </w:p>
        </w:tc>
        <w:tc>
          <w:tcPr>
            <w:tcW w:w="536" w:type="dxa"/>
            <w:shd w:val="clear" w:color="auto" w:fill="auto"/>
            <w:noWrap/>
            <w:vAlign w:val="center"/>
            <w:hideMark/>
          </w:tcPr>
          <w:p w:rsidR="00154939" w:rsidRPr="00154939" w:rsidRDefault="00154939" w:rsidP="00AD2CE3">
            <w:pPr>
              <w:jc w:val="center"/>
              <w:rPr>
                <w:color w:val="000000"/>
                <w:sz w:val="20"/>
                <w:szCs w:val="16"/>
              </w:rPr>
            </w:pPr>
            <w:r w:rsidRPr="00154939">
              <w:rPr>
                <w:color w:val="000000"/>
                <w:sz w:val="20"/>
                <w:szCs w:val="16"/>
              </w:rPr>
              <w:t>2019</w:t>
            </w:r>
          </w:p>
        </w:tc>
        <w:tc>
          <w:tcPr>
            <w:tcW w:w="725" w:type="dxa"/>
            <w:shd w:val="clear" w:color="auto" w:fill="auto"/>
            <w:vAlign w:val="center"/>
            <w:hideMark/>
          </w:tcPr>
          <w:p w:rsidR="00154939" w:rsidRPr="00154939" w:rsidRDefault="00154939" w:rsidP="00AD2CE3">
            <w:pPr>
              <w:jc w:val="center"/>
              <w:rPr>
                <w:color w:val="000000"/>
                <w:sz w:val="20"/>
                <w:szCs w:val="16"/>
              </w:rPr>
            </w:pPr>
            <w:r w:rsidRPr="00154939">
              <w:rPr>
                <w:color w:val="000000"/>
                <w:sz w:val="20"/>
                <w:szCs w:val="16"/>
              </w:rPr>
              <w:t>2020</w:t>
            </w:r>
          </w:p>
        </w:tc>
        <w:tc>
          <w:tcPr>
            <w:tcW w:w="725" w:type="dxa"/>
            <w:shd w:val="clear" w:color="auto" w:fill="auto"/>
            <w:vAlign w:val="center"/>
            <w:hideMark/>
          </w:tcPr>
          <w:p w:rsidR="00154939" w:rsidRPr="00154939" w:rsidRDefault="00154939" w:rsidP="00AD2CE3">
            <w:pPr>
              <w:jc w:val="center"/>
              <w:rPr>
                <w:color w:val="000000"/>
                <w:sz w:val="20"/>
                <w:szCs w:val="16"/>
              </w:rPr>
            </w:pPr>
            <w:r w:rsidRPr="00154939">
              <w:rPr>
                <w:color w:val="000000"/>
                <w:sz w:val="20"/>
                <w:szCs w:val="16"/>
              </w:rPr>
              <w:t>2021</w:t>
            </w:r>
          </w:p>
        </w:tc>
        <w:tc>
          <w:tcPr>
            <w:tcW w:w="725" w:type="dxa"/>
            <w:shd w:val="clear" w:color="auto" w:fill="auto"/>
            <w:vAlign w:val="center"/>
            <w:hideMark/>
          </w:tcPr>
          <w:p w:rsidR="00154939" w:rsidRPr="00154939" w:rsidRDefault="00154939" w:rsidP="00AD2CE3">
            <w:pPr>
              <w:jc w:val="center"/>
              <w:rPr>
                <w:color w:val="000000"/>
                <w:sz w:val="20"/>
                <w:szCs w:val="16"/>
              </w:rPr>
            </w:pPr>
            <w:r w:rsidRPr="00154939">
              <w:rPr>
                <w:color w:val="000000"/>
                <w:sz w:val="20"/>
                <w:szCs w:val="16"/>
              </w:rPr>
              <w:t>2022</w:t>
            </w:r>
          </w:p>
        </w:tc>
        <w:tc>
          <w:tcPr>
            <w:tcW w:w="725" w:type="dxa"/>
            <w:shd w:val="clear" w:color="auto" w:fill="auto"/>
            <w:vAlign w:val="center"/>
            <w:hideMark/>
          </w:tcPr>
          <w:p w:rsidR="00154939" w:rsidRPr="00154939" w:rsidRDefault="00154939" w:rsidP="00AD2CE3">
            <w:pPr>
              <w:jc w:val="center"/>
              <w:rPr>
                <w:color w:val="000000"/>
                <w:sz w:val="20"/>
                <w:szCs w:val="16"/>
              </w:rPr>
            </w:pPr>
            <w:r w:rsidRPr="00154939">
              <w:rPr>
                <w:color w:val="000000"/>
                <w:sz w:val="20"/>
                <w:szCs w:val="16"/>
              </w:rPr>
              <w:t>2023</w:t>
            </w:r>
          </w:p>
        </w:tc>
        <w:tc>
          <w:tcPr>
            <w:tcW w:w="725" w:type="dxa"/>
            <w:shd w:val="clear" w:color="auto" w:fill="auto"/>
            <w:vAlign w:val="center"/>
            <w:hideMark/>
          </w:tcPr>
          <w:p w:rsidR="00154939" w:rsidRPr="00154939" w:rsidRDefault="00154939" w:rsidP="00AD2CE3">
            <w:pPr>
              <w:jc w:val="center"/>
              <w:rPr>
                <w:color w:val="000000"/>
                <w:sz w:val="20"/>
                <w:szCs w:val="16"/>
              </w:rPr>
            </w:pPr>
            <w:r w:rsidRPr="00154939">
              <w:rPr>
                <w:color w:val="000000"/>
                <w:sz w:val="20"/>
                <w:szCs w:val="16"/>
              </w:rPr>
              <w:t>2024</w:t>
            </w:r>
          </w:p>
        </w:tc>
        <w:tc>
          <w:tcPr>
            <w:tcW w:w="725" w:type="dxa"/>
            <w:shd w:val="clear" w:color="auto" w:fill="auto"/>
            <w:vAlign w:val="center"/>
            <w:hideMark/>
          </w:tcPr>
          <w:p w:rsidR="00154939" w:rsidRPr="00154939" w:rsidRDefault="00154939" w:rsidP="00AD2CE3">
            <w:pPr>
              <w:jc w:val="center"/>
              <w:rPr>
                <w:color w:val="000000"/>
                <w:sz w:val="20"/>
                <w:szCs w:val="16"/>
              </w:rPr>
            </w:pPr>
            <w:r w:rsidRPr="00154939">
              <w:rPr>
                <w:color w:val="000000"/>
                <w:sz w:val="20"/>
                <w:szCs w:val="16"/>
              </w:rPr>
              <w:t>2025</w:t>
            </w:r>
          </w:p>
        </w:tc>
        <w:tc>
          <w:tcPr>
            <w:tcW w:w="725" w:type="dxa"/>
            <w:shd w:val="clear" w:color="auto" w:fill="auto"/>
            <w:vAlign w:val="center"/>
            <w:hideMark/>
          </w:tcPr>
          <w:p w:rsidR="00154939" w:rsidRPr="00154939" w:rsidRDefault="00154939" w:rsidP="00154939">
            <w:pPr>
              <w:jc w:val="center"/>
              <w:rPr>
                <w:color w:val="000000"/>
                <w:sz w:val="20"/>
                <w:szCs w:val="16"/>
              </w:rPr>
            </w:pPr>
            <w:r w:rsidRPr="00154939">
              <w:rPr>
                <w:color w:val="000000"/>
                <w:sz w:val="20"/>
                <w:szCs w:val="16"/>
              </w:rPr>
              <w:t>2026</w:t>
            </w:r>
          </w:p>
        </w:tc>
        <w:tc>
          <w:tcPr>
            <w:tcW w:w="763" w:type="dxa"/>
            <w:shd w:val="clear" w:color="auto" w:fill="auto"/>
            <w:vAlign w:val="center"/>
            <w:hideMark/>
          </w:tcPr>
          <w:p w:rsidR="00154939" w:rsidRPr="00154939" w:rsidRDefault="00154939" w:rsidP="00AD2CE3">
            <w:pPr>
              <w:jc w:val="center"/>
              <w:rPr>
                <w:color w:val="000000"/>
                <w:sz w:val="20"/>
                <w:szCs w:val="16"/>
              </w:rPr>
            </w:pPr>
            <w:r w:rsidRPr="00154939">
              <w:rPr>
                <w:color w:val="000000"/>
                <w:sz w:val="20"/>
                <w:szCs w:val="16"/>
              </w:rPr>
              <w:t>2027</w:t>
            </w:r>
          </w:p>
        </w:tc>
      </w:tr>
      <w:tr w:rsidR="00154939" w:rsidRPr="00154939" w:rsidTr="008211C7">
        <w:trPr>
          <w:trHeight w:val="20"/>
        </w:trPr>
        <w:tc>
          <w:tcPr>
            <w:tcW w:w="369" w:type="dxa"/>
            <w:shd w:val="clear" w:color="auto" w:fill="auto"/>
            <w:hideMark/>
          </w:tcPr>
          <w:p w:rsidR="00154939" w:rsidRPr="00154939" w:rsidRDefault="00154939" w:rsidP="00AD2CE3">
            <w:pPr>
              <w:rPr>
                <w:color w:val="000000"/>
                <w:sz w:val="20"/>
                <w:szCs w:val="16"/>
              </w:rPr>
            </w:pPr>
            <w:r w:rsidRPr="00154939">
              <w:rPr>
                <w:color w:val="000000"/>
                <w:sz w:val="20"/>
                <w:szCs w:val="16"/>
              </w:rPr>
              <w:t>1.</w:t>
            </w:r>
          </w:p>
        </w:tc>
        <w:tc>
          <w:tcPr>
            <w:tcW w:w="5207" w:type="dxa"/>
            <w:shd w:val="clear" w:color="auto" w:fill="auto"/>
            <w:hideMark/>
          </w:tcPr>
          <w:p w:rsidR="00154939" w:rsidRPr="00154939" w:rsidRDefault="00154939" w:rsidP="001C3CD9">
            <w:pPr>
              <w:rPr>
                <w:color w:val="000000"/>
                <w:sz w:val="20"/>
                <w:szCs w:val="16"/>
              </w:rPr>
            </w:pPr>
            <w:r w:rsidRPr="00154939">
              <w:rPr>
                <w:color w:val="000000"/>
                <w:sz w:val="20"/>
                <w:szCs w:val="16"/>
              </w:rPr>
              <w:t xml:space="preserve">Организация парковочных мест вдоль центральных улиц </w:t>
            </w:r>
            <w:r w:rsidR="001C3CD9">
              <w:rPr>
                <w:color w:val="000000"/>
                <w:sz w:val="20"/>
                <w:szCs w:val="16"/>
              </w:rPr>
              <w:t>поселения</w:t>
            </w:r>
          </w:p>
        </w:tc>
        <w:tc>
          <w:tcPr>
            <w:tcW w:w="3969" w:type="dxa"/>
            <w:shd w:val="clear" w:color="auto" w:fill="auto"/>
            <w:hideMark/>
          </w:tcPr>
          <w:p w:rsidR="00154939" w:rsidRPr="00154939" w:rsidRDefault="00154939" w:rsidP="00154939">
            <w:pPr>
              <w:jc w:val="center"/>
              <w:rPr>
                <w:color w:val="000000"/>
                <w:sz w:val="20"/>
                <w:szCs w:val="16"/>
              </w:rPr>
            </w:pPr>
            <w:r w:rsidRPr="00154939">
              <w:rPr>
                <w:color w:val="000000"/>
                <w:sz w:val="20"/>
                <w:szCs w:val="16"/>
              </w:rPr>
              <w:t xml:space="preserve">100 </w:t>
            </w:r>
            <w:proofErr w:type="spellStart"/>
            <w:r w:rsidRPr="00154939">
              <w:rPr>
                <w:color w:val="000000"/>
                <w:sz w:val="20"/>
                <w:szCs w:val="16"/>
              </w:rPr>
              <w:t>машино</w:t>
            </w:r>
            <w:proofErr w:type="spellEnd"/>
            <w:r w:rsidRPr="00154939">
              <w:rPr>
                <w:color w:val="000000"/>
                <w:sz w:val="20"/>
                <w:szCs w:val="16"/>
              </w:rPr>
              <w:t>/мест</w:t>
            </w:r>
          </w:p>
        </w:tc>
        <w:tc>
          <w:tcPr>
            <w:tcW w:w="1356" w:type="dxa"/>
            <w:shd w:val="clear" w:color="auto" w:fill="auto"/>
            <w:hideMark/>
          </w:tcPr>
          <w:p w:rsidR="00154939" w:rsidRPr="00154939" w:rsidRDefault="00154939" w:rsidP="00CC4015">
            <w:pPr>
              <w:jc w:val="center"/>
              <w:rPr>
                <w:color w:val="000000"/>
                <w:sz w:val="20"/>
                <w:szCs w:val="16"/>
              </w:rPr>
            </w:pPr>
            <w:r>
              <w:rPr>
                <w:color w:val="000000"/>
                <w:sz w:val="20"/>
                <w:szCs w:val="16"/>
              </w:rPr>
              <w:t>0,1</w:t>
            </w:r>
          </w:p>
        </w:tc>
        <w:tc>
          <w:tcPr>
            <w:tcW w:w="1338" w:type="dxa"/>
            <w:shd w:val="clear" w:color="auto" w:fill="auto"/>
            <w:hideMark/>
          </w:tcPr>
          <w:p w:rsidR="00154939" w:rsidRPr="00154939" w:rsidRDefault="008211C7" w:rsidP="00CC4015">
            <w:pPr>
              <w:jc w:val="center"/>
              <w:rPr>
                <w:color w:val="000000"/>
                <w:sz w:val="20"/>
                <w:szCs w:val="16"/>
              </w:rPr>
            </w:pPr>
            <w:r>
              <w:rPr>
                <w:color w:val="000000"/>
                <w:sz w:val="20"/>
                <w:szCs w:val="16"/>
              </w:rPr>
              <w:t>2025</w:t>
            </w:r>
          </w:p>
        </w:tc>
        <w:tc>
          <w:tcPr>
            <w:tcW w:w="1559" w:type="dxa"/>
            <w:shd w:val="clear" w:color="auto" w:fill="auto"/>
            <w:hideMark/>
          </w:tcPr>
          <w:p w:rsidR="00154939" w:rsidRPr="00154939" w:rsidRDefault="008211C7" w:rsidP="00CC4015">
            <w:pPr>
              <w:jc w:val="center"/>
              <w:rPr>
                <w:color w:val="000000"/>
                <w:sz w:val="20"/>
                <w:szCs w:val="16"/>
              </w:rPr>
            </w:pPr>
            <w:r>
              <w:rPr>
                <w:color w:val="000000"/>
                <w:sz w:val="20"/>
                <w:szCs w:val="16"/>
              </w:rPr>
              <w:t>2027</w:t>
            </w:r>
          </w:p>
        </w:tc>
        <w:tc>
          <w:tcPr>
            <w:tcW w:w="683" w:type="dxa"/>
            <w:shd w:val="clear" w:color="auto" w:fill="auto"/>
            <w:hideMark/>
          </w:tcPr>
          <w:p w:rsidR="00154939" w:rsidRPr="00154939" w:rsidRDefault="00154939" w:rsidP="00CC4015">
            <w:pPr>
              <w:jc w:val="center"/>
              <w:rPr>
                <w:color w:val="000000"/>
                <w:sz w:val="20"/>
                <w:szCs w:val="16"/>
              </w:rPr>
            </w:pPr>
          </w:p>
        </w:tc>
        <w:tc>
          <w:tcPr>
            <w:tcW w:w="739" w:type="dxa"/>
            <w:shd w:val="clear" w:color="auto" w:fill="auto"/>
            <w:noWrap/>
            <w:hideMark/>
          </w:tcPr>
          <w:p w:rsidR="00154939" w:rsidRPr="00154939" w:rsidRDefault="00154939" w:rsidP="00CC4015">
            <w:pPr>
              <w:jc w:val="center"/>
              <w:rPr>
                <w:color w:val="000000"/>
                <w:sz w:val="20"/>
                <w:szCs w:val="16"/>
              </w:rPr>
            </w:pPr>
          </w:p>
        </w:tc>
        <w:tc>
          <w:tcPr>
            <w:tcW w:w="536" w:type="dxa"/>
            <w:shd w:val="clear" w:color="auto" w:fill="auto"/>
            <w:noWrap/>
            <w:hideMark/>
          </w:tcPr>
          <w:p w:rsidR="00154939" w:rsidRPr="00154939" w:rsidRDefault="00154939" w:rsidP="00CC4015">
            <w:pPr>
              <w:jc w:val="center"/>
              <w:rPr>
                <w:color w:val="000000"/>
                <w:sz w:val="20"/>
                <w:szCs w:val="16"/>
              </w:rPr>
            </w:pPr>
          </w:p>
        </w:tc>
        <w:tc>
          <w:tcPr>
            <w:tcW w:w="725" w:type="dxa"/>
            <w:shd w:val="clear" w:color="auto" w:fill="auto"/>
            <w:noWrap/>
            <w:hideMark/>
          </w:tcPr>
          <w:p w:rsidR="00154939" w:rsidRPr="00154939" w:rsidRDefault="00154939" w:rsidP="00CC4015">
            <w:pPr>
              <w:jc w:val="center"/>
              <w:rPr>
                <w:color w:val="000000"/>
                <w:sz w:val="20"/>
                <w:szCs w:val="16"/>
              </w:rPr>
            </w:pPr>
          </w:p>
        </w:tc>
        <w:tc>
          <w:tcPr>
            <w:tcW w:w="725" w:type="dxa"/>
            <w:shd w:val="clear" w:color="auto" w:fill="auto"/>
            <w:noWrap/>
            <w:hideMark/>
          </w:tcPr>
          <w:p w:rsidR="00154939" w:rsidRPr="00154939" w:rsidRDefault="00154939" w:rsidP="00CC4015">
            <w:pPr>
              <w:jc w:val="center"/>
              <w:rPr>
                <w:color w:val="000000"/>
                <w:sz w:val="20"/>
                <w:szCs w:val="16"/>
              </w:rPr>
            </w:pPr>
          </w:p>
        </w:tc>
        <w:tc>
          <w:tcPr>
            <w:tcW w:w="725" w:type="dxa"/>
            <w:shd w:val="clear" w:color="auto" w:fill="auto"/>
            <w:noWrap/>
            <w:hideMark/>
          </w:tcPr>
          <w:p w:rsidR="00154939" w:rsidRPr="00154939" w:rsidRDefault="00154939" w:rsidP="00CC4015">
            <w:pPr>
              <w:jc w:val="center"/>
              <w:rPr>
                <w:color w:val="000000"/>
                <w:sz w:val="20"/>
                <w:szCs w:val="16"/>
              </w:rPr>
            </w:pPr>
          </w:p>
        </w:tc>
        <w:tc>
          <w:tcPr>
            <w:tcW w:w="725" w:type="dxa"/>
            <w:shd w:val="clear" w:color="auto" w:fill="auto"/>
            <w:noWrap/>
            <w:hideMark/>
          </w:tcPr>
          <w:p w:rsidR="00154939" w:rsidRPr="00154939" w:rsidRDefault="00154939" w:rsidP="00CC4015">
            <w:pPr>
              <w:jc w:val="center"/>
              <w:rPr>
                <w:color w:val="000000"/>
                <w:sz w:val="20"/>
                <w:szCs w:val="16"/>
              </w:rPr>
            </w:pPr>
          </w:p>
        </w:tc>
        <w:tc>
          <w:tcPr>
            <w:tcW w:w="725" w:type="dxa"/>
            <w:shd w:val="clear" w:color="auto" w:fill="auto"/>
            <w:noWrap/>
            <w:hideMark/>
          </w:tcPr>
          <w:p w:rsidR="00154939" w:rsidRPr="00154939" w:rsidRDefault="00154939" w:rsidP="00CC4015">
            <w:pPr>
              <w:jc w:val="center"/>
              <w:rPr>
                <w:color w:val="000000"/>
                <w:sz w:val="20"/>
                <w:szCs w:val="16"/>
              </w:rPr>
            </w:pPr>
          </w:p>
        </w:tc>
        <w:tc>
          <w:tcPr>
            <w:tcW w:w="725" w:type="dxa"/>
            <w:shd w:val="clear" w:color="auto" w:fill="92D050"/>
            <w:noWrap/>
            <w:hideMark/>
          </w:tcPr>
          <w:p w:rsidR="00154939" w:rsidRPr="00154939" w:rsidRDefault="00154939" w:rsidP="00CC4015">
            <w:pPr>
              <w:jc w:val="center"/>
              <w:rPr>
                <w:color w:val="000000"/>
                <w:sz w:val="20"/>
                <w:szCs w:val="16"/>
              </w:rPr>
            </w:pPr>
          </w:p>
        </w:tc>
        <w:tc>
          <w:tcPr>
            <w:tcW w:w="725" w:type="dxa"/>
            <w:shd w:val="clear" w:color="auto" w:fill="92D050"/>
            <w:noWrap/>
            <w:hideMark/>
          </w:tcPr>
          <w:p w:rsidR="00154939" w:rsidRPr="00154939" w:rsidRDefault="00154939" w:rsidP="00CC4015">
            <w:pPr>
              <w:jc w:val="center"/>
              <w:rPr>
                <w:color w:val="000000"/>
                <w:sz w:val="20"/>
                <w:szCs w:val="16"/>
              </w:rPr>
            </w:pPr>
          </w:p>
        </w:tc>
        <w:tc>
          <w:tcPr>
            <w:tcW w:w="763" w:type="dxa"/>
            <w:shd w:val="clear" w:color="auto" w:fill="92D050"/>
            <w:noWrap/>
            <w:hideMark/>
          </w:tcPr>
          <w:p w:rsidR="00154939" w:rsidRPr="00154939" w:rsidRDefault="00154939" w:rsidP="00CC4015">
            <w:pPr>
              <w:jc w:val="center"/>
              <w:rPr>
                <w:color w:val="000000"/>
                <w:sz w:val="20"/>
                <w:szCs w:val="16"/>
              </w:rPr>
            </w:pPr>
          </w:p>
        </w:tc>
      </w:tr>
    </w:tbl>
    <w:p w:rsidR="00AD2CE3" w:rsidRDefault="00AD2CE3">
      <w:pPr>
        <w:spacing w:after="200" w:line="276" w:lineRule="auto"/>
        <w:rPr>
          <w:rFonts w:eastAsiaTheme="majorEastAsia"/>
          <w:bCs/>
          <w:sz w:val="28"/>
          <w:szCs w:val="28"/>
        </w:rPr>
      </w:pPr>
    </w:p>
    <w:p w:rsidR="00AD2CE3" w:rsidRDefault="00AD2CE3" w:rsidP="00CC4015">
      <w:pPr>
        <w:pStyle w:val="10"/>
        <w:numPr>
          <w:ilvl w:val="1"/>
          <w:numId w:val="3"/>
        </w:numPr>
        <w:spacing w:before="120" w:line="240" w:lineRule="auto"/>
        <w:ind w:left="0" w:firstLine="0"/>
        <w:jc w:val="both"/>
      </w:pPr>
      <w:bookmarkStart w:id="33" w:name="_Toc479553797"/>
      <w:r w:rsidRPr="00A8097F">
        <w:t>Мероприятия по развитию инфраструктуры пешеходного и велосипедного движения</w:t>
      </w:r>
      <w:bookmarkEnd w:id="33"/>
    </w:p>
    <w:p w:rsidR="00AD2CE3" w:rsidRDefault="00AD2CE3" w:rsidP="00AD2CE3">
      <w:pPr>
        <w:jc w:val="right"/>
        <w:rPr>
          <w:sz w:val="28"/>
        </w:rPr>
      </w:pPr>
      <w:r w:rsidRPr="007030EA">
        <w:rPr>
          <w:sz w:val="28"/>
        </w:rPr>
        <w:t>Таблица 13</w:t>
      </w:r>
    </w:p>
    <w:p w:rsidR="00CC4015" w:rsidRPr="007030EA" w:rsidRDefault="00CC4015" w:rsidP="00AD2CE3">
      <w:pPr>
        <w:jc w:val="right"/>
        <w:rPr>
          <w:sz w:val="28"/>
        </w:rPr>
      </w:pPr>
    </w:p>
    <w:tbl>
      <w:tblPr>
        <w:tblW w:w="21528"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4887"/>
        <w:gridCol w:w="3732"/>
        <w:gridCol w:w="1641"/>
        <w:gridCol w:w="1337"/>
        <w:gridCol w:w="1549"/>
        <w:gridCol w:w="662"/>
        <w:gridCol w:w="720"/>
        <w:gridCol w:w="766"/>
        <w:gridCol w:w="705"/>
        <w:gridCol w:w="705"/>
        <w:gridCol w:w="704"/>
        <w:gridCol w:w="704"/>
        <w:gridCol w:w="731"/>
        <w:gridCol w:w="784"/>
        <w:gridCol w:w="704"/>
        <w:gridCol w:w="731"/>
      </w:tblGrid>
      <w:tr w:rsidR="00AD2CE3" w:rsidRPr="008211C7" w:rsidTr="008211C7">
        <w:trPr>
          <w:trHeight w:val="20"/>
        </w:trPr>
        <w:tc>
          <w:tcPr>
            <w:tcW w:w="466" w:type="dxa"/>
            <w:vMerge w:val="restart"/>
            <w:shd w:val="clear" w:color="auto" w:fill="auto"/>
            <w:hideMark/>
          </w:tcPr>
          <w:p w:rsidR="00AD2CE3" w:rsidRPr="008211C7" w:rsidRDefault="00AD2CE3" w:rsidP="00AD2CE3">
            <w:pPr>
              <w:rPr>
                <w:color w:val="000000"/>
                <w:sz w:val="20"/>
                <w:szCs w:val="20"/>
              </w:rPr>
            </w:pPr>
            <w:r w:rsidRPr="008211C7">
              <w:rPr>
                <w:color w:val="000000"/>
                <w:sz w:val="20"/>
                <w:szCs w:val="20"/>
              </w:rPr>
              <w:t>№</w:t>
            </w:r>
          </w:p>
        </w:tc>
        <w:tc>
          <w:tcPr>
            <w:tcW w:w="4887" w:type="dxa"/>
            <w:vMerge w:val="restart"/>
            <w:shd w:val="clear" w:color="auto" w:fill="auto"/>
            <w:hideMark/>
          </w:tcPr>
          <w:p w:rsidR="00AD2CE3" w:rsidRPr="008211C7" w:rsidRDefault="00AD2CE3" w:rsidP="00AD2CE3">
            <w:pPr>
              <w:rPr>
                <w:color w:val="000000"/>
                <w:sz w:val="20"/>
                <w:szCs w:val="20"/>
              </w:rPr>
            </w:pPr>
            <w:r w:rsidRPr="008211C7">
              <w:rPr>
                <w:color w:val="000000"/>
                <w:sz w:val="20"/>
                <w:szCs w:val="20"/>
              </w:rPr>
              <w:t>Наименование мероприятий</w:t>
            </w:r>
          </w:p>
        </w:tc>
        <w:tc>
          <w:tcPr>
            <w:tcW w:w="3732" w:type="dxa"/>
            <w:vMerge w:val="restart"/>
            <w:shd w:val="clear" w:color="auto" w:fill="auto"/>
            <w:hideMark/>
          </w:tcPr>
          <w:p w:rsidR="00AD2CE3" w:rsidRPr="008211C7" w:rsidRDefault="00AD2CE3" w:rsidP="00CC4015">
            <w:pPr>
              <w:jc w:val="center"/>
              <w:rPr>
                <w:color w:val="000000"/>
                <w:sz w:val="20"/>
                <w:szCs w:val="20"/>
              </w:rPr>
            </w:pPr>
            <w:r w:rsidRPr="008211C7">
              <w:rPr>
                <w:color w:val="000000"/>
                <w:sz w:val="20"/>
                <w:szCs w:val="20"/>
              </w:rPr>
              <w:t>Технико-экономические параметры</w:t>
            </w:r>
          </w:p>
        </w:tc>
        <w:tc>
          <w:tcPr>
            <w:tcW w:w="1641" w:type="dxa"/>
            <w:vMerge w:val="restart"/>
            <w:shd w:val="clear" w:color="auto" w:fill="auto"/>
            <w:hideMark/>
          </w:tcPr>
          <w:p w:rsidR="00AD2CE3" w:rsidRPr="008211C7" w:rsidRDefault="00AD2CE3" w:rsidP="00CC4015">
            <w:pPr>
              <w:jc w:val="center"/>
              <w:rPr>
                <w:color w:val="000000"/>
                <w:sz w:val="20"/>
                <w:szCs w:val="20"/>
              </w:rPr>
            </w:pPr>
            <w:r w:rsidRPr="008211C7">
              <w:rPr>
                <w:color w:val="000000"/>
                <w:sz w:val="20"/>
                <w:szCs w:val="20"/>
              </w:rPr>
              <w:t>Объем финансирования</w:t>
            </w:r>
          </w:p>
        </w:tc>
        <w:tc>
          <w:tcPr>
            <w:tcW w:w="1337" w:type="dxa"/>
            <w:vMerge w:val="restart"/>
            <w:shd w:val="clear" w:color="auto" w:fill="auto"/>
            <w:hideMark/>
          </w:tcPr>
          <w:p w:rsidR="00AD2CE3" w:rsidRPr="008211C7" w:rsidRDefault="00AD2CE3" w:rsidP="00CC4015">
            <w:pPr>
              <w:jc w:val="center"/>
              <w:rPr>
                <w:color w:val="000000"/>
                <w:sz w:val="20"/>
                <w:szCs w:val="20"/>
              </w:rPr>
            </w:pPr>
            <w:r w:rsidRPr="008211C7">
              <w:rPr>
                <w:color w:val="000000"/>
                <w:sz w:val="20"/>
                <w:szCs w:val="20"/>
              </w:rPr>
              <w:t>Дата начала мероприятия</w:t>
            </w:r>
          </w:p>
        </w:tc>
        <w:tc>
          <w:tcPr>
            <w:tcW w:w="1549" w:type="dxa"/>
            <w:vMerge w:val="restart"/>
            <w:shd w:val="clear" w:color="auto" w:fill="auto"/>
            <w:hideMark/>
          </w:tcPr>
          <w:p w:rsidR="00AD2CE3" w:rsidRPr="008211C7" w:rsidRDefault="00AD2CE3" w:rsidP="00CC4015">
            <w:pPr>
              <w:jc w:val="center"/>
              <w:rPr>
                <w:color w:val="000000"/>
                <w:sz w:val="20"/>
                <w:szCs w:val="20"/>
              </w:rPr>
            </w:pPr>
            <w:r w:rsidRPr="008211C7">
              <w:rPr>
                <w:color w:val="000000"/>
                <w:sz w:val="20"/>
                <w:szCs w:val="20"/>
              </w:rPr>
              <w:t>Дата завершения мероприятия</w:t>
            </w:r>
          </w:p>
        </w:tc>
        <w:tc>
          <w:tcPr>
            <w:tcW w:w="7916" w:type="dxa"/>
            <w:gridSpan w:val="11"/>
            <w:shd w:val="clear" w:color="auto" w:fill="auto"/>
            <w:noWrap/>
            <w:hideMark/>
          </w:tcPr>
          <w:p w:rsidR="00AD2CE3" w:rsidRPr="008211C7" w:rsidRDefault="00AD2CE3" w:rsidP="00CC4015">
            <w:pPr>
              <w:jc w:val="center"/>
              <w:rPr>
                <w:color w:val="000000"/>
                <w:sz w:val="20"/>
                <w:szCs w:val="20"/>
              </w:rPr>
            </w:pPr>
            <w:r w:rsidRPr="008211C7">
              <w:rPr>
                <w:color w:val="000000"/>
                <w:sz w:val="20"/>
                <w:szCs w:val="20"/>
              </w:rPr>
              <w:t>График выполнения мероприятий</w:t>
            </w:r>
          </w:p>
        </w:tc>
      </w:tr>
      <w:tr w:rsidR="008211C7" w:rsidRPr="008211C7" w:rsidTr="008211C7">
        <w:trPr>
          <w:trHeight w:val="20"/>
        </w:trPr>
        <w:tc>
          <w:tcPr>
            <w:tcW w:w="466" w:type="dxa"/>
            <w:vMerge/>
            <w:vAlign w:val="center"/>
            <w:hideMark/>
          </w:tcPr>
          <w:p w:rsidR="008211C7" w:rsidRPr="008211C7" w:rsidRDefault="008211C7" w:rsidP="00AD2CE3">
            <w:pPr>
              <w:rPr>
                <w:color w:val="000000"/>
                <w:sz w:val="20"/>
                <w:szCs w:val="20"/>
              </w:rPr>
            </w:pPr>
          </w:p>
        </w:tc>
        <w:tc>
          <w:tcPr>
            <w:tcW w:w="4887" w:type="dxa"/>
            <w:vMerge/>
            <w:vAlign w:val="center"/>
            <w:hideMark/>
          </w:tcPr>
          <w:p w:rsidR="008211C7" w:rsidRPr="008211C7" w:rsidRDefault="008211C7" w:rsidP="00AD2CE3">
            <w:pPr>
              <w:rPr>
                <w:color w:val="000000"/>
                <w:sz w:val="20"/>
                <w:szCs w:val="20"/>
              </w:rPr>
            </w:pPr>
          </w:p>
        </w:tc>
        <w:tc>
          <w:tcPr>
            <w:tcW w:w="3732" w:type="dxa"/>
            <w:vMerge/>
            <w:vAlign w:val="center"/>
            <w:hideMark/>
          </w:tcPr>
          <w:p w:rsidR="008211C7" w:rsidRPr="008211C7" w:rsidRDefault="008211C7" w:rsidP="00CC4015">
            <w:pPr>
              <w:jc w:val="center"/>
              <w:rPr>
                <w:color w:val="000000"/>
                <w:sz w:val="20"/>
                <w:szCs w:val="20"/>
              </w:rPr>
            </w:pPr>
          </w:p>
        </w:tc>
        <w:tc>
          <w:tcPr>
            <w:tcW w:w="1641" w:type="dxa"/>
            <w:vMerge/>
            <w:vAlign w:val="center"/>
            <w:hideMark/>
          </w:tcPr>
          <w:p w:rsidR="008211C7" w:rsidRPr="008211C7" w:rsidRDefault="008211C7" w:rsidP="00CC4015">
            <w:pPr>
              <w:jc w:val="center"/>
              <w:rPr>
                <w:color w:val="000000"/>
                <w:sz w:val="20"/>
                <w:szCs w:val="20"/>
              </w:rPr>
            </w:pPr>
          </w:p>
        </w:tc>
        <w:tc>
          <w:tcPr>
            <w:tcW w:w="1337" w:type="dxa"/>
            <w:vMerge/>
            <w:vAlign w:val="center"/>
            <w:hideMark/>
          </w:tcPr>
          <w:p w:rsidR="008211C7" w:rsidRPr="008211C7" w:rsidRDefault="008211C7" w:rsidP="00CC4015">
            <w:pPr>
              <w:jc w:val="center"/>
              <w:rPr>
                <w:color w:val="000000"/>
                <w:sz w:val="20"/>
                <w:szCs w:val="20"/>
              </w:rPr>
            </w:pPr>
          </w:p>
        </w:tc>
        <w:tc>
          <w:tcPr>
            <w:tcW w:w="1549" w:type="dxa"/>
            <w:vMerge/>
            <w:vAlign w:val="center"/>
            <w:hideMark/>
          </w:tcPr>
          <w:p w:rsidR="008211C7" w:rsidRPr="008211C7" w:rsidRDefault="008211C7" w:rsidP="00CC4015">
            <w:pPr>
              <w:jc w:val="center"/>
              <w:rPr>
                <w:color w:val="000000"/>
                <w:sz w:val="20"/>
                <w:szCs w:val="20"/>
              </w:rPr>
            </w:pPr>
          </w:p>
        </w:tc>
        <w:tc>
          <w:tcPr>
            <w:tcW w:w="662" w:type="dxa"/>
            <w:shd w:val="clear" w:color="auto" w:fill="auto"/>
            <w:hideMark/>
          </w:tcPr>
          <w:p w:rsidR="008211C7" w:rsidRPr="008211C7" w:rsidRDefault="008211C7" w:rsidP="00CC4015">
            <w:pPr>
              <w:jc w:val="center"/>
              <w:rPr>
                <w:color w:val="000000"/>
                <w:sz w:val="20"/>
                <w:szCs w:val="20"/>
              </w:rPr>
            </w:pPr>
            <w:r w:rsidRPr="008211C7">
              <w:rPr>
                <w:color w:val="000000"/>
                <w:sz w:val="20"/>
                <w:szCs w:val="20"/>
              </w:rPr>
              <w:t>2017</w:t>
            </w:r>
          </w:p>
        </w:tc>
        <w:tc>
          <w:tcPr>
            <w:tcW w:w="720" w:type="dxa"/>
            <w:shd w:val="clear" w:color="auto" w:fill="auto"/>
            <w:hideMark/>
          </w:tcPr>
          <w:p w:rsidR="008211C7" w:rsidRPr="008211C7" w:rsidRDefault="008211C7" w:rsidP="00CC4015">
            <w:pPr>
              <w:jc w:val="center"/>
              <w:rPr>
                <w:color w:val="000000"/>
                <w:sz w:val="20"/>
                <w:szCs w:val="20"/>
              </w:rPr>
            </w:pPr>
            <w:r w:rsidRPr="008211C7">
              <w:rPr>
                <w:color w:val="000000"/>
                <w:sz w:val="20"/>
                <w:szCs w:val="20"/>
              </w:rPr>
              <w:t>2018</w:t>
            </w:r>
          </w:p>
        </w:tc>
        <w:tc>
          <w:tcPr>
            <w:tcW w:w="766" w:type="dxa"/>
            <w:shd w:val="clear" w:color="auto" w:fill="auto"/>
            <w:noWrap/>
            <w:hideMark/>
          </w:tcPr>
          <w:p w:rsidR="008211C7" w:rsidRPr="008211C7" w:rsidRDefault="008211C7" w:rsidP="00CC4015">
            <w:pPr>
              <w:jc w:val="center"/>
              <w:rPr>
                <w:color w:val="000000"/>
                <w:sz w:val="20"/>
                <w:szCs w:val="20"/>
              </w:rPr>
            </w:pPr>
            <w:r w:rsidRPr="008211C7">
              <w:rPr>
                <w:color w:val="000000"/>
                <w:sz w:val="20"/>
                <w:szCs w:val="20"/>
              </w:rPr>
              <w:t>2019</w:t>
            </w:r>
          </w:p>
        </w:tc>
        <w:tc>
          <w:tcPr>
            <w:tcW w:w="705" w:type="dxa"/>
            <w:shd w:val="clear" w:color="auto" w:fill="auto"/>
            <w:hideMark/>
          </w:tcPr>
          <w:p w:rsidR="008211C7" w:rsidRPr="008211C7" w:rsidRDefault="008211C7" w:rsidP="00CC4015">
            <w:pPr>
              <w:jc w:val="center"/>
              <w:rPr>
                <w:color w:val="000000"/>
                <w:sz w:val="20"/>
                <w:szCs w:val="20"/>
              </w:rPr>
            </w:pPr>
            <w:r w:rsidRPr="008211C7">
              <w:rPr>
                <w:color w:val="000000"/>
                <w:sz w:val="20"/>
                <w:szCs w:val="20"/>
              </w:rPr>
              <w:t>2020</w:t>
            </w:r>
          </w:p>
        </w:tc>
        <w:tc>
          <w:tcPr>
            <w:tcW w:w="705" w:type="dxa"/>
            <w:shd w:val="clear" w:color="auto" w:fill="auto"/>
            <w:hideMark/>
          </w:tcPr>
          <w:p w:rsidR="008211C7" w:rsidRPr="008211C7" w:rsidRDefault="008211C7" w:rsidP="00CC4015">
            <w:pPr>
              <w:jc w:val="center"/>
              <w:rPr>
                <w:color w:val="000000"/>
                <w:sz w:val="20"/>
                <w:szCs w:val="20"/>
              </w:rPr>
            </w:pPr>
            <w:r w:rsidRPr="008211C7">
              <w:rPr>
                <w:color w:val="000000"/>
                <w:sz w:val="20"/>
                <w:szCs w:val="20"/>
              </w:rPr>
              <w:t>2021</w:t>
            </w:r>
          </w:p>
        </w:tc>
        <w:tc>
          <w:tcPr>
            <w:tcW w:w="704" w:type="dxa"/>
            <w:shd w:val="clear" w:color="auto" w:fill="auto"/>
            <w:hideMark/>
          </w:tcPr>
          <w:p w:rsidR="008211C7" w:rsidRPr="008211C7" w:rsidRDefault="008211C7" w:rsidP="00CC4015">
            <w:pPr>
              <w:jc w:val="center"/>
              <w:rPr>
                <w:color w:val="000000"/>
                <w:sz w:val="20"/>
                <w:szCs w:val="20"/>
              </w:rPr>
            </w:pPr>
            <w:r w:rsidRPr="008211C7">
              <w:rPr>
                <w:color w:val="000000"/>
                <w:sz w:val="20"/>
                <w:szCs w:val="20"/>
              </w:rPr>
              <w:t>2022</w:t>
            </w:r>
          </w:p>
        </w:tc>
        <w:tc>
          <w:tcPr>
            <w:tcW w:w="704" w:type="dxa"/>
            <w:shd w:val="clear" w:color="auto" w:fill="auto"/>
            <w:hideMark/>
          </w:tcPr>
          <w:p w:rsidR="008211C7" w:rsidRPr="008211C7" w:rsidRDefault="008211C7" w:rsidP="00CC4015">
            <w:pPr>
              <w:jc w:val="center"/>
              <w:rPr>
                <w:color w:val="000000"/>
                <w:sz w:val="20"/>
                <w:szCs w:val="20"/>
              </w:rPr>
            </w:pPr>
            <w:r w:rsidRPr="008211C7">
              <w:rPr>
                <w:color w:val="000000"/>
                <w:sz w:val="20"/>
                <w:szCs w:val="20"/>
              </w:rPr>
              <w:t>2023</w:t>
            </w:r>
          </w:p>
        </w:tc>
        <w:tc>
          <w:tcPr>
            <w:tcW w:w="731" w:type="dxa"/>
            <w:shd w:val="clear" w:color="auto" w:fill="auto"/>
            <w:hideMark/>
          </w:tcPr>
          <w:p w:rsidR="008211C7" w:rsidRPr="008211C7" w:rsidRDefault="008211C7" w:rsidP="00CC4015">
            <w:pPr>
              <w:jc w:val="center"/>
              <w:rPr>
                <w:color w:val="000000"/>
                <w:sz w:val="20"/>
                <w:szCs w:val="20"/>
              </w:rPr>
            </w:pPr>
            <w:r w:rsidRPr="008211C7">
              <w:rPr>
                <w:color w:val="000000"/>
                <w:sz w:val="20"/>
                <w:szCs w:val="20"/>
              </w:rPr>
              <w:t>2024</w:t>
            </w:r>
          </w:p>
        </w:tc>
        <w:tc>
          <w:tcPr>
            <w:tcW w:w="784" w:type="dxa"/>
            <w:shd w:val="clear" w:color="auto" w:fill="auto"/>
            <w:hideMark/>
          </w:tcPr>
          <w:p w:rsidR="008211C7" w:rsidRPr="008211C7" w:rsidRDefault="008211C7" w:rsidP="00CC4015">
            <w:pPr>
              <w:jc w:val="center"/>
              <w:rPr>
                <w:color w:val="000000"/>
                <w:sz w:val="20"/>
                <w:szCs w:val="20"/>
              </w:rPr>
            </w:pPr>
            <w:r w:rsidRPr="008211C7">
              <w:rPr>
                <w:color w:val="000000"/>
                <w:sz w:val="20"/>
                <w:szCs w:val="20"/>
              </w:rPr>
              <w:t>2025</w:t>
            </w:r>
          </w:p>
        </w:tc>
        <w:tc>
          <w:tcPr>
            <w:tcW w:w="704" w:type="dxa"/>
            <w:shd w:val="clear" w:color="auto" w:fill="auto"/>
            <w:hideMark/>
          </w:tcPr>
          <w:p w:rsidR="008211C7" w:rsidRPr="008211C7" w:rsidRDefault="008211C7" w:rsidP="008211C7">
            <w:pPr>
              <w:jc w:val="center"/>
              <w:rPr>
                <w:color w:val="000000"/>
                <w:sz w:val="20"/>
                <w:szCs w:val="20"/>
              </w:rPr>
            </w:pPr>
            <w:r w:rsidRPr="008211C7">
              <w:rPr>
                <w:color w:val="000000"/>
                <w:sz w:val="20"/>
                <w:szCs w:val="20"/>
              </w:rPr>
              <w:t>2026</w:t>
            </w:r>
          </w:p>
        </w:tc>
        <w:tc>
          <w:tcPr>
            <w:tcW w:w="731" w:type="dxa"/>
            <w:shd w:val="clear" w:color="auto" w:fill="auto"/>
            <w:hideMark/>
          </w:tcPr>
          <w:p w:rsidR="008211C7" w:rsidRPr="008211C7" w:rsidRDefault="008211C7" w:rsidP="00CC4015">
            <w:pPr>
              <w:jc w:val="center"/>
              <w:rPr>
                <w:color w:val="000000"/>
                <w:sz w:val="20"/>
                <w:szCs w:val="20"/>
              </w:rPr>
            </w:pPr>
            <w:r w:rsidRPr="008211C7">
              <w:rPr>
                <w:color w:val="000000"/>
                <w:sz w:val="20"/>
                <w:szCs w:val="20"/>
              </w:rPr>
              <w:t>2027</w:t>
            </w:r>
          </w:p>
        </w:tc>
      </w:tr>
      <w:tr w:rsidR="008211C7" w:rsidRPr="008211C7" w:rsidTr="008211C7">
        <w:trPr>
          <w:trHeight w:val="20"/>
        </w:trPr>
        <w:tc>
          <w:tcPr>
            <w:tcW w:w="466" w:type="dxa"/>
            <w:shd w:val="clear" w:color="auto" w:fill="auto"/>
            <w:hideMark/>
          </w:tcPr>
          <w:p w:rsidR="008211C7" w:rsidRPr="008211C7" w:rsidRDefault="008211C7" w:rsidP="00AD2CE3">
            <w:pPr>
              <w:rPr>
                <w:color w:val="000000"/>
                <w:sz w:val="20"/>
                <w:szCs w:val="20"/>
              </w:rPr>
            </w:pPr>
            <w:r w:rsidRPr="008211C7">
              <w:rPr>
                <w:color w:val="000000"/>
                <w:sz w:val="20"/>
                <w:szCs w:val="20"/>
              </w:rPr>
              <w:t>1.</w:t>
            </w:r>
          </w:p>
        </w:tc>
        <w:tc>
          <w:tcPr>
            <w:tcW w:w="4887" w:type="dxa"/>
            <w:shd w:val="clear" w:color="auto" w:fill="auto"/>
            <w:hideMark/>
          </w:tcPr>
          <w:p w:rsidR="008211C7" w:rsidRPr="008211C7" w:rsidRDefault="008211C7" w:rsidP="00154939">
            <w:pPr>
              <w:rPr>
                <w:color w:val="000000"/>
                <w:sz w:val="20"/>
                <w:szCs w:val="20"/>
              </w:rPr>
            </w:pPr>
            <w:r w:rsidRPr="008211C7">
              <w:rPr>
                <w:color w:val="000000"/>
                <w:sz w:val="20"/>
                <w:szCs w:val="20"/>
              </w:rPr>
              <w:t>Модернизация тротуара ул. Восточная</w:t>
            </w:r>
          </w:p>
        </w:tc>
        <w:tc>
          <w:tcPr>
            <w:tcW w:w="3732" w:type="dxa"/>
            <w:shd w:val="clear" w:color="auto" w:fill="auto"/>
            <w:hideMark/>
          </w:tcPr>
          <w:p w:rsidR="008211C7" w:rsidRPr="008211C7" w:rsidRDefault="008211C7" w:rsidP="00CC4015">
            <w:pPr>
              <w:jc w:val="center"/>
              <w:rPr>
                <w:color w:val="000000"/>
                <w:sz w:val="20"/>
                <w:szCs w:val="20"/>
              </w:rPr>
            </w:pPr>
            <w:r w:rsidRPr="008211C7">
              <w:rPr>
                <w:color w:val="000000"/>
                <w:sz w:val="20"/>
                <w:szCs w:val="20"/>
              </w:rPr>
              <w:t>830 м</w:t>
            </w:r>
          </w:p>
        </w:tc>
        <w:tc>
          <w:tcPr>
            <w:tcW w:w="1641" w:type="dxa"/>
            <w:shd w:val="clear" w:color="auto" w:fill="auto"/>
            <w:hideMark/>
          </w:tcPr>
          <w:p w:rsidR="008211C7" w:rsidRPr="008211C7" w:rsidRDefault="008211C7" w:rsidP="00CC4015">
            <w:pPr>
              <w:jc w:val="center"/>
              <w:rPr>
                <w:color w:val="000000"/>
                <w:sz w:val="20"/>
                <w:szCs w:val="20"/>
              </w:rPr>
            </w:pPr>
            <w:r w:rsidRPr="008211C7">
              <w:rPr>
                <w:color w:val="000000"/>
                <w:sz w:val="20"/>
                <w:szCs w:val="20"/>
              </w:rPr>
              <w:t>1,0</w:t>
            </w:r>
          </w:p>
        </w:tc>
        <w:tc>
          <w:tcPr>
            <w:tcW w:w="1337" w:type="dxa"/>
            <w:shd w:val="clear" w:color="auto" w:fill="auto"/>
            <w:hideMark/>
          </w:tcPr>
          <w:p w:rsidR="008211C7" w:rsidRPr="008211C7" w:rsidRDefault="008211C7" w:rsidP="00CC4015">
            <w:pPr>
              <w:jc w:val="center"/>
              <w:rPr>
                <w:color w:val="000000"/>
                <w:sz w:val="20"/>
                <w:szCs w:val="20"/>
              </w:rPr>
            </w:pPr>
            <w:r w:rsidRPr="008211C7">
              <w:rPr>
                <w:color w:val="000000"/>
                <w:sz w:val="20"/>
                <w:szCs w:val="20"/>
              </w:rPr>
              <w:t>2019</w:t>
            </w:r>
          </w:p>
        </w:tc>
        <w:tc>
          <w:tcPr>
            <w:tcW w:w="1549" w:type="dxa"/>
            <w:shd w:val="clear" w:color="auto" w:fill="auto"/>
            <w:hideMark/>
          </w:tcPr>
          <w:p w:rsidR="008211C7" w:rsidRPr="008211C7" w:rsidRDefault="008211C7" w:rsidP="00CC4015">
            <w:pPr>
              <w:jc w:val="center"/>
              <w:rPr>
                <w:color w:val="000000"/>
                <w:sz w:val="20"/>
                <w:szCs w:val="20"/>
              </w:rPr>
            </w:pPr>
            <w:r w:rsidRPr="008211C7">
              <w:rPr>
                <w:color w:val="000000"/>
                <w:sz w:val="20"/>
                <w:szCs w:val="20"/>
              </w:rPr>
              <w:t>2019</w:t>
            </w:r>
          </w:p>
        </w:tc>
        <w:tc>
          <w:tcPr>
            <w:tcW w:w="662" w:type="dxa"/>
            <w:shd w:val="clear" w:color="auto" w:fill="auto"/>
            <w:hideMark/>
          </w:tcPr>
          <w:p w:rsidR="008211C7" w:rsidRPr="008211C7" w:rsidRDefault="008211C7" w:rsidP="00CC4015">
            <w:pPr>
              <w:jc w:val="center"/>
              <w:rPr>
                <w:color w:val="000000"/>
                <w:sz w:val="20"/>
                <w:szCs w:val="20"/>
              </w:rPr>
            </w:pPr>
          </w:p>
        </w:tc>
        <w:tc>
          <w:tcPr>
            <w:tcW w:w="720" w:type="dxa"/>
            <w:shd w:val="clear" w:color="auto" w:fill="auto"/>
            <w:noWrap/>
            <w:hideMark/>
          </w:tcPr>
          <w:p w:rsidR="008211C7" w:rsidRPr="008211C7" w:rsidRDefault="008211C7" w:rsidP="00CC4015">
            <w:pPr>
              <w:jc w:val="center"/>
              <w:rPr>
                <w:color w:val="000000"/>
                <w:sz w:val="20"/>
                <w:szCs w:val="20"/>
              </w:rPr>
            </w:pPr>
          </w:p>
        </w:tc>
        <w:tc>
          <w:tcPr>
            <w:tcW w:w="766" w:type="dxa"/>
            <w:shd w:val="clear" w:color="000000" w:fill="92D050"/>
            <w:noWrap/>
            <w:hideMark/>
          </w:tcPr>
          <w:p w:rsidR="008211C7" w:rsidRPr="008211C7" w:rsidRDefault="008211C7" w:rsidP="00CC4015">
            <w:pPr>
              <w:jc w:val="center"/>
              <w:rPr>
                <w:color w:val="92D050"/>
                <w:sz w:val="20"/>
                <w:szCs w:val="20"/>
              </w:rPr>
            </w:pPr>
            <w:r w:rsidRPr="008211C7">
              <w:rPr>
                <w:color w:val="92D050"/>
                <w:sz w:val="20"/>
                <w:szCs w:val="20"/>
              </w:rPr>
              <w:t>1058,4</w:t>
            </w:r>
          </w:p>
        </w:tc>
        <w:tc>
          <w:tcPr>
            <w:tcW w:w="705" w:type="dxa"/>
            <w:shd w:val="clear" w:color="auto" w:fill="auto"/>
            <w:noWrap/>
            <w:hideMark/>
          </w:tcPr>
          <w:p w:rsidR="008211C7" w:rsidRPr="008211C7" w:rsidRDefault="008211C7" w:rsidP="00CC4015">
            <w:pPr>
              <w:jc w:val="center"/>
              <w:rPr>
                <w:color w:val="000000"/>
                <w:sz w:val="20"/>
                <w:szCs w:val="20"/>
              </w:rPr>
            </w:pPr>
          </w:p>
        </w:tc>
        <w:tc>
          <w:tcPr>
            <w:tcW w:w="705" w:type="dxa"/>
            <w:shd w:val="clear" w:color="auto" w:fill="auto"/>
            <w:noWrap/>
            <w:hideMark/>
          </w:tcPr>
          <w:p w:rsidR="008211C7" w:rsidRPr="008211C7" w:rsidRDefault="008211C7" w:rsidP="00CC4015">
            <w:pPr>
              <w:jc w:val="center"/>
              <w:rPr>
                <w:color w:val="000000"/>
                <w:sz w:val="20"/>
                <w:szCs w:val="20"/>
              </w:rPr>
            </w:pPr>
          </w:p>
        </w:tc>
        <w:tc>
          <w:tcPr>
            <w:tcW w:w="704" w:type="dxa"/>
            <w:shd w:val="clear" w:color="auto" w:fill="auto"/>
            <w:noWrap/>
            <w:hideMark/>
          </w:tcPr>
          <w:p w:rsidR="008211C7" w:rsidRPr="008211C7" w:rsidRDefault="008211C7" w:rsidP="00CC4015">
            <w:pPr>
              <w:jc w:val="center"/>
              <w:rPr>
                <w:color w:val="000000"/>
                <w:sz w:val="20"/>
                <w:szCs w:val="20"/>
              </w:rPr>
            </w:pPr>
          </w:p>
        </w:tc>
        <w:tc>
          <w:tcPr>
            <w:tcW w:w="704" w:type="dxa"/>
            <w:shd w:val="clear" w:color="auto" w:fill="auto"/>
            <w:noWrap/>
            <w:hideMark/>
          </w:tcPr>
          <w:p w:rsidR="008211C7" w:rsidRPr="008211C7" w:rsidRDefault="008211C7" w:rsidP="00CC4015">
            <w:pPr>
              <w:jc w:val="center"/>
              <w:rPr>
                <w:color w:val="000000"/>
                <w:sz w:val="20"/>
                <w:szCs w:val="20"/>
              </w:rPr>
            </w:pPr>
          </w:p>
        </w:tc>
        <w:tc>
          <w:tcPr>
            <w:tcW w:w="731" w:type="dxa"/>
            <w:shd w:val="clear" w:color="auto" w:fill="auto"/>
            <w:noWrap/>
            <w:hideMark/>
          </w:tcPr>
          <w:p w:rsidR="008211C7" w:rsidRPr="008211C7" w:rsidRDefault="008211C7" w:rsidP="00CC4015">
            <w:pPr>
              <w:jc w:val="center"/>
              <w:rPr>
                <w:color w:val="000000"/>
                <w:sz w:val="20"/>
                <w:szCs w:val="20"/>
              </w:rPr>
            </w:pPr>
          </w:p>
        </w:tc>
        <w:tc>
          <w:tcPr>
            <w:tcW w:w="784" w:type="dxa"/>
            <w:shd w:val="clear" w:color="auto" w:fill="auto"/>
            <w:noWrap/>
            <w:hideMark/>
          </w:tcPr>
          <w:p w:rsidR="008211C7" w:rsidRPr="008211C7" w:rsidRDefault="008211C7" w:rsidP="00CC4015">
            <w:pPr>
              <w:jc w:val="center"/>
              <w:rPr>
                <w:color w:val="000000"/>
                <w:sz w:val="20"/>
                <w:szCs w:val="20"/>
              </w:rPr>
            </w:pPr>
          </w:p>
        </w:tc>
        <w:tc>
          <w:tcPr>
            <w:tcW w:w="704" w:type="dxa"/>
            <w:shd w:val="clear" w:color="auto" w:fill="auto"/>
            <w:noWrap/>
            <w:hideMark/>
          </w:tcPr>
          <w:p w:rsidR="008211C7" w:rsidRPr="008211C7" w:rsidRDefault="008211C7" w:rsidP="00CC4015">
            <w:pPr>
              <w:jc w:val="center"/>
              <w:rPr>
                <w:color w:val="000000"/>
                <w:sz w:val="20"/>
                <w:szCs w:val="20"/>
              </w:rPr>
            </w:pPr>
          </w:p>
        </w:tc>
        <w:tc>
          <w:tcPr>
            <w:tcW w:w="731" w:type="dxa"/>
            <w:shd w:val="clear" w:color="auto" w:fill="auto"/>
            <w:noWrap/>
            <w:hideMark/>
          </w:tcPr>
          <w:p w:rsidR="008211C7" w:rsidRPr="008211C7" w:rsidRDefault="008211C7" w:rsidP="00CC4015">
            <w:pPr>
              <w:jc w:val="center"/>
              <w:rPr>
                <w:color w:val="000000"/>
                <w:sz w:val="20"/>
                <w:szCs w:val="20"/>
              </w:rPr>
            </w:pPr>
          </w:p>
        </w:tc>
      </w:tr>
      <w:tr w:rsidR="008211C7" w:rsidRPr="008211C7" w:rsidTr="008211C7">
        <w:trPr>
          <w:trHeight w:val="20"/>
        </w:trPr>
        <w:tc>
          <w:tcPr>
            <w:tcW w:w="466" w:type="dxa"/>
            <w:shd w:val="clear" w:color="auto" w:fill="auto"/>
            <w:hideMark/>
          </w:tcPr>
          <w:p w:rsidR="008211C7" w:rsidRPr="008211C7" w:rsidRDefault="00AF61AE" w:rsidP="00AD2CE3">
            <w:pPr>
              <w:rPr>
                <w:color w:val="000000"/>
                <w:sz w:val="20"/>
                <w:szCs w:val="20"/>
              </w:rPr>
            </w:pPr>
            <w:r>
              <w:rPr>
                <w:color w:val="000000"/>
                <w:sz w:val="20"/>
                <w:szCs w:val="20"/>
              </w:rPr>
              <w:t>2</w:t>
            </w:r>
            <w:r w:rsidR="008211C7" w:rsidRPr="008211C7">
              <w:rPr>
                <w:color w:val="000000"/>
                <w:sz w:val="20"/>
                <w:szCs w:val="20"/>
              </w:rPr>
              <w:t>.</w:t>
            </w:r>
          </w:p>
        </w:tc>
        <w:tc>
          <w:tcPr>
            <w:tcW w:w="4887" w:type="dxa"/>
            <w:shd w:val="clear" w:color="auto" w:fill="auto"/>
            <w:hideMark/>
          </w:tcPr>
          <w:p w:rsidR="008211C7" w:rsidRPr="008211C7" w:rsidRDefault="008211C7" w:rsidP="00AD2CE3">
            <w:pPr>
              <w:rPr>
                <w:color w:val="000000"/>
                <w:sz w:val="20"/>
                <w:szCs w:val="20"/>
              </w:rPr>
            </w:pPr>
            <w:r w:rsidRPr="008211C7">
              <w:rPr>
                <w:color w:val="000000"/>
                <w:sz w:val="20"/>
                <w:szCs w:val="20"/>
              </w:rPr>
              <w:t>Модернизация тротуара ул. Западная</w:t>
            </w:r>
          </w:p>
        </w:tc>
        <w:tc>
          <w:tcPr>
            <w:tcW w:w="3732" w:type="dxa"/>
            <w:shd w:val="clear" w:color="auto" w:fill="auto"/>
            <w:hideMark/>
          </w:tcPr>
          <w:p w:rsidR="008211C7" w:rsidRPr="008211C7" w:rsidRDefault="008211C7" w:rsidP="00CC4015">
            <w:pPr>
              <w:jc w:val="center"/>
              <w:rPr>
                <w:color w:val="000000"/>
                <w:sz w:val="20"/>
                <w:szCs w:val="20"/>
              </w:rPr>
            </w:pPr>
            <w:r w:rsidRPr="008211C7">
              <w:rPr>
                <w:color w:val="000000"/>
                <w:sz w:val="20"/>
                <w:szCs w:val="20"/>
              </w:rPr>
              <w:t>240 м</w:t>
            </w:r>
          </w:p>
        </w:tc>
        <w:tc>
          <w:tcPr>
            <w:tcW w:w="1641" w:type="dxa"/>
            <w:shd w:val="clear" w:color="auto" w:fill="auto"/>
            <w:hideMark/>
          </w:tcPr>
          <w:p w:rsidR="008211C7" w:rsidRPr="008211C7" w:rsidRDefault="008211C7" w:rsidP="00CC4015">
            <w:pPr>
              <w:jc w:val="center"/>
              <w:rPr>
                <w:color w:val="000000"/>
                <w:sz w:val="20"/>
                <w:szCs w:val="20"/>
              </w:rPr>
            </w:pPr>
            <w:r w:rsidRPr="008211C7">
              <w:rPr>
                <w:color w:val="000000"/>
                <w:sz w:val="20"/>
                <w:szCs w:val="20"/>
              </w:rPr>
              <w:t>0,2</w:t>
            </w:r>
          </w:p>
        </w:tc>
        <w:tc>
          <w:tcPr>
            <w:tcW w:w="1337" w:type="dxa"/>
            <w:shd w:val="clear" w:color="auto" w:fill="auto"/>
            <w:hideMark/>
          </w:tcPr>
          <w:p w:rsidR="008211C7" w:rsidRPr="008211C7" w:rsidRDefault="008211C7" w:rsidP="00CC4015">
            <w:pPr>
              <w:jc w:val="center"/>
              <w:rPr>
                <w:color w:val="000000"/>
                <w:sz w:val="20"/>
                <w:szCs w:val="20"/>
              </w:rPr>
            </w:pPr>
            <w:r w:rsidRPr="008211C7">
              <w:rPr>
                <w:color w:val="000000"/>
                <w:sz w:val="20"/>
                <w:szCs w:val="20"/>
              </w:rPr>
              <w:t>2020</w:t>
            </w:r>
          </w:p>
        </w:tc>
        <w:tc>
          <w:tcPr>
            <w:tcW w:w="1549" w:type="dxa"/>
            <w:shd w:val="clear" w:color="auto" w:fill="auto"/>
            <w:hideMark/>
          </w:tcPr>
          <w:p w:rsidR="008211C7" w:rsidRPr="008211C7" w:rsidRDefault="008211C7" w:rsidP="00CC4015">
            <w:pPr>
              <w:jc w:val="center"/>
              <w:rPr>
                <w:color w:val="000000"/>
                <w:sz w:val="20"/>
                <w:szCs w:val="20"/>
              </w:rPr>
            </w:pPr>
            <w:r w:rsidRPr="008211C7">
              <w:rPr>
                <w:color w:val="000000"/>
                <w:sz w:val="20"/>
                <w:szCs w:val="20"/>
              </w:rPr>
              <w:t>2020</w:t>
            </w:r>
          </w:p>
        </w:tc>
        <w:tc>
          <w:tcPr>
            <w:tcW w:w="662" w:type="dxa"/>
            <w:shd w:val="clear" w:color="auto" w:fill="auto"/>
            <w:hideMark/>
          </w:tcPr>
          <w:p w:rsidR="008211C7" w:rsidRPr="008211C7" w:rsidRDefault="008211C7" w:rsidP="00CC4015">
            <w:pPr>
              <w:jc w:val="center"/>
              <w:rPr>
                <w:color w:val="000000"/>
                <w:sz w:val="20"/>
                <w:szCs w:val="20"/>
              </w:rPr>
            </w:pPr>
          </w:p>
        </w:tc>
        <w:tc>
          <w:tcPr>
            <w:tcW w:w="720" w:type="dxa"/>
            <w:shd w:val="clear" w:color="auto" w:fill="auto"/>
            <w:noWrap/>
            <w:hideMark/>
          </w:tcPr>
          <w:p w:rsidR="008211C7" w:rsidRPr="008211C7" w:rsidRDefault="008211C7" w:rsidP="00CC4015">
            <w:pPr>
              <w:jc w:val="center"/>
              <w:rPr>
                <w:color w:val="000000"/>
                <w:sz w:val="20"/>
                <w:szCs w:val="20"/>
              </w:rPr>
            </w:pPr>
          </w:p>
        </w:tc>
        <w:tc>
          <w:tcPr>
            <w:tcW w:w="766" w:type="dxa"/>
            <w:shd w:val="clear" w:color="auto" w:fill="auto"/>
            <w:noWrap/>
            <w:hideMark/>
          </w:tcPr>
          <w:p w:rsidR="008211C7" w:rsidRPr="008211C7" w:rsidRDefault="008211C7" w:rsidP="00CC4015">
            <w:pPr>
              <w:jc w:val="center"/>
              <w:rPr>
                <w:color w:val="000000"/>
                <w:sz w:val="20"/>
                <w:szCs w:val="20"/>
              </w:rPr>
            </w:pPr>
          </w:p>
        </w:tc>
        <w:tc>
          <w:tcPr>
            <w:tcW w:w="705" w:type="dxa"/>
            <w:shd w:val="clear" w:color="000000" w:fill="92D050"/>
            <w:noWrap/>
            <w:hideMark/>
          </w:tcPr>
          <w:p w:rsidR="008211C7" w:rsidRPr="008211C7" w:rsidRDefault="008211C7" w:rsidP="00CC4015">
            <w:pPr>
              <w:jc w:val="center"/>
              <w:rPr>
                <w:color w:val="92D050"/>
                <w:sz w:val="20"/>
                <w:szCs w:val="20"/>
              </w:rPr>
            </w:pPr>
            <w:r w:rsidRPr="008211C7">
              <w:rPr>
                <w:color w:val="92D050"/>
                <w:sz w:val="20"/>
                <w:szCs w:val="20"/>
              </w:rPr>
              <w:t>1000</w:t>
            </w:r>
          </w:p>
        </w:tc>
        <w:tc>
          <w:tcPr>
            <w:tcW w:w="705" w:type="dxa"/>
            <w:shd w:val="clear" w:color="auto" w:fill="auto"/>
            <w:noWrap/>
            <w:hideMark/>
          </w:tcPr>
          <w:p w:rsidR="008211C7" w:rsidRPr="008211C7" w:rsidRDefault="008211C7" w:rsidP="00CC4015">
            <w:pPr>
              <w:jc w:val="center"/>
              <w:rPr>
                <w:color w:val="000000"/>
                <w:sz w:val="20"/>
                <w:szCs w:val="20"/>
              </w:rPr>
            </w:pPr>
          </w:p>
        </w:tc>
        <w:tc>
          <w:tcPr>
            <w:tcW w:w="704" w:type="dxa"/>
            <w:shd w:val="clear" w:color="auto" w:fill="auto"/>
            <w:noWrap/>
            <w:hideMark/>
          </w:tcPr>
          <w:p w:rsidR="008211C7" w:rsidRPr="008211C7" w:rsidRDefault="008211C7" w:rsidP="00CC4015">
            <w:pPr>
              <w:jc w:val="center"/>
              <w:rPr>
                <w:color w:val="000000"/>
                <w:sz w:val="20"/>
                <w:szCs w:val="20"/>
              </w:rPr>
            </w:pPr>
          </w:p>
        </w:tc>
        <w:tc>
          <w:tcPr>
            <w:tcW w:w="704" w:type="dxa"/>
            <w:shd w:val="clear" w:color="auto" w:fill="auto"/>
            <w:noWrap/>
            <w:hideMark/>
          </w:tcPr>
          <w:p w:rsidR="008211C7" w:rsidRPr="008211C7" w:rsidRDefault="008211C7" w:rsidP="00CC4015">
            <w:pPr>
              <w:jc w:val="center"/>
              <w:rPr>
                <w:color w:val="000000"/>
                <w:sz w:val="20"/>
                <w:szCs w:val="20"/>
              </w:rPr>
            </w:pPr>
          </w:p>
        </w:tc>
        <w:tc>
          <w:tcPr>
            <w:tcW w:w="731" w:type="dxa"/>
            <w:shd w:val="clear" w:color="auto" w:fill="auto"/>
            <w:noWrap/>
            <w:hideMark/>
          </w:tcPr>
          <w:p w:rsidR="008211C7" w:rsidRPr="008211C7" w:rsidRDefault="008211C7" w:rsidP="00CC4015">
            <w:pPr>
              <w:jc w:val="center"/>
              <w:rPr>
                <w:color w:val="000000"/>
                <w:sz w:val="20"/>
                <w:szCs w:val="20"/>
              </w:rPr>
            </w:pPr>
          </w:p>
        </w:tc>
        <w:tc>
          <w:tcPr>
            <w:tcW w:w="784" w:type="dxa"/>
            <w:shd w:val="clear" w:color="auto" w:fill="auto"/>
            <w:noWrap/>
            <w:hideMark/>
          </w:tcPr>
          <w:p w:rsidR="008211C7" w:rsidRPr="008211C7" w:rsidRDefault="008211C7" w:rsidP="00CC4015">
            <w:pPr>
              <w:jc w:val="center"/>
              <w:rPr>
                <w:color w:val="000000"/>
                <w:sz w:val="20"/>
                <w:szCs w:val="20"/>
              </w:rPr>
            </w:pPr>
          </w:p>
        </w:tc>
        <w:tc>
          <w:tcPr>
            <w:tcW w:w="704" w:type="dxa"/>
            <w:shd w:val="clear" w:color="auto" w:fill="auto"/>
            <w:noWrap/>
            <w:hideMark/>
          </w:tcPr>
          <w:p w:rsidR="008211C7" w:rsidRPr="008211C7" w:rsidRDefault="008211C7" w:rsidP="00CC4015">
            <w:pPr>
              <w:jc w:val="center"/>
              <w:rPr>
                <w:color w:val="000000"/>
                <w:sz w:val="20"/>
                <w:szCs w:val="20"/>
              </w:rPr>
            </w:pPr>
          </w:p>
        </w:tc>
        <w:tc>
          <w:tcPr>
            <w:tcW w:w="731" w:type="dxa"/>
            <w:shd w:val="clear" w:color="auto" w:fill="auto"/>
            <w:noWrap/>
            <w:hideMark/>
          </w:tcPr>
          <w:p w:rsidR="008211C7" w:rsidRPr="008211C7" w:rsidRDefault="008211C7" w:rsidP="00CC4015">
            <w:pPr>
              <w:jc w:val="center"/>
              <w:rPr>
                <w:color w:val="000000"/>
                <w:sz w:val="20"/>
                <w:szCs w:val="20"/>
              </w:rPr>
            </w:pPr>
          </w:p>
        </w:tc>
      </w:tr>
      <w:tr w:rsidR="008211C7" w:rsidRPr="008211C7" w:rsidTr="008211C7">
        <w:trPr>
          <w:trHeight w:val="20"/>
        </w:trPr>
        <w:tc>
          <w:tcPr>
            <w:tcW w:w="466" w:type="dxa"/>
            <w:shd w:val="clear" w:color="auto" w:fill="auto"/>
            <w:hideMark/>
          </w:tcPr>
          <w:p w:rsidR="008211C7" w:rsidRPr="008211C7" w:rsidRDefault="00AF61AE" w:rsidP="008211C7">
            <w:pPr>
              <w:rPr>
                <w:color w:val="000000"/>
                <w:sz w:val="20"/>
                <w:szCs w:val="20"/>
              </w:rPr>
            </w:pPr>
            <w:r>
              <w:rPr>
                <w:color w:val="000000"/>
                <w:sz w:val="20"/>
                <w:szCs w:val="20"/>
              </w:rPr>
              <w:t>3</w:t>
            </w:r>
            <w:r w:rsidR="008211C7" w:rsidRPr="008211C7">
              <w:rPr>
                <w:color w:val="000000"/>
                <w:sz w:val="20"/>
                <w:szCs w:val="20"/>
              </w:rPr>
              <w:t>.</w:t>
            </w:r>
          </w:p>
        </w:tc>
        <w:tc>
          <w:tcPr>
            <w:tcW w:w="4887" w:type="dxa"/>
            <w:shd w:val="clear" w:color="auto" w:fill="auto"/>
            <w:hideMark/>
          </w:tcPr>
          <w:p w:rsidR="008211C7" w:rsidRPr="008211C7" w:rsidRDefault="008211C7" w:rsidP="008211C7">
            <w:pPr>
              <w:rPr>
                <w:color w:val="000000"/>
                <w:sz w:val="20"/>
                <w:szCs w:val="20"/>
              </w:rPr>
            </w:pPr>
            <w:r w:rsidRPr="008211C7">
              <w:rPr>
                <w:color w:val="000000"/>
                <w:sz w:val="20"/>
                <w:szCs w:val="20"/>
              </w:rPr>
              <w:t>Модернизация тротуара ул. Гагарина</w:t>
            </w:r>
          </w:p>
        </w:tc>
        <w:tc>
          <w:tcPr>
            <w:tcW w:w="3732" w:type="dxa"/>
            <w:shd w:val="clear" w:color="auto" w:fill="auto"/>
            <w:hideMark/>
          </w:tcPr>
          <w:p w:rsidR="008211C7" w:rsidRPr="008211C7" w:rsidRDefault="008211C7" w:rsidP="008211C7">
            <w:pPr>
              <w:jc w:val="center"/>
              <w:rPr>
                <w:color w:val="000000"/>
                <w:sz w:val="20"/>
                <w:szCs w:val="20"/>
              </w:rPr>
            </w:pPr>
            <w:r w:rsidRPr="008211C7">
              <w:rPr>
                <w:color w:val="000000"/>
                <w:sz w:val="20"/>
                <w:szCs w:val="20"/>
              </w:rPr>
              <w:t>1146м</w:t>
            </w:r>
          </w:p>
        </w:tc>
        <w:tc>
          <w:tcPr>
            <w:tcW w:w="1641" w:type="dxa"/>
            <w:shd w:val="clear" w:color="auto" w:fill="auto"/>
            <w:hideMark/>
          </w:tcPr>
          <w:p w:rsidR="008211C7" w:rsidRPr="008211C7" w:rsidRDefault="007709D3" w:rsidP="008211C7">
            <w:pPr>
              <w:jc w:val="center"/>
              <w:rPr>
                <w:color w:val="000000"/>
                <w:sz w:val="20"/>
                <w:szCs w:val="20"/>
              </w:rPr>
            </w:pPr>
            <w:r>
              <w:rPr>
                <w:color w:val="000000"/>
                <w:sz w:val="20"/>
                <w:szCs w:val="20"/>
              </w:rPr>
              <w:t>0,9</w:t>
            </w:r>
          </w:p>
        </w:tc>
        <w:tc>
          <w:tcPr>
            <w:tcW w:w="1337" w:type="dxa"/>
            <w:shd w:val="clear" w:color="auto" w:fill="auto"/>
            <w:hideMark/>
          </w:tcPr>
          <w:p w:rsidR="008211C7" w:rsidRPr="008211C7" w:rsidRDefault="008211C7" w:rsidP="008211C7">
            <w:pPr>
              <w:jc w:val="center"/>
              <w:rPr>
                <w:color w:val="000000"/>
                <w:sz w:val="20"/>
                <w:szCs w:val="20"/>
              </w:rPr>
            </w:pPr>
            <w:r w:rsidRPr="008211C7">
              <w:rPr>
                <w:color w:val="000000"/>
                <w:sz w:val="20"/>
                <w:szCs w:val="20"/>
              </w:rPr>
              <w:t>2024</w:t>
            </w:r>
          </w:p>
        </w:tc>
        <w:tc>
          <w:tcPr>
            <w:tcW w:w="1549" w:type="dxa"/>
            <w:shd w:val="clear" w:color="auto" w:fill="auto"/>
            <w:hideMark/>
          </w:tcPr>
          <w:p w:rsidR="008211C7" w:rsidRPr="008211C7" w:rsidRDefault="008211C7" w:rsidP="008211C7">
            <w:pPr>
              <w:jc w:val="center"/>
              <w:rPr>
                <w:color w:val="000000"/>
                <w:sz w:val="20"/>
                <w:szCs w:val="20"/>
              </w:rPr>
            </w:pPr>
            <w:r w:rsidRPr="008211C7">
              <w:rPr>
                <w:color w:val="000000"/>
                <w:sz w:val="20"/>
                <w:szCs w:val="20"/>
              </w:rPr>
              <w:t>2024</w:t>
            </w:r>
          </w:p>
        </w:tc>
        <w:tc>
          <w:tcPr>
            <w:tcW w:w="662" w:type="dxa"/>
            <w:shd w:val="clear" w:color="auto" w:fill="auto"/>
            <w:hideMark/>
          </w:tcPr>
          <w:p w:rsidR="008211C7" w:rsidRPr="008211C7" w:rsidRDefault="008211C7" w:rsidP="008211C7">
            <w:pPr>
              <w:jc w:val="center"/>
              <w:rPr>
                <w:color w:val="000000"/>
                <w:sz w:val="20"/>
                <w:szCs w:val="20"/>
              </w:rPr>
            </w:pPr>
          </w:p>
        </w:tc>
        <w:tc>
          <w:tcPr>
            <w:tcW w:w="720" w:type="dxa"/>
            <w:shd w:val="clear" w:color="auto" w:fill="auto"/>
            <w:noWrap/>
            <w:hideMark/>
          </w:tcPr>
          <w:p w:rsidR="008211C7" w:rsidRPr="008211C7" w:rsidRDefault="008211C7" w:rsidP="008211C7">
            <w:pPr>
              <w:jc w:val="center"/>
              <w:rPr>
                <w:color w:val="000000"/>
                <w:sz w:val="20"/>
                <w:szCs w:val="20"/>
              </w:rPr>
            </w:pPr>
          </w:p>
        </w:tc>
        <w:tc>
          <w:tcPr>
            <w:tcW w:w="766" w:type="dxa"/>
            <w:shd w:val="clear" w:color="auto" w:fill="auto"/>
            <w:noWrap/>
            <w:hideMark/>
          </w:tcPr>
          <w:p w:rsidR="008211C7" w:rsidRPr="008211C7" w:rsidRDefault="008211C7" w:rsidP="008211C7">
            <w:pPr>
              <w:jc w:val="center"/>
              <w:rPr>
                <w:color w:val="000000"/>
                <w:sz w:val="20"/>
                <w:szCs w:val="20"/>
              </w:rPr>
            </w:pPr>
          </w:p>
        </w:tc>
        <w:tc>
          <w:tcPr>
            <w:tcW w:w="705" w:type="dxa"/>
            <w:shd w:val="clear" w:color="auto" w:fill="auto"/>
            <w:noWrap/>
            <w:hideMark/>
          </w:tcPr>
          <w:p w:rsidR="008211C7" w:rsidRPr="008211C7" w:rsidRDefault="008211C7" w:rsidP="008211C7">
            <w:pPr>
              <w:jc w:val="center"/>
              <w:rPr>
                <w:color w:val="000000"/>
                <w:sz w:val="20"/>
                <w:szCs w:val="20"/>
              </w:rPr>
            </w:pPr>
          </w:p>
        </w:tc>
        <w:tc>
          <w:tcPr>
            <w:tcW w:w="705" w:type="dxa"/>
            <w:shd w:val="clear" w:color="auto" w:fill="auto"/>
            <w:noWrap/>
            <w:hideMark/>
          </w:tcPr>
          <w:p w:rsidR="008211C7" w:rsidRPr="008211C7" w:rsidRDefault="008211C7" w:rsidP="008211C7">
            <w:pPr>
              <w:jc w:val="center"/>
              <w:rPr>
                <w:color w:val="000000"/>
                <w:sz w:val="20"/>
                <w:szCs w:val="20"/>
              </w:rPr>
            </w:pPr>
          </w:p>
        </w:tc>
        <w:tc>
          <w:tcPr>
            <w:tcW w:w="704" w:type="dxa"/>
            <w:shd w:val="clear" w:color="auto" w:fill="auto"/>
            <w:noWrap/>
            <w:hideMark/>
          </w:tcPr>
          <w:p w:rsidR="008211C7" w:rsidRPr="008211C7" w:rsidRDefault="008211C7" w:rsidP="008211C7">
            <w:pPr>
              <w:jc w:val="center"/>
              <w:rPr>
                <w:color w:val="000000"/>
                <w:sz w:val="20"/>
                <w:szCs w:val="20"/>
              </w:rPr>
            </w:pPr>
          </w:p>
        </w:tc>
        <w:tc>
          <w:tcPr>
            <w:tcW w:w="704" w:type="dxa"/>
            <w:shd w:val="clear" w:color="auto" w:fill="auto"/>
            <w:noWrap/>
            <w:hideMark/>
          </w:tcPr>
          <w:p w:rsidR="008211C7" w:rsidRPr="008211C7" w:rsidRDefault="008211C7" w:rsidP="008211C7">
            <w:pPr>
              <w:jc w:val="center"/>
              <w:rPr>
                <w:color w:val="000000"/>
                <w:sz w:val="20"/>
                <w:szCs w:val="20"/>
              </w:rPr>
            </w:pPr>
          </w:p>
        </w:tc>
        <w:tc>
          <w:tcPr>
            <w:tcW w:w="731" w:type="dxa"/>
            <w:shd w:val="clear" w:color="auto" w:fill="92D050"/>
            <w:noWrap/>
            <w:hideMark/>
          </w:tcPr>
          <w:p w:rsidR="008211C7" w:rsidRPr="008211C7" w:rsidRDefault="008211C7" w:rsidP="008211C7">
            <w:pPr>
              <w:jc w:val="center"/>
              <w:rPr>
                <w:color w:val="000000"/>
                <w:sz w:val="20"/>
                <w:szCs w:val="20"/>
              </w:rPr>
            </w:pPr>
          </w:p>
        </w:tc>
        <w:tc>
          <w:tcPr>
            <w:tcW w:w="784" w:type="dxa"/>
            <w:shd w:val="clear" w:color="auto" w:fill="auto"/>
            <w:noWrap/>
            <w:hideMark/>
          </w:tcPr>
          <w:p w:rsidR="008211C7" w:rsidRPr="008211C7" w:rsidRDefault="008211C7" w:rsidP="008211C7">
            <w:pPr>
              <w:jc w:val="center"/>
              <w:rPr>
                <w:color w:val="000000"/>
                <w:sz w:val="20"/>
                <w:szCs w:val="20"/>
              </w:rPr>
            </w:pPr>
          </w:p>
        </w:tc>
        <w:tc>
          <w:tcPr>
            <w:tcW w:w="704" w:type="dxa"/>
            <w:shd w:val="clear" w:color="auto" w:fill="auto"/>
            <w:noWrap/>
            <w:hideMark/>
          </w:tcPr>
          <w:p w:rsidR="008211C7" w:rsidRPr="008211C7" w:rsidRDefault="008211C7" w:rsidP="008211C7">
            <w:pPr>
              <w:jc w:val="center"/>
              <w:rPr>
                <w:color w:val="000000"/>
                <w:sz w:val="20"/>
                <w:szCs w:val="20"/>
              </w:rPr>
            </w:pPr>
          </w:p>
        </w:tc>
        <w:tc>
          <w:tcPr>
            <w:tcW w:w="731" w:type="dxa"/>
            <w:shd w:val="clear" w:color="auto" w:fill="auto"/>
            <w:noWrap/>
            <w:hideMark/>
          </w:tcPr>
          <w:p w:rsidR="008211C7" w:rsidRPr="008211C7" w:rsidRDefault="008211C7" w:rsidP="008211C7">
            <w:pPr>
              <w:jc w:val="center"/>
              <w:rPr>
                <w:color w:val="000000"/>
                <w:sz w:val="20"/>
                <w:szCs w:val="20"/>
              </w:rPr>
            </w:pPr>
          </w:p>
        </w:tc>
      </w:tr>
      <w:tr w:rsidR="008211C7" w:rsidRPr="008211C7" w:rsidTr="008211C7">
        <w:trPr>
          <w:trHeight w:val="20"/>
        </w:trPr>
        <w:tc>
          <w:tcPr>
            <w:tcW w:w="466" w:type="dxa"/>
            <w:shd w:val="clear" w:color="auto" w:fill="auto"/>
            <w:hideMark/>
          </w:tcPr>
          <w:p w:rsidR="008211C7" w:rsidRPr="008211C7" w:rsidRDefault="00AF61AE" w:rsidP="00AF61AE">
            <w:pPr>
              <w:rPr>
                <w:color w:val="000000"/>
                <w:sz w:val="20"/>
                <w:szCs w:val="20"/>
              </w:rPr>
            </w:pPr>
            <w:r>
              <w:rPr>
                <w:color w:val="000000"/>
                <w:sz w:val="20"/>
                <w:szCs w:val="20"/>
              </w:rPr>
              <w:t>4</w:t>
            </w:r>
            <w:r w:rsidR="008211C7" w:rsidRPr="008211C7">
              <w:rPr>
                <w:color w:val="000000"/>
                <w:sz w:val="20"/>
                <w:szCs w:val="20"/>
              </w:rPr>
              <w:t>.</w:t>
            </w:r>
          </w:p>
        </w:tc>
        <w:tc>
          <w:tcPr>
            <w:tcW w:w="4887" w:type="dxa"/>
            <w:shd w:val="clear" w:color="auto" w:fill="auto"/>
            <w:hideMark/>
          </w:tcPr>
          <w:p w:rsidR="008211C7" w:rsidRPr="008211C7" w:rsidRDefault="008211C7" w:rsidP="00AD2CE3">
            <w:pPr>
              <w:rPr>
                <w:color w:val="000000"/>
                <w:sz w:val="20"/>
                <w:szCs w:val="20"/>
              </w:rPr>
            </w:pPr>
            <w:r w:rsidRPr="008211C7">
              <w:rPr>
                <w:color w:val="000000"/>
                <w:sz w:val="20"/>
                <w:szCs w:val="20"/>
              </w:rPr>
              <w:t>Модернизация тротуара ул. Ленина</w:t>
            </w:r>
          </w:p>
        </w:tc>
        <w:tc>
          <w:tcPr>
            <w:tcW w:w="3732" w:type="dxa"/>
            <w:shd w:val="clear" w:color="auto" w:fill="auto"/>
            <w:hideMark/>
          </w:tcPr>
          <w:p w:rsidR="008211C7" w:rsidRPr="008211C7" w:rsidRDefault="008211C7" w:rsidP="00CC4015">
            <w:pPr>
              <w:jc w:val="center"/>
              <w:rPr>
                <w:color w:val="000000"/>
                <w:sz w:val="20"/>
                <w:szCs w:val="20"/>
              </w:rPr>
            </w:pPr>
            <w:r w:rsidRPr="008211C7">
              <w:rPr>
                <w:color w:val="000000"/>
                <w:sz w:val="20"/>
                <w:szCs w:val="20"/>
              </w:rPr>
              <w:t>800 м</w:t>
            </w:r>
          </w:p>
        </w:tc>
        <w:tc>
          <w:tcPr>
            <w:tcW w:w="1641" w:type="dxa"/>
            <w:shd w:val="clear" w:color="auto" w:fill="auto"/>
            <w:hideMark/>
          </w:tcPr>
          <w:p w:rsidR="008211C7" w:rsidRPr="008211C7" w:rsidRDefault="008211C7" w:rsidP="00CC4015">
            <w:pPr>
              <w:jc w:val="center"/>
              <w:rPr>
                <w:color w:val="000000"/>
                <w:sz w:val="20"/>
                <w:szCs w:val="20"/>
              </w:rPr>
            </w:pPr>
            <w:r w:rsidRPr="008211C7">
              <w:rPr>
                <w:color w:val="000000"/>
                <w:sz w:val="20"/>
                <w:szCs w:val="20"/>
              </w:rPr>
              <w:t>0,8</w:t>
            </w:r>
          </w:p>
        </w:tc>
        <w:tc>
          <w:tcPr>
            <w:tcW w:w="1337" w:type="dxa"/>
            <w:shd w:val="clear" w:color="auto" w:fill="auto"/>
            <w:hideMark/>
          </w:tcPr>
          <w:p w:rsidR="008211C7" w:rsidRPr="008211C7" w:rsidRDefault="008211C7" w:rsidP="00CC4015">
            <w:pPr>
              <w:jc w:val="center"/>
              <w:rPr>
                <w:color w:val="000000"/>
                <w:sz w:val="20"/>
                <w:szCs w:val="20"/>
              </w:rPr>
            </w:pPr>
            <w:r w:rsidRPr="008211C7">
              <w:rPr>
                <w:color w:val="000000"/>
                <w:sz w:val="20"/>
                <w:szCs w:val="20"/>
              </w:rPr>
              <w:t>2022</w:t>
            </w:r>
          </w:p>
        </w:tc>
        <w:tc>
          <w:tcPr>
            <w:tcW w:w="1549" w:type="dxa"/>
            <w:shd w:val="clear" w:color="auto" w:fill="auto"/>
            <w:hideMark/>
          </w:tcPr>
          <w:p w:rsidR="008211C7" w:rsidRPr="008211C7" w:rsidRDefault="008211C7" w:rsidP="00CC4015">
            <w:pPr>
              <w:jc w:val="center"/>
              <w:rPr>
                <w:color w:val="000000"/>
                <w:sz w:val="20"/>
                <w:szCs w:val="20"/>
              </w:rPr>
            </w:pPr>
            <w:r w:rsidRPr="008211C7">
              <w:rPr>
                <w:color w:val="000000"/>
                <w:sz w:val="20"/>
                <w:szCs w:val="20"/>
              </w:rPr>
              <w:t>2022</w:t>
            </w:r>
          </w:p>
        </w:tc>
        <w:tc>
          <w:tcPr>
            <w:tcW w:w="662" w:type="dxa"/>
            <w:shd w:val="clear" w:color="auto" w:fill="auto"/>
            <w:hideMark/>
          </w:tcPr>
          <w:p w:rsidR="008211C7" w:rsidRPr="008211C7" w:rsidRDefault="008211C7" w:rsidP="00CC4015">
            <w:pPr>
              <w:jc w:val="center"/>
              <w:rPr>
                <w:color w:val="000000"/>
                <w:sz w:val="20"/>
                <w:szCs w:val="20"/>
              </w:rPr>
            </w:pPr>
          </w:p>
        </w:tc>
        <w:tc>
          <w:tcPr>
            <w:tcW w:w="720" w:type="dxa"/>
            <w:shd w:val="clear" w:color="auto" w:fill="auto"/>
            <w:noWrap/>
            <w:hideMark/>
          </w:tcPr>
          <w:p w:rsidR="008211C7" w:rsidRPr="008211C7" w:rsidRDefault="008211C7" w:rsidP="00CC4015">
            <w:pPr>
              <w:jc w:val="center"/>
              <w:rPr>
                <w:color w:val="000000"/>
                <w:sz w:val="20"/>
                <w:szCs w:val="20"/>
              </w:rPr>
            </w:pPr>
          </w:p>
        </w:tc>
        <w:tc>
          <w:tcPr>
            <w:tcW w:w="766" w:type="dxa"/>
            <w:shd w:val="clear" w:color="auto" w:fill="auto"/>
            <w:noWrap/>
            <w:hideMark/>
          </w:tcPr>
          <w:p w:rsidR="008211C7" w:rsidRPr="008211C7" w:rsidRDefault="008211C7" w:rsidP="00CC4015">
            <w:pPr>
              <w:jc w:val="center"/>
              <w:rPr>
                <w:color w:val="000000"/>
                <w:sz w:val="20"/>
                <w:szCs w:val="20"/>
              </w:rPr>
            </w:pPr>
          </w:p>
        </w:tc>
        <w:tc>
          <w:tcPr>
            <w:tcW w:w="705" w:type="dxa"/>
            <w:shd w:val="clear" w:color="auto" w:fill="auto"/>
            <w:noWrap/>
            <w:hideMark/>
          </w:tcPr>
          <w:p w:rsidR="008211C7" w:rsidRPr="008211C7" w:rsidRDefault="008211C7" w:rsidP="00CC4015">
            <w:pPr>
              <w:jc w:val="center"/>
              <w:rPr>
                <w:color w:val="000000"/>
                <w:sz w:val="20"/>
                <w:szCs w:val="20"/>
              </w:rPr>
            </w:pPr>
          </w:p>
        </w:tc>
        <w:tc>
          <w:tcPr>
            <w:tcW w:w="705" w:type="dxa"/>
            <w:shd w:val="clear" w:color="auto" w:fill="auto"/>
            <w:noWrap/>
            <w:hideMark/>
          </w:tcPr>
          <w:p w:rsidR="008211C7" w:rsidRPr="008211C7" w:rsidRDefault="008211C7" w:rsidP="00CC4015">
            <w:pPr>
              <w:jc w:val="center"/>
              <w:rPr>
                <w:color w:val="000000"/>
                <w:sz w:val="20"/>
                <w:szCs w:val="20"/>
              </w:rPr>
            </w:pPr>
          </w:p>
        </w:tc>
        <w:tc>
          <w:tcPr>
            <w:tcW w:w="704" w:type="dxa"/>
            <w:shd w:val="clear" w:color="000000" w:fill="92D050"/>
            <w:noWrap/>
            <w:hideMark/>
          </w:tcPr>
          <w:p w:rsidR="008211C7" w:rsidRPr="008211C7" w:rsidRDefault="008211C7" w:rsidP="00CC4015">
            <w:pPr>
              <w:jc w:val="center"/>
              <w:rPr>
                <w:color w:val="92D050"/>
                <w:sz w:val="20"/>
                <w:szCs w:val="20"/>
              </w:rPr>
            </w:pPr>
            <w:r w:rsidRPr="008211C7">
              <w:rPr>
                <w:color w:val="92D050"/>
                <w:sz w:val="20"/>
                <w:szCs w:val="20"/>
              </w:rPr>
              <w:t>812</w:t>
            </w:r>
          </w:p>
        </w:tc>
        <w:tc>
          <w:tcPr>
            <w:tcW w:w="704" w:type="dxa"/>
            <w:shd w:val="clear" w:color="auto" w:fill="auto"/>
            <w:noWrap/>
            <w:hideMark/>
          </w:tcPr>
          <w:p w:rsidR="008211C7" w:rsidRPr="008211C7" w:rsidRDefault="008211C7" w:rsidP="00CC4015">
            <w:pPr>
              <w:jc w:val="center"/>
              <w:rPr>
                <w:color w:val="000000"/>
                <w:sz w:val="20"/>
                <w:szCs w:val="20"/>
              </w:rPr>
            </w:pPr>
          </w:p>
        </w:tc>
        <w:tc>
          <w:tcPr>
            <w:tcW w:w="731" w:type="dxa"/>
            <w:shd w:val="clear" w:color="auto" w:fill="auto"/>
            <w:noWrap/>
            <w:hideMark/>
          </w:tcPr>
          <w:p w:rsidR="008211C7" w:rsidRPr="008211C7" w:rsidRDefault="008211C7" w:rsidP="00CC4015">
            <w:pPr>
              <w:jc w:val="center"/>
              <w:rPr>
                <w:color w:val="000000"/>
                <w:sz w:val="20"/>
                <w:szCs w:val="20"/>
              </w:rPr>
            </w:pPr>
          </w:p>
        </w:tc>
        <w:tc>
          <w:tcPr>
            <w:tcW w:w="784" w:type="dxa"/>
            <w:shd w:val="clear" w:color="auto" w:fill="auto"/>
            <w:noWrap/>
            <w:hideMark/>
          </w:tcPr>
          <w:p w:rsidR="008211C7" w:rsidRPr="008211C7" w:rsidRDefault="008211C7" w:rsidP="00CC4015">
            <w:pPr>
              <w:jc w:val="center"/>
              <w:rPr>
                <w:color w:val="000000"/>
                <w:sz w:val="20"/>
                <w:szCs w:val="20"/>
              </w:rPr>
            </w:pPr>
          </w:p>
        </w:tc>
        <w:tc>
          <w:tcPr>
            <w:tcW w:w="704" w:type="dxa"/>
            <w:shd w:val="clear" w:color="auto" w:fill="auto"/>
            <w:noWrap/>
            <w:hideMark/>
          </w:tcPr>
          <w:p w:rsidR="008211C7" w:rsidRPr="008211C7" w:rsidRDefault="008211C7" w:rsidP="00CC4015">
            <w:pPr>
              <w:jc w:val="center"/>
              <w:rPr>
                <w:color w:val="000000"/>
                <w:sz w:val="20"/>
                <w:szCs w:val="20"/>
              </w:rPr>
            </w:pPr>
          </w:p>
        </w:tc>
        <w:tc>
          <w:tcPr>
            <w:tcW w:w="731" w:type="dxa"/>
            <w:shd w:val="clear" w:color="auto" w:fill="auto"/>
            <w:noWrap/>
            <w:hideMark/>
          </w:tcPr>
          <w:p w:rsidR="008211C7" w:rsidRPr="008211C7" w:rsidRDefault="008211C7" w:rsidP="00CC4015">
            <w:pPr>
              <w:jc w:val="center"/>
              <w:rPr>
                <w:color w:val="000000"/>
                <w:sz w:val="20"/>
                <w:szCs w:val="20"/>
              </w:rPr>
            </w:pPr>
          </w:p>
        </w:tc>
      </w:tr>
      <w:tr w:rsidR="008211C7" w:rsidRPr="008211C7" w:rsidTr="008211C7">
        <w:trPr>
          <w:trHeight w:val="20"/>
        </w:trPr>
        <w:tc>
          <w:tcPr>
            <w:tcW w:w="466" w:type="dxa"/>
            <w:shd w:val="clear" w:color="auto" w:fill="auto"/>
            <w:hideMark/>
          </w:tcPr>
          <w:p w:rsidR="008211C7" w:rsidRPr="008211C7" w:rsidRDefault="00AF61AE" w:rsidP="008211C7">
            <w:pPr>
              <w:rPr>
                <w:color w:val="000000"/>
                <w:sz w:val="20"/>
                <w:szCs w:val="20"/>
              </w:rPr>
            </w:pPr>
            <w:r>
              <w:rPr>
                <w:color w:val="000000"/>
                <w:sz w:val="20"/>
                <w:szCs w:val="20"/>
              </w:rPr>
              <w:t>5</w:t>
            </w:r>
            <w:r w:rsidR="008211C7" w:rsidRPr="008211C7">
              <w:rPr>
                <w:color w:val="000000"/>
                <w:sz w:val="20"/>
                <w:szCs w:val="20"/>
              </w:rPr>
              <w:t>.</w:t>
            </w:r>
          </w:p>
        </w:tc>
        <w:tc>
          <w:tcPr>
            <w:tcW w:w="4887" w:type="dxa"/>
            <w:shd w:val="clear" w:color="auto" w:fill="auto"/>
            <w:hideMark/>
          </w:tcPr>
          <w:p w:rsidR="008211C7" w:rsidRPr="008211C7" w:rsidRDefault="008211C7" w:rsidP="008211C7">
            <w:pPr>
              <w:rPr>
                <w:color w:val="000000"/>
                <w:sz w:val="20"/>
                <w:szCs w:val="20"/>
              </w:rPr>
            </w:pPr>
            <w:r w:rsidRPr="008211C7">
              <w:rPr>
                <w:color w:val="000000"/>
                <w:sz w:val="20"/>
                <w:szCs w:val="20"/>
              </w:rPr>
              <w:t>Модернизация тротуара ул. Пионерская</w:t>
            </w:r>
          </w:p>
        </w:tc>
        <w:tc>
          <w:tcPr>
            <w:tcW w:w="3732" w:type="dxa"/>
            <w:shd w:val="clear" w:color="auto" w:fill="auto"/>
            <w:hideMark/>
          </w:tcPr>
          <w:p w:rsidR="008211C7" w:rsidRPr="008211C7" w:rsidRDefault="008211C7" w:rsidP="008211C7">
            <w:pPr>
              <w:jc w:val="center"/>
              <w:rPr>
                <w:color w:val="000000"/>
                <w:sz w:val="20"/>
                <w:szCs w:val="20"/>
              </w:rPr>
            </w:pPr>
            <w:r w:rsidRPr="008211C7">
              <w:rPr>
                <w:color w:val="000000"/>
                <w:sz w:val="20"/>
                <w:szCs w:val="20"/>
              </w:rPr>
              <w:t>1600 м</w:t>
            </w:r>
          </w:p>
        </w:tc>
        <w:tc>
          <w:tcPr>
            <w:tcW w:w="1641" w:type="dxa"/>
            <w:shd w:val="clear" w:color="auto" w:fill="auto"/>
            <w:hideMark/>
          </w:tcPr>
          <w:p w:rsidR="008211C7" w:rsidRPr="008211C7" w:rsidRDefault="008211C7" w:rsidP="008211C7">
            <w:pPr>
              <w:jc w:val="center"/>
              <w:rPr>
                <w:color w:val="000000"/>
                <w:sz w:val="20"/>
                <w:szCs w:val="20"/>
              </w:rPr>
            </w:pPr>
            <w:r w:rsidRPr="008211C7">
              <w:rPr>
                <w:color w:val="000000"/>
                <w:sz w:val="20"/>
                <w:szCs w:val="20"/>
              </w:rPr>
              <w:t>1,6</w:t>
            </w:r>
          </w:p>
        </w:tc>
        <w:tc>
          <w:tcPr>
            <w:tcW w:w="1337" w:type="dxa"/>
            <w:shd w:val="clear" w:color="auto" w:fill="auto"/>
            <w:hideMark/>
          </w:tcPr>
          <w:p w:rsidR="008211C7" w:rsidRPr="008211C7" w:rsidRDefault="008211C7" w:rsidP="008211C7">
            <w:pPr>
              <w:jc w:val="center"/>
              <w:rPr>
                <w:color w:val="000000"/>
                <w:sz w:val="20"/>
                <w:szCs w:val="20"/>
              </w:rPr>
            </w:pPr>
            <w:r w:rsidRPr="008211C7">
              <w:rPr>
                <w:color w:val="000000"/>
                <w:sz w:val="20"/>
                <w:szCs w:val="20"/>
              </w:rPr>
              <w:t>2025</w:t>
            </w:r>
          </w:p>
        </w:tc>
        <w:tc>
          <w:tcPr>
            <w:tcW w:w="1549" w:type="dxa"/>
            <w:shd w:val="clear" w:color="auto" w:fill="auto"/>
            <w:hideMark/>
          </w:tcPr>
          <w:p w:rsidR="008211C7" w:rsidRPr="008211C7" w:rsidRDefault="008211C7" w:rsidP="008211C7">
            <w:pPr>
              <w:jc w:val="center"/>
              <w:rPr>
                <w:color w:val="000000"/>
                <w:sz w:val="20"/>
                <w:szCs w:val="20"/>
              </w:rPr>
            </w:pPr>
            <w:r w:rsidRPr="008211C7">
              <w:rPr>
                <w:color w:val="000000"/>
                <w:sz w:val="20"/>
                <w:szCs w:val="20"/>
              </w:rPr>
              <w:t>2025</w:t>
            </w:r>
          </w:p>
        </w:tc>
        <w:tc>
          <w:tcPr>
            <w:tcW w:w="662" w:type="dxa"/>
            <w:shd w:val="clear" w:color="auto" w:fill="auto"/>
            <w:hideMark/>
          </w:tcPr>
          <w:p w:rsidR="008211C7" w:rsidRPr="008211C7" w:rsidRDefault="008211C7" w:rsidP="008211C7">
            <w:pPr>
              <w:jc w:val="center"/>
              <w:rPr>
                <w:color w:val="000000"/>
                <w:sz w:val="20"/>
                <w:szCs w:val="20"/>
              </w:rPr>
            </w:pPr>
          </w:p>
        </w:tc>
        <w:tc>
          <w:tcPr>
            <w:tcW w:w="720" w:type="dxa"/>
            <w:shd w:val="clear" w:color="auto" w:fill="auto"/>
            <w:noWrap/>
            <w:hideMark/>
          </w:tcPr>
          <w:p w:rsidR="008211C7" w:rsidRPr="008211C7" w:rsidRDefault="008211C7" w:rsidP="008211C7">
            <w:pPr>
              <w:jc w:val="center"/>
              <w:rPr>
                <w:color w:val="000000"/>
                <w:sz w:val="20"/>
                <w:szCs w:val="20"/>
              </w:rPr>
            </w:pPr>
          </w:p>
        </w:tc>
        <w:tc>
          <w:tcPr>
            <w:tcW w:w="766" w:type="dxa"/>
            <w:shd w:val="clear" w:color="auto" w:fill="auto"/>
            <w:noWrap/>
            <w:hideMark/>
          </w:tcPr>
          <w:p w:rsidR="008211C7" w:rsidRPr="008211C7" w:rsidRDefault="008211C7" w:rsidP="008211C7">
            <w:pPr>
              <w:jc w:val="center"/>
              <w:rPr>
                <w:color w:val="000000"/>
                <w:sz w:val="20"/>
                <w:szCs w:val="20"/>
              </w:rPr>
            </w:pPr>
          </w:p>
        </w:tc>
        <w:tc>
          <w:tcPr>
            <w:tcW w:w="705" w:type="dxa"/>
            <w:shd w:val="clear" w:color="auto" w:fill="auto"/>
            <w:noWrap/>
            <w:hideMark/>
          </w:tcPr>
          <w:p w:rsidR="008211C7" w:rsidRPr="008211C7" w:rsidRDefault="008211C7" w:rsidP="008211C7">
            <w:pPr>
              <w:jc w:val="center"/>
              <w:rPr>
                <w:color w:val="000000"/>
                <w:sz w:val="20"/>
                <w:szCs w:val="20"/>
              </w:rPr>
            </w:pPr>
          </w:p>
        </w:tc>
        <w:tc>
          <w:tcPr>
            <w:tcW w:w="705" w:type="dxa"/>
            <w:shd w:val="clear" w:color="auto" w:fill="auto"/>
            <w:noWrap/>
            <w:hideMark/>
          </w:tcPr>
          <w:p w:rsidR="008211C7" w:rsidRPr="008211C7" w:rsidRDefault="008211C7" w:rsidP="008211C7">
            <w:pPr>
              <w:jc w:val="center"/>
              <w:rPr>
                <w:color w:val="000000"/>
                <w:sz w:val="20"/>
                <w:szCs w:val="20"/>
              </w:rPr>
            </w:pPr>
          </w:p>
        </w:tc>
        <w:tc>
          <w:tcPr>
            <w:tcW w:w="704" w:type="dxa"/>
            <w:shd w:val="clear" w:color="auto" w:fill="auto"/>
            <w:noWrap/>
            <w:hideMark/>
          </w:tcPr>
          <w:p w:rsidR="008211C7" w:rsidRPr="008211C7" w:rsidRDefault="008211C7" w:rsidP="008211C7">
            <w:pPr>
              <w:jc w:val="center"/>
              <w:rPr>
                <w:color w:val="000000"/>
                <w:sz w:val="20"/>
                <w:szCs w:val="20"/>
              </w:rPr>
            </w:pPr>
          </w:p>
        </w:tc>
        <w:tc>
          <w:tcPr>
            <w:tcW w:w="704" w:type="dxa"/>
            <w:shd w:val="clear" w:color="auto" w:fill="auto"/>
            <w:noWrap/>
            <w:hideMark/>
          </w:tcPr>
          <w:p w:rsidR="008211C7" w:rsidRPr="008211C7" w:rsidRDefault="008211C7" w:rsidP="008211C7">
            <w:pPr>
              <w:jc w:val="center"/>
              <w:rPr>
                <w:color w:val="000000"/>
                <w:sz w:val="20"/>
                <w:szCs w:val="20"/>
              </w:rPr>
            </w:pPr>
          </w:p>
        </w:tc>
        <w:tc>
          <w:tcPr>
            <w:tcW w:w="731" w:type="dxa"/>
            <w:shd w:val="clear" w:color="auto" w:fill="auto"/>
            <w:noWrap/>
            <w:hideMark/>
          </w:tcPr>
          <w:p w:rsidR="008211C7" w:rsidRPr="008211C7" w:rsidRDefault="008211C7" w:rsidP="008211C7">
            <w:pPr>
              <w:jc w:val="center"/>
              <w:rPr>
                <w:color w:val="000000"/>
                <w:sz w:val="20"/>
                <w:szCs w:val="20"/>
              </w:rPr>
            </w:pPr>
          </w:p>
        </w:tc>
        <w:tc>
          <w:tcPr>
            <w:tcW w:w="784" w:type="dxa"/>
            <w:shd w:val="clear" w:color="auto" w:fill="92D050"/>
            <w:noWrap/>
            <w:hideMark/>
          </w:tcPr>
          <w:p w:rsidR="008211C7" w:rsidRPr="008211C7" w:rsidRDefault="008211C7" w:rsidP="008211C7">
            <w:pPr>
              <w:jc w:val="center"/>
              <w:rPr>
                <w:color w:val="000000"/>
                <w:sz w:val="20"/>
                <w:szCs w:val="20"/>
              </w:rPr>
            </w:pPr>
          </w:p>
        </w:tc>
        <w:tc>
          <w:tcPr>
            <w:tcW w:w="704" w:type="dxa"/>
            <w:shd w:val="clear" w:color="auto" w:fill="auto"/>
            <w:noWrap/>
            <w:hideMark/>
          </w:tcPr>
          <w:p w:rsidR="008211C7" w:rsidRPr="008211C7" w:rsidRDefault="008211C7" w:rsidP="008211C7">
            <w:pPr>
              <w:jc w:val="center"/>
              <w:rPr>
                <w:color w:val="000000"/>
                <w:sz w:val="20"/>
                <w:szCs w:val="20"/>
              </w:rPr>
            </w:pPr>
          </w:p>
        </w:tc>
        <w:tc>
          <w:tcPr>
            <w:tcW w:w="731" w:type="dxa"/>
            <w:shd w:val="clear" w:color="auto" w:fill="auto"/>
            <w:noWrap/>
            <w:hideMark/>
          </w:tcPr>
          <w:p w:rsidR="008211C7" w:rsidRPr="008211C7" w:rsidRDefault="008211C7" w:rsidP="008211C7">
            <w:pPr>
              <w:jc w:val="center"/>
              <w:rPr>
                <w:color w:val="000000"/>
                <w:sz w:val="20"/>
                <w:szCs w:val="20"/>
              </w:rPr>
            </w:pPr>
          </w:p>
        </w:tc>
      </w:tr>
      <w:tr w:rsidR="008211C7" w:rsidRPr="008211C7" w:rsidTr="008211C7">
        <w:trPr>
          <w:trHeight w:val="20"/>
        </w:trPr>
        <w:tc>
          <w:tcPr>
            <w:tcW w:w="466" w:type="dxa"/>
            <w:shd w:val="clear" w:color="auto" w:fill="auto"/>
            <w:hideMark/>
          </w:tcPr>
          <w:p w:rsidR="008211C7" w:rsidRPr="008211C7" w:rsidRDefault="00AF61AE" w:rsidP="008211C7">
            <w:pPr>
              <w:rPr>
                <w:color w:val="000000"/>
                <w:sz w:val="20"/>
                <w:szCs w:val="20"/>
              </w:rPr>
            </w:pPr>
            <w:r>
              <w:rPr>
                <w:color w:val="000000"/>
                <w:sz w:val="20"/>
                <w:szCs w:val="20"/>
              </w:rPr>
              <w:t>6</w:t>
            </w:r>
            <w:r w:rsidR="008211C7" w:rsidRPr="008211C7">
              <w:rPr>
                <w:color w:val="000000"/>
                <w:sz w:val="20"/>
                <w:szCs w:val="20"/>
              </w:rPr>
              <w:t>.</w:t>
            </w:r>
          </w:p>
        </w:tc>
        <w:tc>
          <w:tcPr>
            <w:tcW w:w="4887" w:type="dxa"/>
            <w:shd w:val="clear" w:color="auto" w:fill="auto"/>
            <w:hideMark/>
          </w:tcPr>
          <w:p w:rsidR="008211C7" w:rsidRPr="008211C7" w:rsidRDefault="008211C7" w:rsidP="008211C7">
            <w:pPr>
              <w:rPr>
                <w:sz w:val="20"/>
                <w:szCs w:val="20"/>
              </w:rPr>
            </w:pPr>
            <w:r w:rsidRPr="008211C7">
              <w:rPr>
                <w:color w:val="000000"/>
                <w:sz w:val="20"/>
                <w:szCs w:val="20"/>
              </w:rPr>
              <w:t xml:space="preserve">Модернизация тротуара </w:t>
            </w:r>
            <w:r>
              <w:rPr>
                <w:color w:val="000000"/>
                <w:sz w:val="20"/>
                <w:szCs w:val="20"/>
              </w:rPr>
              <w:t xml:space="preserve">ул. </w:t>
            </w:r>
            <w:proofErr w:type="spellStart"/>
            <w:r w:rsidRPr="008211C7">
              <w:rPr>
                <w:color w:val="000000"/>
                <w:sz w:val="20"/>
                <w:szCs w:val="20"/>
              </w:rPr>
              <w:t>Полетаевская</w:t>
            </w:r>
            <w:proofErr w:type="spellEnd"/>
            <w:r w:rsidRPr="008211C7">
              <w:rPr>
                <w:color w:val="000000"/>
                <w:sz w:val="20"/>
                <w:szCs w:val="20"/>
              </w:rPr>
              <w:t xml:space="preserve">, </w:t>
            </w:r>
            <w:r>
              <w:rPr>
                <w:color w:val="000000"/>
                <w:sz w:val="20"/>
                <w:szCs w:val="20"/>
              </w:rPr>
              <w:t xml:space="preserve">ул. </w:t>
            </w:r>
            <w:r w:rsidRPr="008211C7">
              <w:rPr>
                <w:color w:val="000000"/>
                <w:sz w:val="20"/>
                <w:szCs w:val="20"/>
              </w:rPr>
              <w:t>Почтовая</w:t>
            </w:r>
          </w:p>
        </w:tc>
        <w:tc>
          <w:tcPr>
            <w:tcW w:w="3732" w:type="dxa"/>
            <w:shd w:val="clear" w:color="auto" w:fill="auto"/>
            <w:hideMark/>
          </w:tcPr>
          <w:p w:rsidR="008211C7" w:rsidRPr="008211C7" w:rsidRDefault="008211C7" w:rsidP="008211C7">
            <w:pPr>
              <w:jc w:val="center"/>
              <w:rPr>
                <w:color w:val="000000"/>
                <w:sz w:val="20"/>
                <w:szCs w:val="20"/>
              </w:rPr>
            </w:pPr>
            <w:r w:rsidRPr="008211C7">
              <w:rPr>
                <w:color w:val="000000"/>
                <w:sz w:val="20"/>
                <w:szCs w:val="20"/>
              </w:rPr>
              <w:t>4500 м</w:t>
            </w:r>
          </w:p>
        </w:tc>
        <w:tc>
          <w:tcPr>
            <w:tcW w:w="1641" w:type="dxa"/>
            <w:shd w:val="clear" w:color="auto" w:fill="auto"/>
            <w:hideMark/>
          </w:tcPr>
          <w:p w:rsidR="008211C7" w:rsidRPr="008211C7" w:rsidRDefault="008211C7" w:rsidP="008211C7">
            <w:pPr>
              <w:jc w:val="center"/>
              <w:rPr>
                <w:color w:val="000000"/>
                <w:sz w:val="20"/>
                <w:szCs w:val="20"/>
              </w:rPr>
            </w:pPr>
            <w:r w:rsidRPr="008211C7">
              <w:rPr>
                <w:color w:val="000000"/>
                <w:sz w:val="20"/>
                <w:szCs w:val="20"/>
              </w:rPr>
              <w:t>6,2</w:t>
            </w:r>
          </w:p>
        </w:tc>
        <w:tc>
          <w:tcPr>
            <w:tcW w:w="1337" w:type="dxa"/>
            <w:shd w:val="clear" w:color="auto" w:fill="auto"/>
            <w:hideMark/>
          </w:tcPr>
          <w:p w:rsidR="008211C7" w:rsidRPr="008211C7" w:rsidRDefault="008211C7" w:rsidP="008211C7">
            <w:pPr>
              <w:jc w:val="center"/>
              <w:rPr>
                <w:color w:val="000000"/>
                <w:sz w:val="20"/>
                <w:szCs w:val="20"/>
              </w:rPr>
            </w:pPr>
            <w:r w:rsidRPr="008211C7">
              <w:rPr>
                <w:color w:val="000000"/>
                <w:sz w:val="20"/>
                <w:szCs w:val="20"/>
              </w:rPr>
              <w:t>2025</w:t>
            </w:r>
          </w:p>
        </w:tc>
        <w:tc>
          <w:tcPr>
            <w:tcW w:w="1549" w:type="dxa"/>
            <w:shd w:val="clear" w:color="auto" w:fill="auto"/>
            <w:hideMark/>
          </w:tcPr>
          <w:p w:rsidR="008211C7" w:rsidRPr="008211C7" w:rsidRDefault="008211C7" w:rsidP="008211C7">
            <w:pPr>
              <w:jc w:val="center"/>
              <w:rPr>
                <w:color w:val="000000"/>
                <w:sz w:val="20"/>
                <w:szCs w:val="20"/>
              </w:rPr>
            </w:pPr>
            <w:r w:rsidRPr="008211C7">
              <w:rPr>
                <w:color w:val="000000"/>
                <w:sz w:val="20"/>
                <w:szCs w:val="20"/>
              </w:rPr>
              <w:t>2025</w:t>
            </w:r>
          </w:p>
        </w:tc>
        <w:tc>
          <w:tcPr>
            <w:tcW w:w="662" w:type="dxa"/>
            <w:shd w:val="clear" w:color="auto" w:fill="auto"/>
            <w:hideMark/>
          </w:tcPr>
          <w:p w:rsidR="008211C7" w:rsidRPr="008211C7" w:rsidRDefault="008211C7" w:rsidP="008211C7">
            <w:pPr>
              <w:jc w:val="center"/>
              <w:rPr>
                <w:color w:val="000000"/>
                <w:sz w:val="20"/>
                <w:szCs w:val="20"/>
              </w:rPr>
            </w:pPr>
          </w:p>
        </w:tc>
        <w:tc>
          <w:tcPr>
            <w:tcW w:w="720" w:type="dxa"/>
            <w:shd w:val="clear" w:color="auto" w:fill="auto"/>
            <w:noWrap/>
            <w:hideMark/>
          </w:tcPr>
          <w:p w:rsidR="008211C7" w:rsidRPr="008211C7" w:rsidRDefault="008211C7" w:rsidP="008211C7">
            <w:pPr>
              <w:jc w:val="center"/>
              <w:rPr>
                <w:color w:val="000000"/>
                <w:sz w:val="20"/>
                <w:szCs w:val="20"/>
              </w:rPr>
            </w:pPr>
          </w:p>
        </w:tc>
        <w:tc>
          <w:tcPr>
            <w:tcW w:w="766" w:type="dxa"/>
            <w:shd w:val="clear" w:color="auto" w:fill="auto"/>
            <w:noWrap/>
            <w:hideMark/>
          </w:tcPr>
          <w:p w:rsidR="008211C7" w:rsidRPr="008211C7" w:rsidRDefault="008211C7" w:rsidP="008211C7">
            <w:pPr>
              <w:jc w:val="center"/>
              <w:rPr>
                <w:color w:val="000000"/>
                <w:sz w:val="20"/>
                <w:szCs w:val="20"/>
              </w:rPr>
            </w:pPr>
          </w:p>
        </w:tc>
        <w:tc>
          <w:tcPr>
            <w:tcW w:w="705" w:type="dxa"/>
            <w:shd w:val="clear" w:color="auto" w:fill="auto"/>
            <w:noWrap/>
            <w:hideMark/>
          </w:tcPr>
          <w:p w:rsidR="008211C7" w:rsidRPr="008211C7" w:rsidRDefault="008211C7" w:rsidP="008211C7">
            <w:pPr>
              <w:jc w:val="center"/>
              <w:rPr>
                <w:color w:val="000000"/>
                <w:sz w:val="20"/>
                <w:szCs w:val="20"/>
              </w:rPr>
            </w:pPr>
          </w:p>
        </w:tc>
        <w:tc>
          <w:tcPr>
            <w:tcW w:w="705" w:type="dxa"/>
            <w:shd w:val="clear" w:color="auto" w:fill="auto"/>
            <w:noWrap/>
            <w:hideMark/>
          </w:tcPr>
          <w:p w:rsidR="008211C7" w:rsidRPr="008211C7" w:rsidRDefault="008211C7" w:rsidP="008211C7">
            <w:pPr>
              <w:jc w:val="center"/>
              <w:rPr>
                <w:color w:val="000000"/>
                <w:sz w:val="20"/>
                <w:szCs w:val="20"/>
              </w:rPr>
            </w:pPr>
          </w:p>
        </w:tc>
        <w:tc>
          <w:tcPr>
            <w:tcW w:w="704" w:type="dxa"/>
            <w:shd w:val="clear" w:color="auto" w:fill="auto"/>
            <w:noWrap/>
            <w:hideMark/>
          </w:tcPr>
          <w:p w:rsidR="008211C7" w:rsidRPr="008211C7" w:rsidRDefault="008211C7" w:rsidP="008211C7">
            <w:pPr>
              <w:jc w:val="center"/>
              <w:rPr>
                <w:color w:val="000000"/>
                <w:sz w:val="20"/>
                <w:szCs w:val="20"/>
              </w:rPr>
            </w:pPr>
          </w:p>
        </w:tc>
        <w:tc>
          <w:tcPr>
            <w:tcW w:w="704" w:type="dxa"/>
            <w:shd w:val="clear" w:color="auto" w:fill="auto"/>
            <w:noWrap/>
            <w:hideMark/>
          </w:tcPr>
          <w:p w:rsidR="008211C7" w:rsidRPr="008211C7" w:rsidRDefault="008211C7" w:rsidP="008211C7">
            <w:pPr>
              <w:jc w:val="center"/>
              <w:rPr>
                <w:color w:val="000000"/>
                <w:sz w:val="20"/>
                <w:szCs w:val="20"/>
              </w:rPr>
            </w:pPr>
          </w:p>
        </w:tc>
        <w:tc>
          <w:tcPr>
            <w:tcW w:w="731" w:type="dxa"/>
            <w:shd w:val="clear" w:color="auto" w:fill="auto"/>
            <w:noWrap/>
            <w:hideMark/>
          </w:tcPr>
          <w:p w:rsidR="008211C7" w:rsidRPr="008211C7" w:rsidRDefault="008211C7" w:rsidP="008211C7">
            <w:pPr>
              <w:jc w:val="center"/>
              <w:rPr>
                <w:color w:val="000000"/>
                <w:sz w:val="20"/>
                <w:szCs w:val="20"/>
              </w:rPr>
            </w:pPr>
          </w:p>
        </w:tc>
        <w:tc>
          <w:tcPr>
            <w:tcW w:w="784" w:type="dxa"/>
            <w:shd w:val="clear" w:color="auto" w:fill="92D050"/>
            <w:noWrap/>
            <w:hideMark/>
          </w:tcPr>
          <w:p w:rsidR="008211C7" w:rsidRPr="008211C7" w:rsidRDefault="008211C7" w:rsidP="008211C7">
            <w:pPr>
              <w:jc w:val="center"/>
              <w:rPr>
                <w:color w:val="000000"/>
                <w:sz w:val="20"/>
                <w:szCs w:val="20"/>
              </w:rPr>
            </w:pPr>
          </w:p>
        </w:tc>
        <w:tc>
          <w:tcPr>
            <w:tcW w:w="704" w:type="dxa"/>
            <w:shd w:val="clear" w:color="auto" w:fill="auto"/>
            <w:noWrap/>
            <w:hideMark/>
          </w:tcPr>
          <w:p w:rsidR="008211C7" w:rsidRPr="008211C7" w:rsidRDefault="008211C7" w:rsidP="008211C7">
            <w:pPr>
              <w:jc w:val="center"/>
              <w:rPr>
                <w:color w:val="000000"/>
                <w:sz w:val="20"/>
                <w:szCs w:val="20"/>
              </w:rPr>
            </w:pPr>
          </w:p>
        </w:tc>
        <w:tc>
          <w:tcPr>
            <w:tcW w:w="731" w:type="dxa"/>
            <w:shd w:val="clear" w:color="auto" w:fill="auto"/>
            <w:noWrap/>
            <w:hideMark/>
          </w:tcPr>
          <w:p w:rsidR="008211C7" w:rsidRPr="008211C7" w:rsidRDefault="008211C7" w:rsidP="008211C7">
            <w:pPr>
              <w:jc w:val="center"/>
              <w:rPr>
                <w:color w:val="000000"/>
                <w:sz w:val="20"/>
                <w:szCs w:val="20"/>
              </w:rPr>
            </w:pPr>
          </w:p>
        </w:tc>
      </w:tr>
      <w:tr w:rsidR="008211C7" w:rsidRPr="008211C7" w:rsidTr="008211C7">
        <w:trPr>
          <w:trHeight w:val="20"/>
        </w:trPr>
        <w:tc>
          <w:tcPr>
            <w:tcW w:w="466" w:type="dxa"/>
            <w:shd w:val="clear" w:color="auto" w:fill="auto"/>
            <w:hideMark/>
          </w:tcPr>
          <w:p w:rsidR="008211C7" w:rsidRPr="008211C7" w:rsidRDefault="00AF61AE" w:rsidP="008211C7">
            <w:pPr>
              <w:rPr>
                <w:color w:val="000000"/>
                <w:sz w:val="20"/>
                <w:szCs w:val="20"/>
              </w:rPr>
            </w:pPr>
            <w:r>
              <w:rPr>
                <w:color w:val="000000"/>
                <w:sz w:val="20"/>
                <w:szCs w:val="20"/>
              </w:rPr>
              <w:t>7</w:t>
            </w:r>
            <w:r w:rsidR="008211C7" w:rsidRPr="008211C7">
              <w:rPr>
                <w:color w:val="000000"/>
                <w:sz w:val="20"/>
                <w:szCs w:val="20"/>
              </w:rPr>
              <w:t>.</w:t>
            </w:r>
          </w:p>
        </w:tc>
        <w:tc>
          <w:tcPr>
            <w:tcW w:w="4887" w:type="dxa"/>
            <w:shd w:val="clear" w:color="auto" w:fill="auto"/>
            <w:hideMark/>
          </w:tcPr>
          <w:p w:rsidR="008211C7" w:rsidRPr="008211C7" w:rsidRDefault="008211C7" w:rsidP="008211C7">
            <w:pPr>
              <w:rPr>
                <w:sz w:val="20"/>
                <w:szCs w:val="20"/>
              </w:rPr>
            </w:pPr>
            <w:r w:rsidRPr="008211C7">
              <w:rPr>
                <w:color w:val="000000"/>
                <w:sz w:val="20"/>
                <w:szCs w:val="20"/>
              </w:rPr>
              <w:t xml:space="preserve">Модернизация тротуара </w:t>
            </w:r>
            <w:r>
              <w:rPr>
                <w:color w:val="000000"/>
                <w:sz w:val="20"/>
                <w:szCs w:val="20"/>
              </w:rPr>
              <w:t xml:space="preserve">ул. Ручьевая, ул. </w:t>
            </w:r>
            <w:r w:rsidRPr="008211C7">
              <w:rPr>
                <w:color w:val="000000"/>
                <w:sz w:val="20"/>
                <w:szCs w:val="20"/>
              </w:rPr>
              <w:t>Северная</w:t>
            </w:r>
          </w:p>
        </w:tc>
        <w:tc>
          <w:tcPr>
            <w:tcW w:w="3732" w:type="dxa"/>
            <w:shd w:val="clear" w:color="auto" w:fill="auto"/>
            <w:hideMark/>
          </w:tcPr>
          <w:p w:rsidR="008211C7" w:rsidRPr="008211C7" w:rsidRDefault="008211C7" w:rsidP="008211C7">
            <w:pPr>
              <w:jc w:val="center"/>
              <w:rPr>
                <w:color w:val="000000"/>
                <w:sz w:val="20"/>
                <w:szCs w:val="20"/>
              </w:rPr>
            </w:pPr>
            <w:r>
              <w:rPr>
                <w:color w:val="000000"/>
                <w:sz w:val="20"/>
                <w:szCs w:val="20"/>
              </w:rPr>
              <w:t>1650 м</w:t>
            </w:r>
          </w:p>
        </w:tc>
        <w:tc>
          <w:tcPr>
            <w:tcW w:w="1641" w:type="dxa"/>
            <w:shd w:val="clear" w:color="auto" w:fill="auto"/>
            <w:hideMark/>
          </w:tcPr>
          <w:p w:rsidR="008211C7" w:rsidRPr="008211C7" w:rsidRDefault="008211C7" w:rsidP="008211C7">
            <w:pPr>
              <w:jc w:val="center"/>
              <w:rPr>
                <w:color w:val="000000"/>
                <w:sz w:val="20"/>
                <w:szCs w:val="20"/>
              </w:rPr>
            </w:pPr>
            <w:r w:rsidRPr="008211C7">
              <w:rPr>
                <w:color w:val="000000"/>
                <w:sz w:val="20"/>
                <w:szCs w:val="20"/>
              </w:rPr>
              <w:t>150</w:t>
            </w:r>
          </w:p>
        </w:tc>
        <w:tc>
          <w:tcPr>
            <w:tcW w:w="1337" w:type="dxa"/>
            <w:shd w:val="clear" w:color="auto" w:fill="auto"/>
            <w:hideMark/>
          </w:tcPr>
          <w:p w:rsidR="008211C7" w:rsidRPr="008211C7" w:rsidRDefault="008211C7" w:rsidP="008211C7">
            <w:pPr>
              <w:jc w:val="center"/>
              <w:rPr>
                <w:color w:val="000000"/>
                <w:sz w:val="20"/>
                <w:szCs w:val="20"/>
              </w:rPr>
            </w:pPr>
            <w:r w:rsidRPr="008211C7">
              <w:rPr>
                <w:color w:val="000000"/>
                <w:sz w:val="20"/>
                <w:szCs w:val="20"/>
              </w:rPr>
              <w:t>2025</w:t>
            </w:r>
          </w:p>
        </w:tc>
        <w:tc>
          <w:tcPr>
            <w:tcW w:w="1549" w:type="dxa"/>
            <w:shd w:val="clear" w:color="auto" w:fill="auto"/>
            <w:hideMark/>
          </w:tcPr>
          <w:p w:rsidR="008211C7" w:rsidRPr="008211C7" w:rsidRDefault="008211C7" w:rsidP="008211C7">
            <w:pPr>
              <w:jc w:val="center"/>
              <w:rPr>
                <w:color w:val="000000"/>
                <w:sz w:val="20"/>
                <w:szCs w:val="20"/>
              </w:rPr>
            </w:pPr>
            <w:r w:rsidRPr="008211C7">
              <w:rPr>
                <w:color w:val="000000"/>
                <w:sz w:val="20"/>
                <w:szCs w:val="20"/>
              </w:rPr>
              <w:t>2025</w:t>
            </w:r>
          </w:p>
        </w:tc>
        <w:tc>
          <w:tcPr>
            <w:tcW w:w="662" w:type="dxa"/>
            <w:shd w:val="clear" w:color="auto" w:fill="auto"/>
            <w:hideMark/>
          </w:tcPr>
          <w:p w:rsidR="008211C7" w:rsidRPr="008211C7" w:rsidRDefault="008211C7" w:rsidP="008211C7">
            <w:pPr>
              <w:jc w:val="center"/>
              <w:rPr>
                <w:color w:val="000000"/>
                <w:sz w:val="20"/>
                <w:szCs w:val="20"/>
              </w:rPr>
            </w:pPr>
          </w:p>
        </w:tc>
        <w:tc>
          <w:tcPr>
            <w:tcW w:w="720" w:type="dxa"/>
            <w:shd w:val="clear" w:color="auto" w:fill="auto"/>
            <w:noWrap/>
            <w:hideMark/>
          </w:tcPr>
          <w:p w:rsidR="008211C7" w:rsidRPr="008211C7" w:rsidRDefault="008211C7" w:rsidP="008211C7">
            <w:pPr>
              <w:jc w:val="center"/>
              <w:rPr>
                <w:color w:val="92D050"/>
                <w:sz w:val="20"/>
                <w:szCs w:val="20"/>
              </w:rPr>
            </w:pPr>
          </w:p>
        </w:tc>
        <w:tc>
          <w:tcPr>
            <w:tcW w:w="766" w:type="dxa"/>
            <w:shd w:val="clear" w:color="auto" w:fill="auto"/>
            <w:noWrap/>
            <w:hideMark/>
          </w:tcPr>
          <w:p w:rsidR="008211C7" w:rsidRPr="008211C7" w:rsidRDefault="008211C7" w:rsidP="008211C7">
            <w:pPr>
              <w:jc w:val="center"/>
              <w:rPr>
                <w:color w:val="000000"/>
                <w:sz w:val="20"/>
                <w:szCs w:val="20"/>
              </w:rPr>
            </w:pPr>
          </w:p>
        </w:tc>
        <w:tc>
          <w:tcPr>
            <w:tcW w:w="705" w:type="dxa"/>
            <w:shd w:val="clear" w:color="auto" w:fill="auto"/>
            <w:noWrap/>
            <w:hideMark/>
          </w:tcPr>
          <w:p w:rsidR="008211C7" w:rsidRPr="008211C7" w:rsidRDefault="008211C7" w:rsidP="008211C7">
            <w:pPr>
              <w:jc w:val="center"/>
              <w:rPr>
                <w:color w:val="000000"/>
                <w:sz w:val="20"/>
                <w:szCs w:val="20"/>
              </w:rPr>
            </w:pPr>
          </w:p>
        </w:tc>
        <w:tc>
          <w:tcPr>
            <w:tcW w:w="705" w:type="dxa"/>
            <w:shd w:val="clear" w:color="auto" w:fill="auto"/>
            <w:noWrap/>
            <w:hideMark/>
          </w:tcPr>
          <w:p w:rsidR="008211C7" w:rsidRPr="008211C7" w:rsidRDefault="008211C7" w:rsidP="008211C7">
            <w:pPr>
              <w:jc w:val="center"/>
              <w:rPr>
                <w:color w:val="000000"/>
                <w:sz w:val="20"/>
                <w:szCs w:val="20"/>
              </w:rPr>
            </w:pPr>
          </w:p>
        </w:tc>
        <w:tc>
          <w:tcPr>
            <w:tcW w:w="704" w:type="dxa"/>
            <w:shd w:val="clear" w:color="auto" w:fill="auto"/>
            <w:noWrap/>
            <w:hideMark/>
          </w:tcPr>
          <w:p w:rsidR="008211C7" w:rsidRPr="008211C7" w:rsidRDefault="008211C7" w:rsidP="008211C7">
            <w:pPr>
              <w:jc w:val="center"/>
              <w:rPr>
                <w:color w:val="000000"/>
                <w:sz w:val="20"/>
                <w:szCs w:val="20"/>
              </w:rPr>
            </w:pPr>
          </w:p>
        </w:tc>
        <w:tc>
          <w:tcPr>
            <w:tcW w:w="704" w:type="dxa"/>
            <w:shd w:val="clear" w:color="auto" w:fill="auto"/>
            <w:noWrap/>
            <w:hideMark/>
          </w:tcPr>
          <w:p w:rsidR="008211C7" w:rsidRPr="008211C7" w:rsidRDefault="008211C7" w:rsidP="008211C7">
            <w:pPr>
              <w:jc w:val="center"/>
              <w:rPr>
                <w:color w:val="000000"/>
                <w:sz w:val="20"/>
                <w:szCs w:val="20"/>
              </w:rPr>
            </w:pPr>
          </w:p>
        </w:tc>
        <w:tc>
          <w:tcPr>
            <w:tcW w:w="731" w:type="dxa"/>
            <w:shd w:val="clear" w:color="auto" w:fill="auto"/>
            <w:noWrap/>
            <w:hideMark/>
          </w:tcPr>
          <w:p w:rsidR="008211C7" w:rsidRPr="008211C7" w:rsidRDefault="008211C7" w:rsidP="008211C7">
            <w:pPr>
              <w:jc w:val="center"/>
              <w:rPr>
                <w:color w:val="000000"/>
                <w:sz w:val="20"/>
                <w:szCs w:val="20"/>
              </w:rPr>
            </w:pPr>
          </w:p>
        </w:tc>
        <w:tc>
          <w:tcPr>
            <w:tcW w:w="784" w:type="dxa"/>
            <w:shd w:val="clear" w:color="auto" w:fill="9BBB59" w:themeFill="accent3"/>
            <w:noWrap/>
            <w:hideMark/>
          </w:tcPr>
          <w:p w:rsidR="008211C7" w:rsidRPr="008211C7" w:rsidRDefault="008211C7" w:rsidP="008211C7">
            <w:pPr>
              <w:jc w:val="center"/>
              <w:rPr>
                <w:color w:val="000000"/>
                <w:sz w:val="20"/>
                <w:szCs w:val="20"/>
              </w:rPr>
            </w:pPr>
          </w:p>
        </w:tc>
        <w:tc>
          <w:tcPr>
            <w:tcW w:w="704" w:type="dxa"/>
            <w:shd w:val="clear" w:color="auto" w:fill="auto"/>
            <w:noWrap/>
            <w:hideMark/>
          </w:tcPr>
          <w:p w:rsidR="008211C7" w:rsidRPr="008211C7" w:rsidRDefault="008211C7" w:rsidP="008211C7">
            <w:pPr>
              <w:jc w:val="center"/>
              <w:rPr>
                <w:color w:val="000000"/>
                <w:sz w:val="20"/>
                <w:szCs w:val="20"/>
              </w:rPr>
            </w:pPr>
          </w:p>
        </w:tc>
        <w:tc>
          <w:tcPr>
            <w:tcW w:w="731" w:type="dxa"/>
            <w:shd w:val="clear" w:color="auto" w:fill="auto"/>
            <w:noWrap/>
            <w:hideMark/>
          </w:tcPr>
          <w:p w:rsidR="008211C7" w:rsidRPr="008211C7" w:rsidRDefault="008211C7" w:rsidP="008211C7">
            <w:pPr>
              <w:jc w:val="center"/>
              <w:rPr>
                <w:color w:val="000000"/>
                <w:sz w:val="20"/>
                <w:szCs w:val="20"/>
              </w:rPr>
            </w:pPr>
          </w:p>
        </w:tc>
      </w:tr>
    </w:tbl>
    <w:p w:rsidR="00FA3D19" w:rsidRDefault="00FA3D19">
      <w:pPr>
        <w:spacing w:after="200" w:line="276" w:lineRule="auto"/>
        <w:rPr>
          <w:rFonts w:eastAsiaTheme="majorEastAsia"/>
          <w:bCs/>
          <w:sz w:val="28"/>
          <w:szCs w:val="28"/>
          <w:lang w:eastAsia="en-US"/>
        </w:rPr>
      </w:pPr>
      <w:bookmarkStart w:id="34" w:name="_Toc479553798"/>
      <w:r>
        <w:br w:type="page"/>
      </w:r>
    </w:p>
    <w:p w:rsidR="00AD2CE3" w:rsidRDefault="00AD2CE3" w:rsidP="00CC4015">
      <w:pPr>
        <w:pStyle w:val="10"/>
        <w:numPr>
          <w:ilvl w:val="1"/>
          <w:numId w:val="3"/>
        </w:numPr>
        <w:spacing w:before="120" w:line="240" w:lineRule="auto"/>
        <w:ind w:left="0" w:firstLine="0"/>
        <w:jc w:val="both"/>
      </w:pPr>
      <w:r w:rsidRPr="009F2AEA">
        <w:lastRenderedPageBreak/>
        <w:t>Мероприятия по развитию инфраструктуры грузового транспорта, транспортных средств коммунальных и дорожных служб</w:t>
      </w:r>
      <w:bookmarkEnd w:id="34"/>
    </w:p>
    <w:p w:rsidR="00AD2CE3" w:rsidRPr="007030EA" w:rsidRDefault="00AD2CE3" w:rsidP="00AD2CE3">
      <w:pPr>
        <w:jc w:val="right"/>
        <w:rPr>
          <w:sz w:val="28"/>
        </w:rPr>
      </w:pPr>
      <w:r w:rsidRPr="007030EA">
        <w:rPr>
          <w:sz w:val="28"/>
        </w:rPr>
        <w:t>Таблица 14</w:t>
      </w:r>
    </w:p>
    <w:tbl>
      <w:tblPr>
        <w:tblW w:w="21738"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4926"/>
        <w:gridCol w:w="3827"/>
        <w:gridCol w:w="1701"/>
        <w:gridCol w:w="1418"/>
        <w:gridCol w:w="1559"/>
        <w:gridCol w:w="725"/>
        <w:gridCol w:w="738"/>
        <w:gridCol w:w="663"/>
        <w:gridCol w:w="725"/>
        <w:gridCol w:w="725"/>
        <w:gridCol w:w="676"/>
        <w:gridCol w:w="725"/>
        <w:gridCol w:w="725"/>
        <w:gridCol w:w="818"/>
        <w:gridCol w:w="709"/>
        <w:gridCol w:w="709"/>
      </w:tblGrid>
      <w:tr w:rsidR="00AD2CE3" w:rsidRPr="008211C7" w:rsidTr="005E4021">
        <w:trPr>
          <w:trHeight w:val="285"/>
          <w:tblHeader/>
        </w:trPr>
        <w:tc>
          <w:tcPr>
            <w:tcW w:w="369" w:type="dxa"/>
            <w:vMerge w:val="restart"/>
            <w:shd w:val="clear" w:color="auto" w:fill="auto"/>
            <w:vAlign w:val="center"/>
            <w:hideMark/>
          </w:tcPr>
          <w:p w:rsidR="00AD2CE3" w:rsidRPr="008211C7" w:rsidRDefault="00AD2CE3" w:rsidP="00AD2CE3">
            <w:pPr>
              <w:jc w:val="center"/>
              <w:rPr>
                <w:color w:val="000000"/>
                <w:sz w:val="20"/>
                <w:szCs w:val="20"/>
              </w:rPr>
            </w:pPr>
            <w:r w:rsidRPr="008211C7">
              <w:rPr>
                <w:color w:val="000000"/>
                <w:sz w:val="20"/>
                <w:szCs w:val="20"/>
              </w:rPr>
              <w:t>№</w:t>
            </w:r>
          </w:p>
        </w:tc>
        <w:tc>
          <w:tcPr>
            <w:tcW w:w="4926" w:type="dxa"/>
            <w:vMerge w:val="restart"/>
            <w:shd w:val="clear" w:color="auto" w:fill="auto"/>
            <w:vAlign w:val="center"/>
            <w:hideMark/>
          </w:tcPr>
          <w:p w:rsidR="00AD2CE3" w:rsidRPr="008211C7" w:rsidRDefault="00AD2CE3" w:rsidP="00AD2CE3">
            <w:pPr>
              <w:jc w:val="center"/>
              <w:rPr>
                <w:color w:val="000000"/>
                <w:sz w:val="20"/>
                <w:szCs w:val="20"/>
              </w:rPr>
            </w:pPr>
            <w:r w:rsidRPr="008211C7">
              <w:rPr>
                <w:color w:val="000000"/>
                <w:sz w:val="20"/>
                <w:szCs w:val="20"/>
              </w:rPr>
              <w:t>Наименование мероприятий</w:t>
            </w:r>
          </w:p>
        </w:tc>
        <w:tc>
          <w:tcPr>
            <w:tcW w:w="3827" w:type="dxa"/>
            <w:vMerge w:val="restart"/>
            <w:shd w:val="clear" w:color="auto" w:fill="auto"/>
            <w:vAlign w:val="center"/>
            <w:hideMark/>
          </w:tcPr>
          <w:p w:rsidR="00AD2CE3" w:rsidRPr="008211C7" w:rsidRDefault="00AD2CE3" w:rsidP="00AD2CE3">
            <w:pPr>
              <w:jc w:val="center"/>
              <w:rPr>
                <w:color w:val="000000"/>
                <w:sz w:val="20"/>
                <w:szCs w:val="20"/>
              </w:rPr>
            </w:pPr>
            <w:r w:rsidRPr="008211C7">
              <w:rPr>
                <w:color w:val="000000"/>
                <w:sz w:val="20"/>
                <w:szCs w:val="20"/>
              </w:rPr>
              <w:t>Технико-экономические параметры</w:t>
            </w:r>
          </w:p>
        </w:tc>
        <w:tc>
          <w:tcPr>
            <w:tcW w:w="1701" w:type="dxa"/>
            <w:vMerge w:val="restart"/>
            <w:shd w:val="clear" w:color="auto" w:fill="auto"/>
            <w:vAlign w:val="center"/>
            <w:hideMark/>
          </w:tcPr>
          <w:p w:rsidR="00AD2CE3" w:rsidRPr="008211C7" w:rsidRDefault="00AD2CE3" w:rsidP="00AD2CE3">
            <w:pPr>
              <w:jc w:val="center"/>
              <w:rPr>
                <w:color w:val="000000"/>
                <w:sz w:val="20"/>
                <w:szCs w:val="20"/>
              </w:rPr>
            </w:pPr>
            <w:r w:rsidRPr="008211C7">
              <w:rPr>
                <w:color w:val="000000"/>
                <w:sz w:val="20"/>
                <w:szCs w:val="20"/>
              </w:rPr>
              <w:t>Объем финансирования</w:t>
            </w:r>
          </w:p>
        </w:tc>
        <w:tc>
          <w:tcPr>
            <w:tcW w:w="1418" w:type="dxa"/>
            <w:vMerge w:val="restart"/>
            <w:shd w:val="clear" w:color="auto" w:fill="auto"/>
            <w:vAlign w:val="center"/>
            <w:hideMark/>
          </w:tcPr>
          <w:p w:rsidR="00AD2CE3" w:rsidRPr="008211C7" w:rsidRDefault="00AD2CE3" w:rsidP="00AD2CE3">
            <w:pPr>
              <w:jc w:val="center"/>
              <w:rPr>
                <w:color w:val="000000"/>
                <w:sz w:val="20"/>
                <w:szCs w:val="20"/>
              </w:rPr>
            </w:pPr>
            <w:r w:rsidRPr="008211C7">
              <w:rPr>
                <w:color w:val="000000"/>
                <w:sz w:val="20"/>
                <w:szCs w:val="20"/>
              </w:rPr>
              <w:t>Дата начала мероприятия</w:t>
            </w:r>
          </w:p>
        </w:tc>
        <w:tc>
          <w:tcPr>
            <w:tcW w:w="1559" w:type="dxa"/>
            <w:vMerge w:val="restart"/>
            <w:shd w:val="clear" w:color="auto" w:fill="auto"/>
            <w:vAlign w:val="center"/>
            <w:hideMark/>
          </w:tcPr>
          <w:p w:rsidR="00AD2CE3" w:rsidRPr="008211C7" w:rsidRDefault="00AD2CE3" w:rsidP="00AD2CE3">
            <w:pPr>
              <w:jc w:val="center"/>
              <w:rPr>
                <w:color w:val="000000"/>
                <w:sz w:val="20"/>
                <w:szCs w:val="20"/>
              </w:rPr>
            </w:pPr>
            <w:r w:rsidRPr="008211C7">
              <w:rPr>
                <w:color w:val="000000"/>
                <w:sz w:val="20"/>
                <w:szCs w:val="20"/>
              </w:rPr>
              <w:t>Дата завершения мероприятия</w:t>
            </w:r>
          </w:p>
        </w:tc>
        <w:tc>
          <w:tcPr>
            <w:tcW w:w="7938" w:type="dxa"/>
            <w:gridSpan w:val="11"/>
            <w:shd w:val="clear" w:color="auto" w:fill="auto"/>
            <w:noWrap/>
            <w:vAlign w:val="center"/>
            <w:hideMark/>
          </w:tcPr>
          <w:p w:rsidR="00AD2CE3" w:rsidRPr="008211C7" w:rsidRDefault="00AD2CE3" w:rsidP="00AD2CE3">
            <w:pPr>
              <w:jc w:val="center"/>
              <w:rPr>
                <w:color w:val="000000"/>
                <w:sz w:val="20"/>
                <w:szCs w:val="20"/>
              </w:rPr>
            </w:pPr>
            <w:r w:rsidRPr="008211C7">
              <w:rPr>
                <w:color w:val="000000"/>
                <w:sz w:val="20"/>
                <w:szCs w:val="20"/>
              </w:rPr>
              <w:t>График выполнения мероприятий</w:t>
            </w:r>
          </w:p>
        </w:tc>
      </w:tr>
      <w:tr w:rsidR="008211C7" w:rsidRPr="008211C7" w:rsidTr="005E4021">
        <w:trPr>
          <w:trHeight w:val="450"/>
          <w:tblHeader/>
        </w:trPr>
        <w:tc>
          <w:tcPr>
            <w:tcW w:w="369" w:type="dxa"/>
            <w:vMerge/>
            <w:vAlign w:val="center"/>
            <w:hideMark/>
          </w:tcPr>
          <w:p w:rsidR="008211C7" w:rsidRPr="008211C7" w:rsidRDefault="008211C7" w:rsidP="00AD2CE3">
            <w:pPr>
              <w:jc w:val="center"/>
              <w:rPr>
                <w:color w:val="000000"/>
                <w:sz w:val="20"/>
                <w:szCs w:val="20"/>
              </w:rPr>
            </w:pPr>
          </w:p>
        </w:tc>
        <w:tc>
          <w:tcPr>
            <w:tcW w:w="4926" w:type="dxa"/>
            <w:vMerge/>
            <w:vAlign w:val="center"/>
            <w:hideMark/>
          </w:tcPr>
          <w:p w:rsidR="008211C7" w:rsidRPr="008211C7" w:rsidRDefault="008211C7" w:rsidP="00AD2CE3">
            <w:pPr>
              <w:jc w:val="center"/>
              <w:rPr>
                <w:color w:val="000000"/>
                <w:sz w:val="20"/>
                <w:szCs w:val="20"/>
              </w:rPr>
            </w:pPr>
          </w:p>
        </w:tc>
        <w:tc>
          <w:tcPr>
            <w:tcW w:w="3827" w:type="dxa"/>
            <w:vMerge/>
            <w:vAlign w:val="center"/>
            <w:hideMark/>
          </w:tcPr>
          <w:p w:rsidR="008211C7" w:rsidRPr="008211C7" w:rsidRDefault="008211C7" w:rsidP="00AD2CE3">
            <w:pPr>
              <w:jc w:val="center"/>
              <w:rPr>
                <w:color w:val="000000"/>
                <w:sz w:val="20"/>
                <w:szCs w:val="20"/>
              </w:rPr>
            </w:pPr>
          </w:p>
        </w:tc>
        <w:tc>
          <w:tcPr>
            <w:tcW w:w="1701" w:type="dxa"/>
            <w:vMerge/>
            <w:vAlign w:val="center"/>
            <w:hideMark/>
          </w:tcPr>
          <w:p w:rsidR="008211C7" w:rsidRPr="008211C7" w:rsidRDefault="008211C7" w:rsidP="00AD2CE3">
            <w:pPr>
              <w:jc w:val="center"/>
              <w:rPr>
                <w:color w:val="000000"/>
                <w:sz w:val="20"/>
                <w:szCs w:val="20"/>
              </w:rPr>
            </w:pPr>
          </w:p>
        </w:tc>
        <w:tc>
          <w:tcPr>
            <w:tcW w:w="1418" w:type="dxa"/>
            <w:vMerge/>
            <w:vAlign w:val="center"/>
            <w:hideMark/>
          </w:tcPr>
          <w:p w:rsidR="008211C7" w:rsidRPr="008211C7" w:rsidRDefault="008211C7" w:rsidP="00AD2CE3">
            <w:pPr>
              <w:jc w:val="center"/>
              <w:rPr>
                <w:color w:val="000000"/>
                <w:sz w:val="20"/>
                <w:szCs w:val="20"/>
              </w:rPr>
            </w:pPr>
          </w:p>
        </w:tc>
        <w:tc>
          <w:tcPr>
            <w:tcW w:w="1559" w:type="dxa"/>
            <w:vMerge/>
            <w:vAlign w:val="center"/>
            <w:hideMark/>
          </w:tcPr>
          <w:p w:rsidR="008211C7" w:rsidRPr="008211C7" w:rsidRDefault="008211C7" w:rsidP="00AD2CE3">
            <w:pPr>
              <w:jc w:val="center"/>
              <w:rPr>
                <w:color w:val="000000"/>
                <w:sz w:val="20"/>
                <w:szCs w:val="20"/>
              </w:rPr>
            </w:pPr>
          </w:p>
        </w:tc>
        <w:tc>
          <w:tcPr>
            <w:tcW w:w="725" w:type="dxa"/>
            <w:shd w:val="clear" w:color="auto" w:fill="auto"/>
            <w:vAlign w:val="center"/>
            <w:hideMark/>
          </w:tcPr>
          <w:p w:rsidR="008211C7" w:rsidRPr="008211C7" w:rsidRDefault="008211C7" w:rsidP="00AD2CE3">
            <w:pPr>
              <w:jc w:val="center"/>
              <w:rPr>
                <w:color w:val="000000"/>
                <w:sz w:val="20"/>
                <w:szCs w:val="20"/>
              </w:rPr>
            </w:pPr>
            <w:r w:rsidRPr="008211C7">
              <w:rPr>
                <w:color w:val="000000"/>
                <w:sz w:val="20"/>
                <w:szCs w:val="20"/>
              </w:rPr>
              <w:t>2017</w:t>
            </w:r>
          </w:p>
        </w:tc>
        <w:tc>
          <w:tcPr>
            <w:tcW w:w="738" w:type="dxa"/>
            <w:shd w:val="clear" w:color="auto" w:fill="auto"/>
            <w:vAlign w:val="center"/>
            <w:hideMark/>
          </w:tcPr>
          <w:p w:rsidR="008211C7" w:rsidRPr="008211C7" w:rsidRDefault="008211C7" w:rsidP="00AD2CE3">
            <w:pPr>
              <w:jc w:val="center"/>
              <w:rPr>
                <w:color w:val="000000"/>
                <w:sz w:val="20"/>
                <w:szCs w:val="20"/>
              </w:rPr>
            </w:pPr>
            <w:r w:rsidRPr="008211C7">
              <w:rPr>
                <w:color w:val="000000"/>
                <w:sz w:val="20"/>
                <w:szCs w:val="20"/>
              </w:rPr>
              <w:t>2018</w:t>
            </w:r>
          </w:p>
        </w:tc>
        <w:tc>
          <w:tcPr>
            <w:tcW w:w="663" w:type="dxa"/>
            <w:shd w:val="clear" w:color="auto" w:fill="auto"/>
            <w:noWrap/>
            <w:vAlign w:val="center"/>
            <w:hideMark/>
          </w:tcPr>
          <w:p w:rsidR="008211C7" w:rsidRPr="008211C7" w:rsidRDefault="008211C7" w:rsidP="00AD2CE3">
            <w:pPr>
              <w:jc w:val="center"/>
              <w:rPr>
                <w:color w:val="000000"/>
                <w:sz w:val="20"/>
                <w:szCs w:val="20"/>
              </w:rPr>
            </w:pPr>
            <w:r w:rsidRPr="008211C7">
              <w:rPr>
                <w:color w:val="000000"/>
                <w:sz w:val="20"/>
                <w:szCs w:val="20"/>
              </w:rPr>
              <w:t>2019</w:t>
            </w:r>
          </w:p>
        </w:tc>
        <w:tc>
          <w:tcPr>
            <w:tcW w:w="725" w:type="dxa"/>
            <w:shd w:val="clear" w:color="auto" w:fill="auto"/>
            <w:vAlign w:val="center"/>
            <w:hideMark/>
          </w:tcPr>
          <w:p w:rsidR="008211C7" w:rsidRPr="008211C7" w:rsidRDefault="008211C7" w:rsidP="00AD2CE3">
            <w:pPr>
              <w:jc w:val="center"/>
              <w:rPr>
                <w:color w:val="000000"/>
                <w:sz w:val="20"/>
                <w:szCs w:val="20"/>
              </w:rPr>
            </w:pPr>
            <w:r w:rsidRPr="008211C7">
              <w:rPr>
                <w:color w:val="000000"/>
                <w:sz w:val="20"/>
                <w:szCs w:val="20"/>
              </w:rPr>
              <w:t>2020</w:t>
            </w:r>
          </w:p>
        </w:tc>
        <w:tc>
          <w:tcPr>
            <w:tcW w:w="725" w:type="dxa"/>
            <w:shd w:val="clear" w:color="auto" w:fill="auto"/>
            <w:vAlign w:val="center"/>
            <w:hideMark/>
          </w:tcPr>
          <w:p w:rsidR="008211C7" w:rsidRPr="008211C7" w:rsidRDefault="008211C7" w:rsidP="00AD2CE3">
            <w:pPr>
              <w:jc w:val="center"/>
              <w:rPr>
                <w:color w:val="000000"/>
                <w:sz w:val="20"/>
                <w:szCs w:val="20"/>
              </w:rPr>
            </w:pPr>
            <w:r w:rsidRPr="008211C7">
              <w:rPr>
                <w:color w:val="000000"/>
                <w:sz w:val="20"/>
                <w:szCs w:val="20"/>
              </w:rPr>
              <w:t>2021</w:t>
            </w:r>
          </w:p>
        </w:tc>
        <w:tc>
          <w:tcPr>
            <w:tcW w:w="676" w:type="dxa"/>
            <w:shd w:val="clear" w:color="auto" w:fill="auto"/>
            <w:vAlign w:val="center"/>
            <w:hideMark/>
          </w:tcPr>
          <w:p w:rsidR="008211C7" w:rsidRPr="008211C7" w:rsidRDefault="008211C7" w:rsidP="00AD2CE3">
            <w:pPr>
              <w:jc w:val="center"/>
              <w:rPr>
                <w:color w:val="000000"/>
                <w:sz w:val="20"/>
                <w:szCs w:val="20"/>
              </w:rPr>
            </w:pPr>
            <w:r w:rsidRPr="008211C7">
              <w:rPr>
                <w:color w:val="000000"/>
                <w:sz w:val="20"/>
                <w:szCs w:val="20"/>
              </w:rPr>
              <w:t>2022</w:t>
            </w:r>
          </w:p>
        </w:tc>
        <w:tc>
          <w:tcPr>
            <w:tcW w:w="725" w:type="dxa"/>
            <w:shd w:val="clear" w:color="auto" w:fill="auto"/>
            <w:vAlign w:val="center"/>
            <w:hideMark/>
          </w:tcPr>
          <w:p w:rsidR="008211C7" w:rsidRPr="008211C7" w:rsidRDefault="008211C7" w:rsidP="00AD2CE3">
            <w:pPr>
              <w:jc w:val="center"/>
              <w:rPr>
                <w:color w:val="000000"/>
                <w:sz w:val="20"/>
                <w:szCs w:val="20"/>
              </w:rPr>
            </w:pPr>
            <w:r w:rsidRPr="008211C7">
              <w:rPr>
                <w:color w:val="000000"/>
                <w:sz w:val="20"/>
                <w:szCs w:val="20"/>
              </w:rPr>
              <w:t>2023</w:t>
            </w:r>
          </w:p>
        </w:tc>
        <w:tc>
          <w:tcPr>
            <w:tcW w:w="725" w:type="dxa"/>
            <w:shd w:val="clear" w:color="auto" w:fill="auto"/>
            <w:vAlign w:val="center"/>
            <w:hideMark/>
          </w:tcPr>
          <w:p w:rsidR="008211C7" w:rsidRPr="008211C7" w:rsidRDefault="008211C7" w:rsidP="00AD2CE3">
            <w:pPr>
              <w:jc w:val="center"/>
              <w:rPr>
                <w:color w:val="000000"/>
                <w:sz w:val="20"/>
                <w:szCs w:val="20"/>
              </w:rPr>
            </w:pPr>
            <w:r w:rsidRPr="008211C7">
              <w:rPr>
                <w:color w:val="000000"/>
                <w:sz w:val="20"/>
                <w:szCs w:val="20"/>
              </w:rPr>
              <w:t>2024</w:t>
            </w:r>
          </w:p>
        </w:tc>
        <w:tc>
          <w:tcPr>
            <w:tcW w:w="818" w:type="dxa"/>
            <w:shd w:val="clear" w:color="auto" w:fill="auto"/>
            <w:vAlign w:val="center"/>
            <w:hideMark/>
          </w:tcPr>
          <w:p w:rsidR="008211C7" w:rsidRPr="008211C7" w:rsidRDefault="008211C7" w:rsidP="00AD2CE3">
            <w:pPr>
              <w:jc w:val="center"/>
              <w:rPr>
                <w:color w:val="000000"/>
                <w:sz w:val="20"/>
                <w:szCs w:val="20"/>
              </w:rPr>
            </w:pPr>
            <w:r w:rsidRPr="008211C7">
              <w:rPr>
                <w:color w:val="000000"/>
                <w:sz w:val="20"/>
                <w:szCs w:val="20"/>
              </w:rPr>
              <w:t>2025</w:t>
            </w:r>
          </w:p>
        </w:tc>
        <w:tc>
          <w:tcPr>
            <w:tcW w:w="709" w:type="dxa"/>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w:t>
            </w:r>
            <w:r>
              <w:rPr>
                <w:color w:val="000000"/>
                <w:sz w:val="20"/>
                <w:szCs w:val="20"/>
              </w:rPr>
              <w:t>6</w:t>
            </w:r>
          </w:p>
        </w:tc>
        <w:tc>
          <w:tcPr>
            <w:tcW w:w="709" w:type="dxa"/>
            <w:shd w:val="clear" w:color="auto" w:fill="auto"/>
            <w:vAlign w:val="center"/>
            <w:hideMark/>
          </w:tcPr>
          <w:p w:rsidR="008211C7" w:rsidRPr="008211C7" w:rsidRDefault="008211C7" w:rsidP="00AD2CE3">
            <w:pPr>
              <w:jc w:val="center"/>
              <w:rPr>
                <w:color w:val="000000"/>
                <w:sz w:val="20"/>
                <w:szCs w:val="20"/>
              </w:rPr>
            </w:pPr>
            <w:r w:rsidRPr="008211C7">
              <w:rPr>
                <w:color w:val="000000"/>
                <w:sz w:val="20"/>
                <w:szCs w:val="20"/>
              </w:rPr>
              <w:t>2027</w:t>
            </w:r>
          </w:p>
        </w:tc>
      </w:tr>
      <w:tr w:rsidR="008211C7" w:rsidRPr="008211C7" w:rsidTr="005E4021">
        <w:trPr>
          <w:trHeight w:val="275"/>
        </w:trPr>
        <w:tc>
          <w:tcPr>
            <w:tcW w:w="369" w:type="dxa"/>
            <w:vMerge w:val="restart"/>
            <w:shd w:val="clear" w:color="auto" w:fill="auto"/>
            <w:vAlign w:val="center"/>
            <w:hideMark/>
          </w:tcPr>
          <w:p w:rsidR="008211C7" w:rsidRPr="008211C7" w:rsidRDefault="008211C7" w:rsidP="00AD2CE3">
            <w:pPr>
              <w:jc w:val="center"/>
              <w:rPr>
                <w:color w:val="000000"/>
                <w:sz w:val="20"/>
                <w:szCs w:val="20"/>
              </w:rPr>
            </w:pPr>
            <w:r w:rsidRPr="008211C7">
              <w:rPr>
                <w:color w:val="000000"/>
                <w:sz w:val="20"/>
                <w:szCs w:val="20"/>
              </w:rPr>
              <w:t>1.</w:t>
            </w:r>
          </w:p>
        </w:tc>
        <w:tc>
          <w:tcPr>
            <w:tcW w:w="4926" w:type="dxa"/>
            <w:vMerge w:val="restart"/>
            <w:shd w:val="clear" w:color="auto" w:fill="auto"/>
            <w:vAlign w:val="center"/>
            <w:hideMark/>
          </w:tcPr>
          <w:p w:rsidR="008211C7" w:rsidRPr="008211C7" w:rsidRDefault="008211C7" w:rsidP="008211C7">
            <w:pPr>
              <w:rPr>
                <w:color w:val="000000"/>
                <w:sz w:val="20"/>
                <w:szCs w:val="20"/>
              </w:rPr>
            </w:pPr>
            <w:r w:rsidRPr="008211C7">
              <w:rPr>
                <w:color w:val="000000"/>
                <w:sz w:val="20"/>
                <w:szCs w:val="20"/>
              </w:rPr>
              <w:t>Закупка подвижного состава коммунальных и дорожных служб</w:t>
            </w:r>
          </w:p>
        </w:tc>
        <w:tc>
          <w:tcPr>
            <w:tcW w:w="3827" w:type="dxa"/>
            <w:shd w:val="clear" w:color="auto" w:fill="auto"/>
            <w:hideMark/>
          </w:tcPr>
          <w:p w:rsidR="008211C7" w:rsidRPr="008211C7" w:rsidRDefault="008211C7" w:rsidP="00AD2CE3">
            <w:pPr>
              <w:rPr>
                <w:color w:val="000000"/>
                <w:sz w:val="20"/>
                <w:szCs w:val="20"/>
              </w:rPr>
            </w:pPr>
            <w:r w:rsidRPr="008211C7">
              <w:rPr>
                <w:color w:val="000000"/>
                <w:sz w:val="20"/>
                <w:szCs w:val="20"/>
              </w:rPr>
              <w:t>Комбинированная машина КО-806 – 1 ед.</w:t>
            </w:r>
          </w:p>
        </w:tc>
        <w:tc>
          <w:tcPr>
            <w:tcW w:w="1701" w:type="dxa"/>
            <w:vMerge w:val="restart"/>
            <w:shd w:val="clear" w:color="auto" w:fill="auto"/>
            <w:vAlign w:val="center"/>
            <w:hideMark/>
          </w:tcPr>
          <w:p w:rsidR="008211C7" w:rsidRPr="008211C7" w:rsidRDefault="008211C7" w:rsidP="00AD2CE3">
            <w:pPr>
              <w:jc w:val="center"/>
              <w:rPr>
                <w:color w:val="000000"/>
                <w:sz w:val="20"/>
                <w:szCs w:val="20"/>
              </w:rPr>
            </w:pPr>
            <w:r w:rsidRPr="008211C7">
              <w:rPr>
                <w:color w:val="000000"/>
                <w:sz w:val="20"/>
                <w:szCs w:val="20"/>
              </w:rPr>
              <w:t>9,0</w:t>
            </w:r>
          </w:p>
        </w:tc>
        <w:tc>
          <w:tcPr>
            <w:tcW w:w="1418" w:type="dxa"/>
            <w:vMerge w:val="restart"/>
            <w:shd w:val="clear" w:color="auto" w:fill="auto"/>
            <w:vAlign w:val="center"/>
            <w:hideMark/>
          </w:tcPr>
          <w:p w:rsidR="008211C7" w:rsidRPr="008211C7" w:rsidRDefault="008211C7" w:rsidP="00AD2CE3">
            <w:pPr>
              <w:jc w:val="center"/>
              <w:rPr>
                <w:color w:val="000000"/>
                <w:sz w:val="20"/>
                <w:szCs w:val="20"/>
              </w:rPr>
            </w:pPr>
            <w:r w:rsidRPr="008211C7">
              <w:rPr>
                <w:color w:val="000000"/>
                <w:sz w:val="20"/>
                <w:szCs w:val="20"/>
              </w:rPr>
              <w:t>2020</w:t>
            </w:r>
          </w:p>
        </w:tc>
        <w:tc>
          <w:tcPr>
            <w:tcW w:w="1559" w:type="dxa"/>
            <w:vMerge w:val="restart"/>
            <w:shd w:val="clear" w:color="auto" w:fill="auto"/>
            <w:vAlign w:val="center"/>
            <w:hideMark/>
          </w:tcPr>
          <w:p w:rsidR="008211C7" w:rsidRPr="008211C7" w:rsidRDefault="008211C7" w:rsidP="00AD2CE3">
            <w:pPr>
              <w:jc w:val="center"/>
              <w:rPr>
                <w:color w:val="000000"/>
                <w:sz w:val="20"/>
                <w:szCs w:val="20"/>
              </w:rPr>
            </w:pPr>
            <w:r w:rsidRPr="008211C7">
              <w:rPr>
                <w:color w:val="000000"/>
                <w:sz w:val="20"/>
                <w:szCs w:val="20"/>
              </w:rPr>
              <w:t>2020</w:t>
            </w:r>
          </w:p>
        </w:tc>
        <w:tc>
          <w:tcPr>
            <w:tcW w:w="725" w:type="dxa"/>
            <w:vMerge w:val="restart"/>
            <w:shd w:val="clear" w:color="auto" w:fill="auto"/>
            <w:noWrap/>
            <w:hideMark/>
          </w:tcPr>
          <w:p w:rsidR="008211C7" w:rsidRPr="008211C7" w:rsidRDefault="008211C7" w:rsidP="00AD2CE3">
            <w:pPr>
              <w:rPr>
                <w:color w:val="000000"/>
                <w:sz w:val="20"/>
                <w:szCs w:val="20"/>
              </w:rPr>
            </w:pPr>
            <w:r w:rsidRPr="008211C7">
              <w:rPr>
                <w:color w:val="000000"/>
                <w:sz w:val="20"/>
                <w:szCs w:val="20"/>
              </w:rPr>
              <w:t> </w:t>
            </w:r>
          </w:p>
        </w:tc>
        <w:tc>
          <w:tcPr>
            <w:tcW w:w="738" w:type="dxa"/>
            <w:vMerge w:val="restart"/>
            <w:shd w:val="clear" w:color="auto" w:fill="auto"/>
            <w:noWrap/>
            <w:hideMark/>
          </w:tcPr>
          <w:p w:rsidR="008211C7" w:rsidRPr="008211C7" w:rsidRDefault="008211C7" w:rsidP="00AD2CE3">
            <w:pPr>
              <w:rPr>
                <w:color w:val="000000"/>
                <w:sz w:val="20"/>
                <w:szCs w:val="20"/>
              </w:rPr>
            </w:pPr>
            <w:r w:rsidRPr="008211C7">
              <w:rPr>
                <w:color w:val="000000"/>
                <w:sz w:val="20"/>
                <w:szCs w:val="20"/>
              </w:rPr>
              <w:t> </w:t>
            </w:r>
          </w:p>
        </w:tc>
        <w:tc>
          <w:tcPr>
            <w:tcW w:w="663" w:type="dxa"/>
            <w:vMerge w:val="restart"/>
            <w:shd w:val="clear" w:color="auto" w:fill="auto"/>
            <w:noWrap/>
            <w:hideMark/>
          </w:tcPr>
          <w:p w:rsidR="008211C7" w:rsidRPr="008211C7" w:rsidRDefault="008211C7" w:rsidP="00AD2CE3">
            <w:pPr>
              <w:rPr>
                <w:color w:val="000000"/>
                <w:sz w:val="20"/>
                <w:szCs w:val="20"/>
              </w:rPr>
            </w:pPr>
            <w:r w:rsidRPr="008211C7">
              <w:rPr>
                <w:color w:val="000000"/>
                <w:sz w:val="20"/>
                <w:szCs w:val="20"/>
              </w:rPr>
              <w:t> </w:t>
            </w:r>
          </w:p>
        </w:tc>
        <w:tc>
          <w:tcPr>
            <w:tcW w:w="725" w:type="dxa"/>
            <w:vMerge w:val="restart"/>
            <w:shd w:val="clear" w:color="000000" w:fill="92D050"/>
            <w:noWrap/>
            <w:hideMark/>
          </w:tcPr>
          <w:p w:rsidR="008211C7" w:rsidRPr="008211C7" w:rsidRDefault="008211C7" w:rsidP="00AD2CE3">
            <w:pPr>
              <w:rPr>
                <w:color w:val="92D050"/>
                <w:sz w:val="20"/>
                <w:szCs w:val="20"/>
              </w:rPr>
            </w:pPr>
            <w:r w:rsidRPr="008211C7">
              <w:rPr>
                <w:color w:val="92D050"/>
                <w:sz w:val="20"/>
                <w:szCs w:val="20"/>
              </w:rPr>
              <w:t>9000</w:t>
            </w:r>
          </w:p>
        </w:tc>
        <w:tc>
          <w:tcPr>
            <w:tcW w:w="725" w:type="dxa"/>
            <w:vMerge w:val="restart"/>
            <w:shd w:val="clear" w:color="auto" w:fill="auto"/>
            <w:noWrap/>
            <w:hideMark/>
          </w:tcPr>
          <w:p w:rsidR="008211C7" w:rsidRPr="008211C7" w:rsidRDefault="008211C7" w:rsidP="00AD2CE3">
            <w:pPr>
              <w:rPr>
                <w:color w:val="000000"/>
                <w:sz w:val="20"/>
                <w:szCs w:val="20"/>
              </w:rPr>
            </w:pPr>
            <w:r w:rsidRPr="008211C7">
              <w:rPr>
                <w:color w:val="000000"/>
                <w:sz w:val="20"/>
                <w:szCs w:val="20"/>
              </w:rPr>
              <w:t> </w:t>
            </w:r>
          </w:p>
        </w:tc>
        <w:tc>
          <w:tcPr>
            <w:tcW w:w="676" w:type="dxa"/>
            <w:vMerge w:val="restart"/>
            <w:shd w:val="clear" w:color="auto" w:fill="auto"/>
            <w:noWrap/>
            <w:hideMark/>
          </w:tcPr>
          <w:p w:rsidR="008211C7" w:rsidRPr="008211C7" w:rsidRDefault="008211C7" w:rsidP="00AD2CE3">
            <w:pPr>
              <w:rPr>
                <w:color w:val="000000"/>
                <w:sz w:val="20"/>
                <w:szCs w:val="20"/>
              </w:rPr>
            </w:pPr>
            <w:r w:rsidRPr="008211C7">
              <w:rPr>
                <w:color w:val="000000"/>
                <w:sz w:val="20"/>
                <w:szCs w:val="20"/>
              </w:rPr>
              <w:t> </w:t>
            </w:r>
          </w:p>
        </w:tc>
        <w:tc>
          <w:tcPr>
            <w:tcW w:w="725" w:type="dxa"/>
            <w:vMerge w:val="restart"/>
            <w:shd w:val="clear" w:color="auto" w:fill="auto"/>
            <w:noWrap/>
            <w:hideMark/>
          </w:tcPr>
          <w:p w:rsidR="008211C7" w:rsidRPr="008211C7" w:rsidRDefault="008211C7" w:rsidP="00AD2CE3">
            <w:pPr>
              <w:rPr>
                <w:color w:val="000000"/>
                <w:sz w:val="20"/>
                <w:szCs w:val="20"/>
              </w:rPr>
            </w:pPr>
            <w:r w:rsidRPr="008211C7">
              <w:rPr>
                <w:color w:val="000000"/>
                <w:sz w:val="20"/>
                <w:szCs w:val="20"/>
              </w:rPr>
              <w:t> </w:t>
            </w:r>
          </w:p>
        </w:tc>
        <w:tc>
          <w:tcPr>
            <w:tcW w:w="725" w:type="dxa"/>
            <w:vMerge w:val="restart"/>
            <w:shd w:val="clear" w:color="auto" w:fill="auto"/>
            <w:noWrap/>
            <w:hideMark/>
          </w:tcPr>
          <w:p w:rsidR="008211C7" w:rsidRPr="008211C7" w:rsidRDefault="008211C7" w:rsidP="00AD2CE3">
            <w:pPr>
              <w:rPr>
                <w:color w:val="000000"/>
                <w:sz w:val="20"/>
                <w:szCs w:val="20"/>
              </w:rPr>
            </w:pPr>
            <w:r w:rsidRPr="008211C7">
              <w:rPr>
                <w:color w:val="000000"/>
                <w:sz w:val="20"/>
                <w:szCs w:val="20"/>
              </w:rPr>
              <w:t> </w:t>
            </w:r>
          </w:p>
        </w:tc>
        <w:tc>
          <w:tcPr>
            <w:tcW w:w="818" w:type="dxa"/>
            <w:vMerge w:val="restart"/>
            <w:shd w:val="clear" w:color="auto" w:fill="auto"/>
            <w:noWrap/>
            <w:hideMark/>
          </w:tcPr>
          <w:p w:rsidR="008211C7" w:rsidRPr="008211C7" w:rsidRDefault="008211C7" w:rsidP="00AD2CE3">
            <w:pPr>
              <w:rPr>
                <w:color w:val="000000"/>
                <w:sz w:val="20"/>
                <w:szCs w:val="20"/>
              </w:rPr>
            </w:pPr>
            <w:r w:rsidRPr="008211C7">
              <w:rPr>
                <w:color w:val="000000"/>
                <w:sz w:val="20"/>
                <w:szCs w:val="20"/>
              </w:rPr>
              <w:t> </w:t>
            </w:r>
          </w:p>
        </w:tc>
        <w:tc>
          <w:tcPr>
            <w:tcW w:w="709" w:type="dxa"/>
            <w:vMerge w:val="restart"/>
            <w:shd w:val="clear" w:color="auto" w:fill="auto"/>
            <w:noWrap/>
            <w:hideMark/>
          </w:tcPr>
          <w:p w:rsidR="008211C7" w:rsidRPr="008211C7" w:rsidRDefault="008211C7" w:rsidP="00AD2CE3">
            <w:pPr>
              <w:rPr>
                <w:color w:val="000000"/>
                <w:sz w:val="20"/>
                <w:szCs w:val="20"/>
              </w:rPr>
            </w:pPr>
            <w:r w:rsidRPr="008211C7">
              <w:rPr>
                <w:color w:val="000000"/>
                <w:sz w:val="20"/>
                <w:szCs w:val="20"/>
              </w:rPr>
              <w:t> </w:t>
            </w:r>
          </w:p>
        </w:tc>
        <w:tc>
          <w:tcPr>
            <w:tcW w:w="709" w:type="dxa"/>
            <w:vMerge w:val="restart"/>
            <w:shd w:val="clear" w:color="auto" w:fill="auto"/>
            <w:noWrap/>
            <w:hideMark/>
          </w:tcPr>
          <w:p w:rsidR="008211C7" w:rsidRPr="008211C7" w:rsidRDefault="008211C7" w:rsidP="00AD2CE3">
            <w:pPr>
              <w:rPr>
                <w:color w:val="000000"/>
                <w:sz w:val="20"/>
                <w:szCs w:val="20"/>
              </w:rPr>
            </w:pPr>
            <w:r w:rsidRPr="008211C7">
              <w:rPr>
                <w:color w:val="000000"/>
                <w:sz w:val="20"/>
                <w:szCs w:val="20"/>
              </w:rPr>
              <w:t> </w:t>
            </w:r>
          </w:p>
        </w:tc>
      </w:tr>
      <w:tr w:rsidR="008211C7" w:rsidRPr="008211C7" w:rsidTr="005E4021">
        <w:trPr>
          <w:trHeight w:val="279"/>
        </w:trPr>
        <w:tc>
          <w:tcPr>
            <w:tcW w:w="369" w:type="dxa"/>
            <w:vMerge/>
            <w:vAlign w:val="center"/>
            <w:hideMark/>
          </w:tcPr>
          <w:p w:rsidR="008211C7" w:rsidRPr="008211C7" w:rsidRDefault="008211C7" w:rsidP="00AD2CE3">
            <w:pPr>
              <w:rPr>
                <w:color w:val="000000"/>
                <w:sz w:val="20"/>
                <w:szCs w:val="20"/>
              </w:rPr>
            </w:pPr>
          </w:p>
        </w:tc>
        <w:tc>
          <w:tcPr>
            <w:tcW w:w="4926" w:type="dxa"/>
            <w:vMerge/>
            <w:vAlign w:val="center"/>
            <w:hideMark/>
          </w:tcPr>
          <w:p w:rsidR="008211C7" w:rsidRPr="008211C7" w:rsidRDefault="008211C7" w:rsidP="00AD2CE3">
            <w:pPr>
              <w:rPr>
                <w:color w:val="000000"/>
                <w:sz w:val="20"/>
                <w:szCs w:val="20"/>
              </w:rPr>
            </w:pPr>
          </w:p>
        </w:tc>
        <w:tc>
          <w:tcPr>
            <w:tcW w:w="3827" w:type="dxa"/>
            <w:shd w:val="clear" w:color="auto" w:fill="auto"/>
            <w:hideMark/>
          </w:tcPr>
          <w:p w:rsidR="008211C7" w:rsidRPr="008211C7" w:rsidRDefault="008211C7" w:rsidP="00AD2CE3">
            <w:pPr>
              <w:rPr>
                <w:color w:val="000000"/>
                <w:sz w:val="20"/>
                <w:szCs w:val="20"/>
              </w:rPr>
            </w:pPr>
            <w:r w:rsidRPr="008211C7">
              <w:rPr>
                <w:color w:val="000000"/>
                <w:sz w:val="20"/>
                <w:szCs w:val="20"/>
              </w:rPr>
              <w:t>Снегоуборочная машина – 1ед;</w:t>
            </w:r>
          </w:p>
        </w:tc>
        <w:tc>
          <w:tcPr>
            <w:tcW w:w="1701" w:type="dxa"/>
            <w:vMerge/>
            <w:vAlign w:val="center"/>
            <w:hideMark/>
          </w:tcPr>
          <w:p w:rsidR="008211C7" w:rsidRPr="008211C7" w:rsidRDefault="008211C7" w:rsidP="00AD2CE3">
            <w:pPr>
              <w:rPr>
                <w:color w:val="000000"/>
                <w:sz w:val="20"/>
                <w:szCs w:val="20"/>
              </w:rPr>
            </w:pPr>
          </w:p>
        </w:tc>
        <w:tc>
          <w:tcPr>
            <w:tcW w:w="1418" w:type="dxa"/>
            <w:vMerge/>
            <w:vAlign w:val="center"/>
            <w:hideMark/>
          </w:tcPr>
          <w:p w:rsidR="008211C7" w:rsidRPr="008211C7" w:rsidRDefault="008211C7" w:rsidP="00AD2CE3">
            <w:pPr>
              <w:rPr>
                <w:color w:val="000000"/>
                <w:sz w:val="20"/>
                <w:szCs w:val="20"/>
              </w:rPr>
            </w:pPr>
          </w:p>
        </w:tc>
        <w:tc>
          <w:tcPr>
            <w:tcW w:w="1559" w:type="dxa"/>
            <w:vMerge/>
            <w:vAlign w:val="center"/>
            <w:hideMark/>
          </w:tcPr>
          <w:p w:rsidR="008211C7" w:rsidRPr="008211C7" w:rsidRDefault="008211C7" w:rsidP="00AD2CE3">
            <w:pPr>
              <w:rPr>
                <w:color w:val="000000"/>
                <w:sz w:val="20"/>
                <w:szCs w:val="20"/>
              </w:rPr>
            </w:pPr>
          </w:p>
        </w:tc>
        <w:tc>
          <w:tcPr>
            <w:tcW w:w="725" w:type="dxa"/>
            <w:vMerge/>
            <w:vAlign w:val="center"/>
            <w:hideMark/>
          </w:tcPr>
          <w:p w:rsidR="008211C7" w:rsidRPr="008211C7" w:rsidRDefault="008211C7" w:rsidP="00AD2CE3">
            <w:pPr>
              <w:rPr>
                <w:color w:val="000000"/>
                <w:sz w:val="20"/>
                <w:szCs w:val="20"/>
              </w:rPr>
            </w:pPr>
          </w:p>
        </w:tc>
        <w:tc>
          <w:tcPr>
            <w:tcW w:w="738" w:type="dxa"/>
            <w:vMerge/>
            <w:vAlign w:val="center"/>
            <w:hideMark/>
          </w:tcPr>
          <w:p w:rsidR="008211C7" w:rsidRPr="008211C7" w:rsidRDefault="008211C7" w:rsidP="00AD2CE3">
            <w:pPr>
              <w:rPr>
                <w:color w:val="000000"/>
                <w:sz w:val="20"/>
                <w:szCs w:val="20"/>
              </w:rPr>
            </w:pPr>
          </w:p>
        </w:tc>
        <w:tc>
          <w:tcPr>
            <w:tcW w:w="663" w:type="dxa"/>
            <w:vMerge/>
            <w:vAlign w:val="center"/>
            <w:hideMark/>
          </w:tcPr>
          <w:p w:rsidR="008211C7" w:rsidRPr="008211C7" w:rsidRDefault="008211C7" w:rsidP="00AD2CE3">
            <w:pPr>
              <w:rPr>
                <w:color w:val="000000"/>
                <w:sz w:val="20"/>
                <w:szCs w:val="20"/>
              </w:rPr>
            </w:pPr>
          </w:p>
        </w:tc>
        <w:tc>
          <w:tcPr>
            <w:tcW w:w="725" w:type="dxa"/>
            <w:vMerge/>
            <w:vAlign w:val="center"/>
            <w:hideMark/>
          </w:tcPr>
          <w:p w:rsidR="008211C7" w:rsidRPr="008211C7" w:rsidRDefault="008211C7" w:rsidP="00AD2CE3">
            <w:pPr>
              <w:rPr>
                <w:color w:val="92D050"/>
                <w:sz w:val="20"/>
                <w:szCs w:val="20"/>
              </w:rPr>
            </w:pPr>
          </w:p>
        </w:tc>
        <w:tc>
          <w:tcPr>
            <w:tcW w:w="725" w:type="dxa"/>
            <w:vMerge/>
            <w:vAlign w:val="center"/>
            <w:hideMark/>
          </w:tcPr>
          <w:p w:rsidR="008211C7" w:rsidRPr="008211C7" w:rsidRDefault="008211C7" w:rsidP="00AD2CE3">
            <w:pPr>
              <w:rPr>
                <w:color w:val="000000"/>
                <w:sz w:val="20"/>
                <w:szCs w:val="20"/>
              </w:rPr>
            </w:pPr>
          </w:p>
        </w:tc>
        <w:tc>
          <w:tcPr>
            <w:tcW w:w="676" w:type="dxa"/>
            <w:vMerge/>
            <w:vAlign w:val="center"/>
            <w:hideMark/>
          </w:tcPr>
          <w:p w:rsidR="008211C7" w:rsidRPr="008211C7" w:rsidRDefault="008211C7" w:rsidP="00AD2CE3">
            <w:pPr>
              <w:rPr>
                <w:color w:val="000000"/>
                <w:sz w:val="20"/>
                <w:szCs w:val="20"/>
              </w:rPr>
            </w:pPr>
          </w:p>
        </w:tc>
        <w:tc>
          <w:tcPr>
            <w:tcW w:w="725" w:type="dxa"/>
            <w:vMerge/>
            <w:vAlign w:val="center"/>
            <w:hideMark/>
          </w:tcPr>
          <w:p w:rsidR="008211C7" w:rsidRPr="008211C7" w:rsidRDefault="008211C7" w:rsidP="00AD2CE3">
            <w:pPr>
              <w:rPr>
                <w:color w:val="000000"/>
                <w:sz w:val="20"/>
                <w:szCs w:val="20"/>
              </w:rPr>
            </w:pPr>
          </w:p>
        </w:tc>
        <w:tc>
          <w:tcPr>
            <w:tcW w:w="725" w:type="dxa"/>
            <w:vMerge/>
            <w:vAlign w:val="center"/>
            <w:hideMark/>
          </w:tcPr>
          <w:p w:rsidR="008211C7" w:rsidRPr="008211C7" w:rsidRDefault="008211C7" w:rsidP="00AD2CE3">
            <w:pPr>
              <w:rPr>
                <w:color w:val="000000"/>
                <w:sz w:val="20"/>
                <w:szCs w:val="20"/>
              </w:rPr>
            </w:pPr>
          </w:p>
        </w:tc>
        <w:tc>
          <w:tcPr>
            <w:tcW w:w="818" w:type="dxa"/>
            <w:vMerge/>
            <w:vAlign w:val="center"/>
            <w:hideMark/>
          </w:tcPr>
          <w:p w:rsidR="008211C7" w:rsidRPr="008211C7" w:rsidRDefault="008211C7" w:rsidP="00AD2CE3">
            <w:pPr>
              <w:rPr>
                <w:color w:val="000000"/>
                <w:sz w:val="20"/>
                <w:szCs w:val="20"/>
              </w:rPr>
            </w:pPr>
          </w:p>
        </w:tc>
        <w:tc>
          <w:tcPr>
            <w:tcW w:w="709" w:type="dxa"/>
            <w:vMerge/>
            <w:vAlign w:val="center"/>
            <w:hideMark/>
          </w:tcPr>
          <w:p w:rsidR="008211C7" w:rsidRPr="008211C7" w:rsidRDefault="008211C7" w:rsidP="00AD2CE3">
            <w:pPr>
              <w:rPr>
                <w:color w:val="000000"/>
                <w:sz w:val="20"/>
                <w:szCs w:val="20"/>
              </w:rPr>
            </w:pPr>
          </w:p>
        </w:tc>
        <w:tc>
          <w:tcPr>
            <w:tcW w:w="709" w:type="dxa"/>
            <w:vMerge/>
            <w:vAlign w:val="center"/>
            <w:hideMark/>
          </w:tcPr>
          <w:p w:rsidR="008211C7" w:rsidRPr="008211C7" w:rsidRDefault="008211C7" w:rsidP="00AD2CE3">
            <w:pPr>
              <w:rPr>
                <w:color w:val="000000"/>
                <w:sz w:val="20"/>
                <w:szCs w:val="20"/>
              </w:rPr>
            </w:pPr>
          </w:p>
        </w:tc>
      </w:tr>
      <w:tr w:rsidR="008211C7" w:rsidRPr="008211C7" w:rsidTr="005E4021">
        <w:trPr>
          <w:trHeight w:val="225"/>
        </w:trPr>
        <w:tc>
          <w:tcPr>
            <w:tcW w:w="369" w:type="dxa"/>
            <w:vMerge/>
            <w:vAlign w:val="center"/>
            <w:hideMark/>
          </w:tcPr>
          <w:p w:rsidR="008211C7" w:rsidRPr="008211C7" w:rsidRDefault="008211C7" w:rsidP="00AD2CE3">
            <w:pPr>
              <w:rPr>
                <w:color w:val="000000"/>
                <w:sz w:val="20"/>
                <w:szCs w:val="20"/>
              </w:rPr>
            </w:pPr>
          </w:p>
        </w:tc>
        <w:tc>
          <w:tcPr>
            <w:tcW w:w="4926" w:type="dxa"/>
            <w:vMerge/>
            <w:vAlign w:val="center"/>
            <w:hideMark/>
          </w:tcPr>
          <w:p w:rsidR="008211C7" w:rsidRPr="008211C7" w:rsidRDefault="008211C7" w:rsidP="00AD2CE3">
            <w:pPr>
              <w:rPr>
                <w:color w:val="000000"/>
                <w:sz w:val="20"/>
                <w:szCs w:val="20"/>
              </w:rPr>
            </w:pPr>
          </w:p>
        </w:tc>
        <w:tc>
          <w:tcPr>
            <w:tcW w:w="3827" w:type="dxa"/>
            <w:shd w:val="clear" w:color="auto" w:fill="auto"/>
            <w:hideMark/>
          </w:tcPr>
          <w:p w:rsidR="008211C7" w:rsidRPr="008211C7" w:rsidRDefault="008211C7" w:rsidP="00AD2CE3">
            <w:pPr>
              <w:rPr>
                <w:color w:val="000000"/>
                <w:sz w:val="20"/>
                <w:szCs w:val="20"/>
              </w:rPr>
            </w:pPr>
            <w:r w:rsidRPr="008211C7">
              <w:rPr>
                <w:color w:val="000000"/>
                <w:sz w:val="20"/>
                <w:szCs w:val="20"/>
              </w:rPr>
              <w:t>Самосвал – 1ед;</w:t>
            </w:r>
          </w:p>
        </w:tc>
        <w:tc>
          <w:tcPr>
            <w:tcW w:w="1701" w:type="dxa"/>
            <w:vMerge/>
            <w:vAlign w:val="center"/>
            <w:hideMark/>
          </w:tcPr>
          <w:p w:rsidR="008211C7" w:rsidRPr="008211C7" w:rsidRDefault="008211C7" w:rsidP="00AD2CE3">
            <w:pPr>
              <w:rPr>
                <w:color w:val="000000"/>
                <w:sz w:val="20"/>
                <w:szCs w:val="20"/>
              </w:rPr>
            </w:pPr>
          </w:p>
        </w:tc>
        <w:tc>
          <w:tcPr>
            <w:tcW w:w="1418" w:type="dxa"/>
            <w:vMerge/>
            <w:vAlign w:val="center"/>
            <w:hideMark/>
          </w:tcPr>
          <w:p w:rsidR="008211C7" w:rsidRPr="008211C7" w:rsidRDefault="008211C7" w:rsidP="00AD2CE3">
            <w:pPr>
              <w:rPr>
                <w:color w:val="000000"/>
                <w:sz w:val="20"/>
                <w:szCs w:val="20"/>
              </w:rPr>
            </w:pPr>
          </w:p>
        </w:tc>
        <w:tc>
          <w:tcPr>
            <w:tcW w:w="1559" w:type="dxa"/>
            <w:vMerge/>
            <w:vAlign w:val="center"/>
            <w:hideMark/>
          </w:tcPr>
          <w:p w:rsidR="008211C7" w:rsidRPr="008211C7" w:rsidRDefault="008211C7" w:rsidP="00AD2CE3">
            <w:pPr>
              <w:rPr>
                <w:color w:val="000000"/>
                <w:sz w:val="20"/>
                <w:szCs w:val="20"/>
              </w:rPr>
            </w:pPr>
          </w:p>
        </w:tc>
        <w:tc>
          <w:tcPr>
            <w:tcW w:w="725" w:type="dxa"/>
            <w:vMerge/>
            <w:vAlign w:val="center"/>
            <w:hideMark/>
          </w:tcPr>
          <w:p w:rsidR="008211C7" w:rsidRPr="008211C7" w:rsidRDefault="008211C7" w:rsidP="00AD2CE3">
            <w:pPr>
              <w:rPr>
                <w:color w:val="000000"/>
                <w:sz w:val="20"/>
                <w:szCs w:val="20"/>
              </w:rPr>
            </w:pPr>
          </w:p>
        </w:tc>
        <w:tc>
          <w:tcPr>
            <w:tcW w:w="738" w:type="dxa"/>
            <w:vMerge/>
            <w:vAlign w:val="center"/>
            <w:hideMark/>
          </w:tcPr>
          <w:p w:rsidR="008211C7" w:rsidRPr="008211C7" w:rsidRDefault="008211C7" w:rsidP="00AD2CE3">
            <w:pPr>
              <w:rPr>
                <w:color w:val="000000"/>
                <w:sz w:val="20"/>
                <w:szCs w:val="20"/>
              </w:rPr>
            </w:pPr>
          </w:p>
        </w:tc>
        <w:tc>
          <w:tcPr>
            <w:tcW w:w="663" w:type="dxa"/>
            <w:vMerge/>
            <w:vAlign w:val="center"/>
            <w:hideMark/>
          </w:tcPr>
          <w:p w:rsidR="008211C7" w:rsidRPr="008211C7" w:rsidRDefault="008211C7" w:rsidP="00AD2CE3">
            <w:pPr>
              <w:rPr>
                <w:color w:val="000000"/>
                <w:sz w:val="20"/>
                <w:szCs w:val="20"/>
              </w:rPr>
            </w:pPr>
          </w:p>
        </w:tc>
        <w:tc>
          <w:tcPr>
            <w:tcW w:w="725" w:type="dxa"/>
            <w:vMerge/>
            <w:vAlign w:val="center"/>
            <w:hideMark/>
          </w:tcPr>
          <w:p w:rsidR="008211C7" w:rsidRPr="008211C7" w:rsidRDefault="008211C7" w:rsidP="00AD2CE3">
            <w:pPr>
              <w:rPr>
                <w:color w:val="92D050"/>
                <w:sz w:val="20"/>
                <w:szCs w:val="20"/>
              </w:rPr>
            </w:pPr>
          </w:p>
        </w:tc>
        <w:tc>
          <w:tcPr>
            <w:tcW w:w="725" w:type="dxa"/>
            <w:vMerge/>
            <w:vAlign w:val="center"/>
            <w:hideMark/>
          </w:tcPr>
          <w:p w:rsidR="008211C7" w:rsidRPr="008211C7" w:rsidRDefault="008211C7" w:rsidP="00AD2CE3">
            <w:pPr>
              <w:rPr>
                <w:color w:val="000000"/>
                <w:sz w:val="20"/>
                <w:szCs w:val="20"/>
              </w:rPr>
            </w:pPr>
          </w:p>
        </w:tc>
        <w:tc>
          <w:tcPr>
            <w:tcW w:w="676" w:type="dxa"/>
            <w:vMerge/>
            <w:vAlign w:val="center"/>
            <w:hideMark/>
          </w:tcPr>
          <w:p w:rsidR="008211C7" w:rsidRPr="008211C7" w:rsidRDefault="008211C7" w:rsidP="00AD2CE3">
            <w:pPr>
              <w:rPr>
                <w:color w:val="000000"/>
                <w:sz w:val="20"/>
                <w:szCs w:val="20"/>
              </w:rPr>
            </w:pPr>
          </w:p>
        </w:tc>
        <w:tc>
          <w:tcPr>
            <w:tcW w:w="725" w:type="dxa"/>
            <w:vMerge/>
            <w:vAlign w:val="center"/>
            <w:hideMark/>
          </w:tcPr>
          <w:p w:rsidR="008211C7" w:rsidRPr="008211C7" w:rsidRDefault="008211C7" w:rsidP="00AD2CE3">
            <w:pPr>
              <w:rPr>
                <w:color w:val="000000"/>
                <w:sz w:val="20"/>
                <w:szCs w:val="20"/>
              </w:rPr>
            </w:pPr>
          </w:p>
        </w:tc>
        <w:tc>
          <w:tcPr>
            <w:tcW w:w="725" w:type="dxa"/>
            <w:vMerge/>
            <w:vAlign w:val="center"/>
            <w:hideMark/>
          </w:tcPr>
          <w:p w:rsidR="008211C7" w:rsidRPr="008211C7" w:rsidRDefault="008211C7" w:rsidP="00AD2CE3">
            <w:pPr>
              <w:rPr>
                <w:color w:val="000000"/>
                <w:sz w:val="20"/>
                <w:szCs w:val="20"/>
              </w:rPr>
            </w:pPr>
          </w:p>
        </w:tc>
        <w:tc>
          <w:tcPr>
            <w:tcW w:w="818" w:type="dxa"/>
            <w:vMerge/>
            <w:vAlign w:val="center"/>
            <w:hideMark/>
          </w:tcPr>
          <w:p w:rsidR="008211C7" w:rsidRPr="008211C7" w:rsidRDefault="008211C7" w:rsidP="00AD2CE3">
            <w:pPr>
              <w:rPr>
                <w:color w:val="000000"/>
                <w:sz w:val="20"/>
                <w:szCs w:val="20"/>
              </w:rPr>
            </w:pPr>
          </w:p>
        </w:tc>
        <w:tc>
          <w:tcPr>
            <w:tcW w:w="709" w:type="dxa"/>
            <w:vMerge/>
            <w:vAlign w:val="center"/>
            <w:hideMark/>
          </w:tcPr>
          <w:p w:rsidR="008211C7" w:rsidRPr="008211C7" w:rsidRDefault="008211C7" w:rsidP="00AD2CE3">
            <w:pPr>
              <w:rPr>
                <w:color w:val="000000"/>
                <w:sz w:val="20"/>
                <w:szCs w:val="20"/>
              </w:rPr>
            </w:pPr>
          </w:p>
        </w:tc>
        <w:tc>
          <w:tcPr>
            <w:tcW w:w="709" w:type="dxa"/>
            <w:vMerge/>
            <w:vAlign w:val="center"/>
            <w:hideMark/>
          </w:tcPr>
          <w:p w:rsidR="008211C7" w:rsidRPr="008211C7" w:rsidRDefault="008211C7" w:rsidP="00AD2CE3">
            <w:pPr>
              <w:rPr>
                <w:color w:val="000000"/>
                <w:sz w:val="20"/>
                <w:szCs w:val="20"/>
              </w:rPr>
            </w:pPr>
          </w:p>
        </w:tc>
      </w:tr>
      <w:tr w:rsidR="008211C7" w:rsidRPr="008211C7" w:rsidTr="005E4021">
        <w:trPr>
          <w:trHeight w:val="225"/>
        </w:trPr>
        <w:tc>
          <w:tcPr>
            <w:tcW w:w="369" w:type="dxa"/>
            <w:vMerge/>
            <w:vAlign w:val="center"/>
            <w:hideMark/>
          </w:tcPr>
          <w:p w:rsidR="008211C7" w:rsidRPr="008211C7" w:rsidRDefault="008211C7" w:rsidP="00AD2CE3">
            <w:pPr>
              <w:rPr>
                <w:color w:val="000000"/>
                <w:sz w:val="20"/>
                <w:szCs w:val="20"/>
              </w:rPr>
            </w:pPr>
          </w:p>
        </w:tc>
        <w:tc>
          <w:tcPr>
            <w:tcW w:w="4926" w:type="dxa"/>
            <w:vMerge/>
            <w:vAlign w:val="center"/>
            <w:hideMark/>
          </w:tcPr>
          <w:p w:rsidR="008211C7" w:rsidRPr="008211C7" w:rsidRDefault="008211C7" w:rsidP="00AD2CE3">
            <w:pPr>
              <w:rPr>
                <w:color w:val="000000"/>
                <w:sz w:val="20"/>
                <w:szCs w:val="20"/>
              </w:rPr>
            </w:pPr>
          </w:p>
        </w:tc>
        <w:tc>
          <w:tcPr>
            <w:tcW w:w="3827" w:type="dxa"/>
            <w:shd w:val="clear" w:color="auto" w:fill="auto"/>
            <w:hideMark/>
          </w:tcPr>
          <w:p w:rsidR="008211C7" w:rsidRPr="008211C7" w:rsidRDefault="008211C7" w:rsidP="00AD2CE3">
            <w:pPr>
              <w:rPr>
                <w:color w:val="000000"/>
                <w:sz w:val="20"/>
                <w:szCs w:val="20"/>
              </w:rPr>
            </w:pPr>
            <w:r w:rsidRPr="008211C7">
              <w:rPr>
                <w:color w:val="000000"/>
                <w:sz w:val="20"/>
                <w:szCs w:val="20"/>
              </w:rPr>
              <w:t>Автовышка ЗИЛ – 1ед.</w:t>
            </w:r>
          </w:p>
        </w:tc>
        <w:tc>
          <w:tcPr>
            <w:tcW w:w="1701" w:type="dxa"/>
            <w:vMerge/>
            <w:vAlign w:val="center"/>
            <w:hideMark/>
          </w:tcPr>
          <w:p w:rsidR="008211C7" w:rsidRPr="008211C7" w:rsidRDefault="008211C7" w:rsidP="00AD2CE3">
            <w:pPr>
              <w:rPr>
                <w:color w:val="000000"/>
                <w:sz w:val="20"/>
                <w:szCs w:val="20"/>
              </w:rPr>
            </w:pPr>
          </w:p>
        </w:tc>
        <w:tc>
          <w:tcPr>
            <w:tcW w:w="1418" w:type="dxa"/>
            <w:vMerge/>
            <w:vAlign w:val="center"/>
            <w:hideMark/>
          </w:tcPr>
          <w:p w:rsidR="008211C7" w:rsidRPr="008211C7" w:rsidRDefault="008211C7" w:rsidP="00AD2CE3">
            <w:pPr>
              <w:rPr>
                <w:color w:val="000000"/>
                <w:sz w:val="20"/>
                <w:szCs w:val="20"/>
              </w:rPr>
            </w:pPr>
          </w:p>
        </w:tc>
        <w:tc>
          <w:tcPr>
            <w:tcW w:w="1559" w:type="dxa"/>
            <w:vMerge/>
            <w:vAlign w:val="center"/>
            <w:hideMark/>
          </w:tcPr>
          <w:p w:rsidR="008211C7" w:rsidRPr="008211C7" w:rsidRDefault="008211C7" w:rsidP="00AD2CE3">
            <w:pPr>
              <w:rPr>
                <w:color w:val="000000"/>
                <w:sz w:val="20"/>
                <w:szCs w:val="20"/>
              </w:rPr>
            </w:pPr>
          </w:p>
        </w:tc>
        <w:tc>
          <w:tcPr>
            <w:tcW w:w="725" w:type="dxa"/>
            <w:vMerge/>
            <w:vAlign w:val="center"/>
            <w:hideMark/>
          </w:tcPr>
          <w:p w:rsidR="008211C7" w:rsidRPr="008211C7" w:rsidRDefault="008211C7" w:rsidP="00AD2CE3">
            <w:pPr>
              <w:rPr>
                <w:color w:val="000000"/>
                <w:sz w:val="20"/>
                <w:szCs w:val="20"/>
              </w:rPr>
            </w:pPr>
          </w:p>
        </w:tc>
        <w:tc>
          <w:tcPr>
            <w:tcW w:w="738" w:type="dxa"/>
            <w:vMerge/>
            <w:vAlign w:val="center"/>
            <w:hideMark/>
          </w:tcPr>
          <w:p w:rsidR="008211C7" w:rsidRPr="008211C7" w:rsidRDefault="008211C7" w:rsidP="00AD2CE3">
            <w:pPr>
              <w:rPr>
                <w:color w:val="000000"/>
                <w:sz w:val="20"/>
                <w:szCs w:val="20"/>
              </w:rPr>
            </w:pPr>
          </w:p>
        </w:tc>
        <w:tc>
          <w:tcPr>
            <w:tcW w:w="663" w:type="dxa"/>
            <w:vMerge/>
            <w:vAlign w:val="center"/>
            <w:hideMark/>
          </w:tcPr>
          <w:p w:rsidR="008211C7" w:rsidRPr="008211C7" w:rsidRDefault="008211C7" w:rsidP="00AD2CE3">
            <w:pPr>
              <w:rPr>
                <w:color w:val="000000"/>
                <w:sz w:val="20"/>
                <w:szCs w:val="20"/>
              </w:rPr>
            </w:pPr>
          </w:p>
        </w:tc>
        <w:tc>
          <w:tcPr>
            <w:tcW w:w="725" w:type="dxa"/>
            <w:vMerge/>
            <w:vAlign w:val="center"/>
            <w:hideMark/>
          </w:tcPr>
          <w:p w:rsidR="008211C7" w:rsidRPr="008211C7" w:rsidRDefault="008211C7" w:rsidP="00AD2CE3">
            <w:pPr>
              <w:rPr>
                <w:color w:val="92D050"/>
                <w:sz w:val="20"/>
                <w:szCs w:val="20"/>
              </w:rPr>
            </w:pPr>
          </w:p>
        </w:tc>
        <w:tc>
          <w:tcPr>
            <w:tcW w:w="725" w:type="dxa"/>
            <w:vMerge/>
            <w:vAlign w:val="center"/>
            <w:hideMark/>
          </w:tcPr>
          <w:p w:rsidR="008211C7" w:rsidRPr="008211C7" w:rsidRDefault="008211C7" w:rsidP="00AD2CE3">
            <w:pPr>
              <w:rPr>
                <w:color w:val="000000"/>
                <w:sz w:val="20"/>
                <w:szCs w:val="20"/>
              </w:rPr>
            </w:pPr>
          </w:p>
        </w:tc>
        <w:tc>
          <w:tcPr>
            <w:tcW w:w="676" w:type="dxa"/>
            <w:vMerge/>
            <w:vAlign w:val="center"/>
            <w:hideMark/>
          </w:tcPr>
          <w:p w:rsidR="008211C7" w:rsidRPr="008211C7" w:rsidRDefault="008211C7" w:rsidP="00AD2CE3">
            <w:pPr>
              <w:rPr>
                <w:color w:val="000000"/>
                <w:sz w:val="20"/>
                <w:szCs w:val="20"/>
              </w:rPr>
            </w:pPr>
          </w:p>
        </w:tc>
        <w:tc>
          <w:tcPr>
            <w:tcW w:w="725" w:type="dxa"/>
            <w:vMerge/>
            <w:vAlign w:val="center"/>
            <w:hideMark/>
          </w:tcPr>
          <w:p w:rsidR="008211C7" w:rsidRPr="008211C7" w:rsidRDefault="008211C7" w:rsidP="00AD2CE3">
            <w:pPr>
              <w:rPr>
                <w:color w:val="000000"/>
                <w:sz w:val="20"/>
                <w:szCs w:val="20"/>
              </w:rPr>
            </w:pPr>
          </w:p>
        </w:tc>
        <w:tc>
          <w:tcPr>
            <w:tcW w:w="725" w:type="dxa"/>
            <w:vMerge/>
            <w:vAlign w:val="center"/>
            <w:hideMark/>
          </w:tcPr>
          <w:p w:rsidR="008211C7" w:rsidRPr="008211C7" w:rsidRDefault="008211C7" w:rsidP="00AD2CE3">
            <w:pPr>
              <w:rPr>
                <w:color w:val="000000"/>
                <w:sz w:val="20"/>
                <w:szCs w:val="20"/>
              </w:rPr>
            </w:pPr>
          </w:p>
        </w:tc>
        <w:tc>
          <w:tcPr>
            <w:tcW w:w="818" w:type="dxa"/>
            <w:vMerge/>
            <w:vAlign w:val="center"/>
            <w:hideMark/>
          </w:tcPr>
          <w:p w:rsidR="008211C7" w:rsidRPr="008211C7" w:rsidRDefault="008211C7" w:rsidP="00AD2CE3">
            <w:pPr>
              <w:rPr>
                <w:color w:val="000000"/>
                <w:sz w:val="20"/>
                <w:szCs w:val="20"/>
              </w:rPr>
            </w:pPr>
          </w:p>
        </w:tc>
        <w:tc>
          <w:tcPr>
            <w:tcW w:w="709" w:type="dxa"/>
            <w:vMerge/>
            <w:vAlign w:val="center"/>
            <w:hideMark/>
          </w:tcPr>
          <w:p w:rsidR="008211C7" w:rsidRPr="008211C7" w:rsidRDefault="008211C7" w:rsidP="00AD2CE3">
            <w:pPr>
              <w:rPr>
                <w:color w:val="000000"/>
                <w:sz w:val="20"/>
                <w:szCs w:val="20"/>
              </w:rPr>
            </w:pPr>
          </w:p>
        </w:tc>
        <w:tc>
          <w:tcPr>
            <w:tcW w:w="709" w:type="dxa"/>
            <w:vMerge/>
            <w:vAlign w:val="center"/>
            <w:hideMark/>
          </w:tcPr>
          <w:p w:rsidR="008211C7" w:rsidRPr="008211C7" w:rsidRDefault="008211C7" w:rsidP="00AD2CE3">
            <w:pPr>
              <w:rPr>
                <w:color w:val="000000"/>
                <w:sz w:val="20"/>
                <w:szCs w:val="20"/>
              </w:rPr>
            </w:pPr>
          </w:p>
        </w:tc>
      </w:tr>
    </w:tbl>
    <w:p w:rsidR="00AD2CE3" w:rsidRDefault="00AD2CE3">
      <w:pPr>
        <w:spacing w:after="200" w:line="276" w:lineRule="auto"/>
        <w:rPr>
          <w:rFonts w:eastAsiaTheme="majorEastAsia"/>
          <w:bCs/>
          <w:sz w:val="28"/>
          <w:szCs w:val="28"/>
        </w:rPr>
      </w:pPr>
    </w:p>
    <w:p w:rsidR="00AD2CE3" w:rsidRDefault="00AD2CE3" w:rsidP="00CC4015">
      <w:pPr>
        <w:pStyle w:val="10"/>
        <w:numPr>
          <w:ilvl w:val="1"/>
          <w:numId w:val="3"/>
        </w:numPr>
        <w:spacing w:before="120" w:line="240" w:lineRule="auto"/>
        <w:ind w:left="0" w:firstLine="0"/>
        <w:jc w:val="both"/>
      </w:pPr>
      <w:bookmarkStart w:id="35" w:name="_Toc479553799"/>
      <w:r w:rsidRPr="009F2AEA">
        <w:t>Мероприятия по развитию сети дорог</w:t>
      </w:r>
      <w:r>
        <w:t xml:space="preserve"> поселения</w:t>
      </w:r>
      <w:bookmarkEnd w:id="35"/>
    </w:p>
    <w:p w:rsidR="00AD2CE3" w:rsidRDefault="00AD2CE3" w:rsidP="00AD2CE3">
      <w:pPr>
        <w:jc w:val="right"/>
        <w:rPr>
          <w:sz w:val="28"/>
        </w:rPr>
      </w:pPr>
      <w:r w:rsidRPr="007030EA">
        <w:rPr>
          <w:sz w:val="28"/>
        </w:rPr>
        <w:t>Таблица</w:t>
      </w:r>
      <w:r>
        <w:rPr>
          <w:sz w:val="28"/>
        </w:rPr>
        <w:t xml:space="preserve"> 15</w:t>
      </w:r>
    </w:p>
    <w:p w:rsidR="007024E9" w:rsidRDefault="007024E9" w:rsidP="00AD2CE3">
      <w:pPr>
        <w:jc w:val="right"/>
        <w:rPr>
          <w:sz w:val="28"/>
        </w:rPr>
      </w:pPr>
    </w:p>
    <w:tbl>
      <w:tblPr>
        <w:tblW w:w="21825" w:type="dxa"/>
        <w:tblLook w:val="04A0" w:firstRow="1" w:lastRow="0" w:firstColumn="1" w:lastColumn="0" w:noHBand="0" w:noVBand="1"/>
      </w:tblPr>
      <w:tblGrid>
        <w:gridCol w:w="773"/>
        <w:gridCol w:w="4534"/>
        <w:gridCol w:w="3902"/>
        <w:gridCol w:w="1701"/>
        <w:gridCol w:w="1434"/>
        <w:gridCol w:w="1543"/>
        <w:gridCol w:w="687"/>
        <w:gridCol w:w="709"/>
        <w:gridCol w:w="708"/>
        <w:gridCol w:w="709"/>
        <w:gridCol w:w="709"/>
        <w:gridCol w:w="709"/>
        <w:gridCol w:w="708"/>
        <w:gridCol w:w="709"/>
        <w:gridCol w:w="851"/>
        <w:gridCol w:w="616"/>
        <w:gridCol w:w="823"/>
      </w:tblGrid>
      <w:tr w:rsidR="008211C7" w:rsidRPr="008211C7" w:rsidTr="005E4021">
        <w:trPr>
          <w:trHeight w:val="420"/>
          <w:tblHeader/>
        </w:trPr>
        <w:tc>
          <w:tcPr>
            <w:tcW w:w="7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w:t>
            </w:r>
          </w:p>
        </w:tc>
        <w:tc>
          <w:tcPr>
            <w:tcW w:w="4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Наименование мероприятия</w:t>
            </w:r>
          </w:p>
        </w:tc>
        <w:tc>
          <w:tcPr>
            <w:tcW w:w="39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Технико-экономические параметры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Объем финансирования</w:t>
            </w:r>
          </w:p>
        </w:tc>
        <w:tc>
          <w:tcPr>
            <w:tcW w:w="14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Дата начала мероприятия</w:t>
            </w:r>
          </w:p>
        </w:tc>
        <w:tc>
          <w:tcPr>
            <w:tcW w:w="1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Дата завершения мероприятия</w:t>
            </w:r>
          </w:p>
        </w:tc>
        <w:tc>
          <w:tcPr>
            <w:tcW w:w="7938" w:type="dxa"/>
            <w:gridSpan w:val="11"/>
            <w:tcBorders>
              <w:top w:val="single" w:sz="4" w:space="0" w:color="auto"/>
              <w:left w:val="nil"/>
              <w:bottom w:val="single" w:sz="4" w:space="0" w:color="auto"/>
              <w:right w:val="single" w:sz="4" w:space="0" w:color="auto"/>
            </w:tcBorders>
            <w:shd w:val="clear" w:color="auto" w:fill="auto"/>
            <w:noWrap/>
            <w:vAlign w:val="center"/>
            <w:hideMark/>
          </w:tcPr>
          <w:p w:rsidR="008211C7" w:rsidRPr="008211C7" w:rsidRDefault="008211C7" w:rsidP="005E4021">
            <w:pPr>
              <w:jc w:val="center"/>
              <w:rPr>
                <w:color w:val="000000"/>
                <w:sz w:val="20"/>
                <w:szCs w:val="20"/>
              </w:rPr>
            </w:pPr>
            <w:r w:rsidRPr="008211C7">
              <w:rPr>
                <w:color w:val="000000"/>
                <w:sz w:val="20"/>
                <w:szCs w:val="20"/>
              </w:rPr>
              <w:t>График выполнения мероприятий</w:t>
            </w:r>
          </w:p>
        </w:tc>
      </w:tr>
      <w:tr w:rsidR="008211C7" w:rsidRPr="008211C7" w:rsidTr="005E4021">
        <w:trPr>
          <w:trHeight w:val="489"/>
          <w:tblHeader/>
        </w:trPr>
        <w:tc>
          <w:tcPr>
            <w:tcW w:w="773" w:type="dxa"/>
            <w:vMerge/>
            <w:tcBorders>
              <w:top w:val="single" w:sz="4" w:space="0" w:color="auto"/>
              <w:left w:val="single" w:sz="4" w:space="0" w:color="auto"/>
              <w:bottom w:val="single" w:sz="4" w:space="0" w:color="auto"/>
              <w:right w:val="single" w:sz="4" w:space="0" w:color="auto"/>
            </w:tcBorders>
            <w:vAlign w:val="center"/>
            <w:hideMark/>
          </w:tcPr>
          <w:p w:rsidR="008211C7" w:rsidRPr="008211C7" w:rsidRDefault="008211C7" w:rsidP="008211C7">
            <w:pPr>
              <w:rPr>
                <w:color w:val="000000"/>
                <w:sz w:val="20"/>
                <w:szCs w:val="20"/>
              </w:rPr>
            </w:pPr>
          </w:p>
        </w:tc>
        <w:tc>
          <w:tcPr>
            <w:tcW w:w="4534" w:type="dxa"/>
            <w:vMerge/>
            <w:tcBorders>
              <w:top w:val="single" w:sz="4" w:space="0" w:color="auto"/>
              <w:left w:val="single" w:sz="4" w:space="0" w:color="auto"/>
              <w:bottom w:val="single" w:sz="4" w:space="0" w:color="auto"/>
              <w:right w:val="single" w:sz="4" w:space="0" w:color="auto"/>
            </w:tcBorders>
            <w:vAlign w:val="center"/>
            <w:hideMark/>
          </w:tcPr>
          <w:p w:rsidR="008211C7" w:rsidRPr="008211C7" w:rsidRDefault="008211C7" w:rsidP="008211C7">
            <w:pPr>
              <w:rPr>
                <w:color w:val="000000"/>
                <w:sz w:val="20"/>
                <w:szCs w:val="20"/>
              </w:rPr>
            </w:pPr>
          </w:p>
        </w:tc>
        <w:tc>
          <w:tcPr>
            <w:tcW w:w="3902" w:type="dxa"/>
            <w:vMerge/>
            <w:tcBorders>
              <w:top w:val="single" w:sz="4" w:space="0" w:color="auto"/>
              <w:left w:val="single" w:sz="4" w:space="0" w:color="auto"/>
              <w:bottom w:val="single" w:sz="4" w:space="0" w:color="auto"/>
              <w:right w:val="single" w:sz="4" w:space="0" w:color="auto"/>
            </w:tcBorders>
            <w:vAlign w:val="center"/>
            <w:hideMark/>
          </w:tcPr>
          <w:p w:rsidR="008211C7" w:rsidRPr="008211C7" w:rsidRDefault="008211C7" w:rsidP="008211C7">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211C7" w:rsidRPr="008211C7" w:rsidRDefault="008211C7" w:rsidP="008211C7">
            <w:pPr>
              <w:rPr>
                <w:color w:val="000000"/>
                <w:sz w:val="20"/>
                <w:szCs w:val="20"/>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8211C7" w:rsidRPr="008211C7" w:rsidRDefault="008211C7" w:rsidP="008211C7">
            <w:pPr>
              <w:rPr>
                <w:color w:val="000000"/>
                <w:sz w:val="20"/>
                <w:szCs w:val="20"/>
              </w:rPr>
            </w:pPr>
          </w:p>
        </w:tc>
        <w:tc>
          <w:tcPr>
            <w:tcW w:w="1543" w:type="dxa"/>
            <w:vMerge/>
            <w:tcBorders>
              <w:top w:val="single" w:sz="4" w:space="0" w:color="auto"/>
              <w:left w:val="single" w:sz="4" w:space="0" w:color="auto"/>
              <w:bottom w:val="single" w:sz="4" w:space="0" w:color="auto"/>
              <w:right w:val="single" w:sz="4" w:space="0" w:color="auto"/>
            </w:tcBorders>
            <w:vAlign w:val="center"/>
            <w:hideMark/>
          </w:tcPr>
          <w:p w:rsidR="008211C7" w:rsidRPr="008211C7" w:rsidRDefault="008211C7" w:rsidP="008211C7">
            <w:pPr>
              <w:rPr>
                <w:color w:val="000000"/>
                <w:sz w:val="20"/>
                <w:szCs w:val="20"/>
              </w:rPr>
            </w:pPr>
          </w:p>
        </w:tc>
        <w:tc>
          <w:tcPr>
            <w:tcW w:w="687"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2017</w:t>
            </w:r>
          </w:p>
        </w:tc>
        <w:tc>
          <w:tcPr>
            <w:tcW w:w="709"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2018</w:t>
            </w:r>
          </w:p>
        </w:tc>
        <w:tc>
          <w:tcPr>
            <w:tcW w:w="708"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2019</w:t>
            </w:r>
          </w:p>
        </w:tc>
        <w:tc>
          <w:tcPr>
            <w:tcW w:w="709"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2020</w:t>
            </w:r>
          </w:p>
        </w:tc>
        <w:tc>
          <w:tcPr>
            <w:tcW w:w="709"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2021</w:t>
            </w:r>
          </w:p>
        </w:tc>
        <w:tc>
          <w:tcPr>
            <w:tcW w:w="709"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2022</w:t>
            </w:r>
          </w:p>
        </w:tc>
        <w:tc>
          <w:tcPr>
            <w:tcW w:w="708"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2023</w:t>
            </w:r>
          </w:p>
        </w:tc>
        <w:tc>
          <w:tcPr>
            <w:tcW w:w="709"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2024</w:t>
            </w:r>
          </w:p>
        </w:tc>
        <w:tc>
          <w:tcPr>
            <w:tcW w:w="85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616"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2026</w:t>
            </w:r>
          </w:p>
        </w:tc>
        <w:tc>
          <w:tcPr>
            <w:tcW w:w="82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r>
      <w:tr w:rsidR="008211C7" w:rsidRPr="008211C7" w:rsidTr="005E4021">
        <w:trPr>
          <w:trHeight w:val="585"/>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поселок </w:t>
            </w:r>
            <w:proofErr w:type="spellStart"/>
            <w:r w:rsidRPr="008211C7">
              <w:rPr>
                <w:color w:val="000000"/>
                <w:sz w:val="20"/>
                <w:szCs w:val="20"/>
              </w:rPr>
              <w:t>Биргильда</w:t>
            </w:r>
            <w:proofErr w:type="spell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Вокзальная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0,5км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2.90</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2020</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2022</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поселок </w:t>
            </w:r>
            <w:proofErr w:type="spellStart"/>
            <w:r w:rsidRPr="008211C7">
              <w:rPr>
                <w:color w:val="000000"/>
                <w:sz w:val="20"/>
                <w:szCs w:val="20"/>
              </w:rPr>
              <w:t>Биргильда</w:t>
            </w:r>
            <w:proofErr w:type="spellEnd"/>
            <w:r w:rsidRPr="008211C7">
              <w:rPr>
                <w:color w:val="000000"/>
                <w:sz w:val="20"/>
                <w:szCs w:val="20"/>
              </w:rPr>
              <w:t xml:space="preserve"> , ремонт участка дороги по ул. пер. Восточный</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0,3км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1.74</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2017</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2019</w:t>
            </w:r>
          </w:p>
        </w:tc>
        <w:tc>
          <w:tcPr>
            <w:tcW w:w="687"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3</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поселок </w:t>
            </w:r>
            <w:proofErr w:type="spellStart"/>
            <w:r w:rsidRPr="008211C7">
              <w:rPr>
                <w:color w:val="000000"/>
                <w:sz w:val="20"/>
                <w:szCs w:val="20"/>
              </w:rPr>
              <w:t>Биргильда</w:t>
            </w:r>
            <w:proofErr w:type="spell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Железнодорожная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0,6км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3.48</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2019</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2021</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4</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поселок </w:t>
            </w:r>
            <w:proofErr w:type="spellStart"/>
            <w:r w:rsidRPr="008211C7">
              <w:rPr>
                <w:color w:val="000000"/>
                <w:sz w:val="20"/>
                <w:szCs w:val="20"/>
              </w:rPr>
              <w:t>Биргильда</w:t>
            </w:r>
            <w:proofErr w:type="spell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Зеленая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0,54км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3.13</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2017</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2019</w:t>
            </w:r>
          </w:p>
        </w:tc>
        <w:tc>
          <w:tcPr>
            <w:tcW w:w="687"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5</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поселок </w:t>
            </w:r>
            <w:proofErr w:type="spellStart"/>
            <w:r w:rsidRPr="008211C7">
              <w:rPr>
                <w:color w:val="000000"/>
                <w:sz w:val="20"/>
                <w:szCs w:val="20"/>
              </w:rPr>
              <w:t>Биргильда</w:t>
            </w:r>
            <w:proofErr w:type="spell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Трактовая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0,32км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1.86</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2022</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2024</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6</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поселок </w:t>
            </w:r>
            <w:proofErr w:type="spellStart"/>
            <w:r w:rsidRPr="008211C7">
              <w:rPr>
                <w:color w:val="000000"/>
                <w:sz w:val="20"/>
                <w:szCs w:val="20"/>
              </w:rPr>
              <w:t>Биргильда</w:t>
            </w:r>
            <w:proofErr w:type="spell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Дома Подстанции</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0,3км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1.74</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2017</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2017</w:t>
            </w:r>
          </w:p>
        </w:tc>
        <w:tc>
          <w:tcPr>
            <w:tcW w:w="687"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7</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Деревня </w:t>
            </w:r>
            <w:proofErr w:type="spellStart"/>
            <w:r w:rsidRPr="008211C7">
              <w:rPr>
                <w:color w:val="000000"/>
                <w:sz w:val="20"/>
                <w:szCs w:val="20"/>
              </w:rPr>
              <w:t>Бутаки</w:t>
            </w:r>
            <w:proofErr w:type="spell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Береговая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0,5км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2.90</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2023</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8</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Деревня </w:t>
            </w:r>
            <w:proofErr w:type="spellStart"/>
            <w:r w:rsidRPr="008211C7">
              <w:rPr>
                <w:color w:val="000000"/>
                <w:sz w:val="20"/>
                <w:szCs w:val="20"/>
              </w:rPr>
              <w:t>Бутаки</w:t>
            </w:r>
            <w:proofErr w:type="spellEnd"/>
            <w:r w:rsidRPr="008211C7">
              <w:rPr>
                <w:color w:val="000000"/>
                <w:sz w:val="20"/>
                <w:szCs w:val="20"/>
              </w:rPr>
              <w:t xml:space="preserve"> , ремонт участка дороги по ул. пер. Береговой</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0,2км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1.16</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2022</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2024</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9</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Деревня </w:t>
            </w:r>
            <w:proofErr w:type="spellStart"/>
            <w:r w:rsidRPr="008211C7">
              <w:rPr>
                <w:color w:val="000000"/>
                <w:sz w:val="20"/>
                <w:szCs w:val="20"/>
              </w:rPr>
              <w:t>Бутаки</w:t>
            </w:r>
            <w:proofErr w:type="spellEnd"/>
            <w:r w:rsidRPr="008211C7">
              <w:rPr>
                <w:color w:val="000000"/>
                <w:sz w:val="20"/>
                <w:szCs w:val="20"/>
              </w:rPr>
              <w:t xml:space="preserve"> , ремонт участка дороги по ул. пер. Березовый</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0,15км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0.87</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2024</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2026</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10</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Деревня </w:t>
            </w:r>
            <w:proofErr w:type="spellStart"/>
            <w:r w:rsidRPr="008211C7">
              <w:rPr>
                <w:color w:val="000000"/>
                <w:sz w:val="20"/>
                <w:szCs w:val="20"/>
              </w:rPr>
              <w:t>Бутаки</w:t>
            </w:r>
            <w:proofErr w:type="spell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Восточная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1,3км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7.54</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2024</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2026</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11</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Деревня </w:t>
            </w:r>
            <w:proofErr w:type="spellStart"/>
            <w:r w:rsidRPr="008211C7">
              <w:rPr>
                <w:color w:val="000000"/>
                <w:sz w:val="20"/>
                <w:szCs w:val="20"/>
              </w:rPr>
              <w:t>Бутаки</w:t>
            </w:r>
            <w:proofErr w:type="spellEnd"/>
            <w:r w:rsidRPr="008211C7">
              <w:rPr>
                <w:color w:val="000000"/>
                <w:sz w:val="20"/>
                <w:szCs w:val="20"/>
              </w:rPr>
              <w:t xml:space="preserve"> , ремонт участка дороги по ул. пер. Вишневый</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0,2км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1.16</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2017</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2018</w:t>
            </w:r>
          </w:p>
        </w:tc>
        <w:tc>
          <w:tcPr>
            <w:tcW w:w="687"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12</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Деревня </w:t>
            </w:r>
            <w:proofErr w:type="spellStart"/>
            <w:r w:rsidRPr="008211C7">
              <w:rPr>
                <w:color w:val="000000"/>
                <w:sz w:val="20"/>
                <w:szCs w:val="20"/>
              </w:rPr>
              <w:t>Бутаки</w:t>
            </w:r>
            <w:proofErr w:type="spell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Зеленая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0,56км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3.25</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2022</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2024</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13</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Деревня </w:t>
            </w:r>
            <w:proofErr w:type="spellStart"/>
            <w:r w:rsidRPr="008211C7">
              <w:rPr>
                <w:color w:val="000000"/>
                <w:sz w:val="20"/>
                <w:szCs w:val="20"/>
              </w:rPr>
              <w:t>Бутаки</w:t>
            </w:r>
            <w:proofErr w:type="spellEnd"/>
            <w:r w:rsidRPr="008211C7">
              <w:rPr>
                <w:color w:val="000000"/>
                <w:sz w:val="20"/>
                <w:szCs w:val="20"/>
              </w:rPr>
              <w:t xml:space="preserve"> , ремонт участка дороги по ул. пер. Еловый</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0,2км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1.16</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2021</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2023</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14</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Деревня </w:t>
            </w:r>
            <w:proofErr w:type="spellStart"/>
            <w:r w:rsidRPr="008211C7">
              <w:rPr>
                <w:color w:val="000000"/>
                <w:sz w:val="20"/>
                <w:szCs w:val="20"/>
              </w:rPr>
              <w:t>Бутаки</w:t>
            </w:r>
            <w:proofErr w:type="spell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Ленина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2км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11.60</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2023</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15</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Деревня </w:t>
            </w:r>
            <w:proofErr w:type="spellStart"/>
            <w:r w:rsidRPr="008211C7">
              <w:rPr>
                <w:color w:val="000000"/>
                <w:sz w:val="20"/>
                <w:szCs w:val="20"/>
              </w:rPr>
              <w:t>Бутаки</w:t>
            </w:r>
            <w:proofErr w:type="spell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Лесная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0,7км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4.06</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2021</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2023</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16</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Деревня </w:t>
            </w:r>
            <w:proofErr w:type="spellStart"/>
            <w:r w:rsidRPr="008211C7">
              <w:rPr>
                <w:color w:val="000000"/>
                <w:sz w:val="20"/>
                <w:szCs w:val="20"/>
              </w:rPr>
              <w:t>Бутаки</w:t>
            </w:r>
            <w:proofErr w:type="spell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Луговая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0,8км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4.64</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2020</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2022</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17</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Деревня </w:t>
            </w:r>
            <w:proofErr w:type="spellStart"/>
            <w:r w:rsidRPr="008211C7">
              <w:rPr>
                <w:color w:val="000000"/>
                <w:sz w:val="20"/>
                <w:szCs w:val="20"/>
              </w:rPr>
              <w:t>Бутаки</w:t>
            </w:r>
            <w:proofErr w:type="spell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w:t>
            </w:r>
            <w:proofErr w:type="spellStart"/>
            <w:r w:rsidRPr="008211C7">
              <w:rPr>
                <w:color w:val="000000"/>
                <w:sz w:val="20"/>
                <w:szCs w:val="20"/>
              </w:rPr>
              <w:t>Миасская</w:t>
            </w:r>
            <w:proofErr w:type="spellEnd"/>
            <w:r w:rsidRPr="008211C7">
              <w:rPr>
                <w:color w:val="000000"/>
                <w:sz w:val="20"/>
                <w:szCs w:val="20"/>
              </w:rPr>
              <w:t xml:space="preserve">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0,9км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5.22</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2017</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2017</w:t>
            </w:r>
          </w:p>
        </w:tc>
        <w:tc>
          <w:tcPr>
            <w:tcW w:w="687"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18</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Деревня </w:t>
            </w:r>
            <w:proofErr w:type="spellStart"/>
            <w:r w:rsidRPr="008211C7">
              <w:rPr>
                <w:color w:val="000000"/>
                <w:sz w:val="20"/>
                <w:szCs w:val="20"/>
              </w:rPr>
              <w:t>Бутаки</w:t>
            </w:r>
            <w:proofErr w:type="spell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Нагорная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0,5км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2.90</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2017</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2019</w:t>
            </w:r>
          </w:p>
        </w:tc>
        <w:tc>
          <w:tcPr>
            <w:tcW w:w="687"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19</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Деревня </w:t>
            </w:r>
            <w:proofErr w:type="spellStart"/>
            <w:r w:rsidRPr="008211C7">
              <w:rPr>
                <w:color w:val="000000"/>
                <w:sz w:val="20"/>
                <w:szCs w:val="20"/>
              </w:rPr>
              <w:t>Бутаки</w:t>
            </w:r>
            <w:proofErr w:type="spell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Новая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0,6км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3.48</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2018</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2020</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Деревня </w:t>
            </w:r>
            <w:proofErr w:type="spellStart"/>
            <w:r w:rsidRPr="008211C7">
              <w:rPr>
                <w:color w:val="000000"/>
                <w:sz w:val="20"/>
                <w:szCs w:val="20"/>
              </w:rPr>
              <w:t>Бутаки</w:t>
            </w:r>
            <w:proofErr w:type="spell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Ольховая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0,8км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4.64</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2023</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lastRenderedPageBreak/>
              <w:t>21</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Деревня </w:t>
            </w:r>
            <w:proofErr w:type="spellStart"/>
            <w:r w:rsidRPr="008211C7">
              <w:rPr>
                <w:color w:val="000000"/>
                <w:sz w:val="20"/>
                <w:szCs w:val="20"/>
              </w:rPr>
              <w:t>Бутаки</w:t>
            </w:r>
            <w:proofErr w:type="spell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Просторная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1км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5.80</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2024</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2026</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22</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Деревня </w:t>
            </w:r>
            <w:proofErr w:type="spellStart"/>
            <w:r w:rsidRPr="008211C7">
              <w:rPr>
                <w:color w:val="000000"/>
                <w:sz w:val="20"/>
                <w:szCs w:val="20"/>
              </w:rPr>
              <w:t>Бутаки</w:t>
            </w:r>
            <w:proofErr w:type="spell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Рябиновая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0,4км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2.32</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2020</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2023</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23</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Деревня </w:t>
            </w:r>
            <w:proofErr w:type="spellStart"/>
            <w:r w:rsidRPr="008211C7">
              <w:rPr>
                <w:color w:val="000000"/>
                <w:sz w:val="20"/>
                <w:szCs w:val="20"/>
              </w:rPr>
              <w:t>Бутаки</w:t>
            </w:r>
            <w:proofErr w:type="spellEnd"/>
            <w:r w:rsidRPr="008211C7">
              <w:rPr>
                <w:color w:val="000000"/>
                <w:sz w:val="20"/>
                <w:szCs w:val="20"/>
              </w:rPr>
              <w:t xml:space="preserve"> , ремонт участка дороги по ул. пер. Совхозный</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0,2км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1.16</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2017</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2019</w:t>
            </w:r>
          </w:p>
        </w:tc>
        <w:tc>
          <w:tcPr>
            <w:tcW w:w="687"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24</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Деревня </w:t>
            </w:r>
            <w:proofErr w:type="spellStart"/>
            <w:r w:rsidRPr="008211C7">
              <w:rPr>
                <w:color w:val="000000"/>
                <w:sz w:val="20"/>
                <w:szCs w:val="20"/>
              </w:rPr>
              <w:t>Бутаки</w:t>
            </w:r>
            <w:proofErr w:type="spellEnd"/>
            <w:r w:rsidRPr="008211C7">
              <w:rPr>
                <w:color w:val="000000"/>
                <w:sz w:val="20"/>
                <w:szCs w:val="20"/>
              </w:rPr>
              <w:t xml:space="preserve"> , ремонт участка дороги по ул. пер. Светлый</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0,3км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1.74</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25</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Деревня </w:t>
            </w:r>
            <w:proofErr w:type="spellStart"/>
            <w:r w:rsidRPr="008211C7">
              <w:rPr>
                <w:color w:val="000000"/>
                <w:sz w:val="20"/>
                <w:szCs w:val="20"/>
              </w:rPr>
              <w:t>Бутаки</w:t>
            </w:r>
            <w:proofErr w:type="spell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Садовая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1км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5.80</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2020</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2023</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26</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Деревня </w:t>
            </w:r>
            <w:proofErr w:type="spellStart"/>
            <w:r w:rsidRPr="008211C7">
              <w:rPr>
                <w:color w:val="000000"/>
                <w:sz w:val="20"/>
                <w:szCs w:val="20"/>
              </w:rPr>
              <w:t>Бутаки</w:t>
            </w:r>
            <w:proofErr w:type="spellEnd"/>
            <w:r w:rsidRPr="008211C7">
              <w:rPr>
                <w:color w:val="000000"/>
                <w:sz w:val="20"/>
                <w:szCs w:val="20"/>
              </w:rPr>
              <w:t xml:space="preserve"> , ремонт участка дороги по ул. пер. Сосновый</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0,2км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1.16</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2020</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2023</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27</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Деревня </w:t>
            </w:r>
            <w:proofErr w:type="spellStart"/>
            <w:r w:rsidRPr="008211C7">
              <w:rPr>
                <w:color w:val="000000"/>
                <w:sz w:val="20"/>
                <w:szCs w:val="20"/>
              </w:rPr>
              <w:t>Бутаки</w:t>
            </w:r>
            <w:proofErr w:type="spell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Труда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0,8км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4.64</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28</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Деревня </w:t>
            </w:r>
            <w:proofErr w:type="spellStart"/>
            <w:r w:rsidRPr="008211C7">
              <w:rPr>
                <w:color w:val="000000"/>
                <w:sz w:val="20"/>
                <w:szCs w:val="20"/>
              </w:rPr>
              <w:t>Бутаки</w:t>
            </w:r>
            <w:proofErr w:type="spellEnd"/>
            <w:r w:rsidRPr="008211C7">
              <w:rPr>
                <w:color w:val="000000"/>
                <w:sz w:val="20"/>
                <w:szCs w:val="20"/>
              </w:rPr>
              <w:t xml:space="preserve"> , ремонт участка дороги по ул. пер. Школьный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0,2км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1.16</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29</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Деревня </w:t>
            </w:r>
            <w:proofErr w:type="spellStart"/>
            <w:r w:rsidRPr="008211C7">
              <w:rPr>
                <w:color w:val="000000"/>
                <w:sz w:val="20"/>
                <w:szCs w:val="20"/>
              </w:rPr>
              <w:t>Бутаки</w:t>
            </w:r>
            <w:proofErr w:type="spell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Центральная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1,8км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10.44</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2017</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2019</w:t>
            </w:r>
          </w:p>
        </w:tc>
        <w:tc>
          <w:tcPr>
            <w:tcW w:w="687"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30</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Деревня </w:t>
            </w:r>
            <w:proofErr w:type="spellStart"/>
            <w:r w:rsidRPr="008211C7">
              <w:rPr>
                <w:color w:val="000000"/>
                <w:sz w:val="20"/>
                <w:szCs w:val="20"/>
              </w:rPr>
              <w:t>Бутаки</w:t>
            </w:r>
            <w:proofErr w:type="spellEnd"/>
            <w:r w:rsidRPr="008211C7">
              <w:rPr>
                <w:color w:val="000000"/>
                <w:sz w:val="20"/>
                <w:szCs w:val="20"/>
              </w:rPr>
              <w:t xml:space="preserve"> , ремонт участка дороги по ул. пер. Цветочный</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0,3км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1.74</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2017</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2019</w:t>
            </w:r>
          </w:p>
        </w:tc>
        <w:tc>
          <w:tcPr>
            <w:tcW w:w="687"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31</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Деревня </w:t>
            </w:r>
            <w:proofErr w:type="spellStart"/>
            <w:r w:rsidRPr="008211C7">
              <w:rPr>
                <w:color w:val="000000"/>
                <w:sz w:val="20"/>
                <w:szCs w:val="20"/>
              </w:rPr>
              <w:t>Бутаки</w:t>
            </w:r>
            <w:proofErr w:type="spell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Южная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0,3км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1.74</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2024</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2026</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32</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Деревня </w:t>
            </w:r>
            <w:proofErr w:type="spellStart"/>
            <w:r w:rsidRPr="008211C7">
              <w:rPr>
                <w:color w:val="000000"/>
                <w:sz w:val="20"/>
                <w:szCs w:val="20"/>
              </w:rPr>
              <w:t>Бутаки</w:t>
            </w:r>
            <w:proofErr w:type="spellEnd"/>
            <w:r w:rsidRPr="008211C7">
              <w:rPr>
                <w:color w:val="000000"/>
                <w:sz w:val="20"/>
                <w:szCs w:val="20"/>
              </w:rPr>
              <w:t xml:space="preserve"> , ремонт участка дороги по ул. пер. Яблоневый</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0,2км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1.16</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2024</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2026</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33</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Деревня Верхние </w:t>
            </w:r>
            <w:proofErr w:type="spellStart"/>
            <w:r w:rsidRPr="008211C7">
              <w:rPr>
                <w:color w:val="000000"/>
                <w:sz w:val="20"/>
                <w:szCs w:val="20"/>
              </w:rPr>
              <w:t>Малюки</w:t>
            </w:r>
            <w:proofErr w:type="spell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Центральная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1,2км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6.96</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34</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Деревня Верхние </w:t>
            </w:r>
            <w:proofErr w:type="spellStart"/>
            <w:r w:rsidRPr="008211C7">
              <w:rPr>
                <w:color w:val="000000"/>
                <w:sz w:val="20"/>
                <w:szCs w:val="20"/>
              </w:rPr>
              <w:t>Малюки</w:t>
            </w:r>
            <w:proofErr w:type="spell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Школьная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0,7км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4.06</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35</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Поселок Витаминный , ремонт участка дороги по </w:t>
            </w:r>
            <w:r w:rsidR="00AF61AE">
              <w:rPr>
                <w:color w:val="000000"/>
                <w:sz w:val="20"/>
                <w:szCs w:val="20"/>
              </w:rPr>
              <w:t>ул.</w:t>
            </w:r>
            <w:r w:rsidRPr="008211C7">
              <w:rPr>
                <w:color w:val="000000"/>
                <w:sz w:val="20"/>
                <w:szCs w:val="20"/>
              </w:rPr>
              <w:t xml:space="preserve"> Зеленая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0,5км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2.90</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36</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Поселок Витаминный , ремонт участка дороги по </w:t>
            </w:r>
            <w:r w:rsidR="00AF61AE">
              <w:rPr>
                <w:color w:val="000000"/>
                <w:sz w:val="20"/>
                <w:szCs w:val="20"/>
              </w:rPr>
              <w:t>ул.</w:t>
            </w:r>
            <w:r w:rsidRPr="008211C7">
              <w:rPr>
                <w:color w:val="000000"/>
                <w:sz w:val="20"/>
                <w:szCs w:val="20"/>
              </w:rPr>
              <w:t xml:space="preserve"> Набережная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0,42км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2.44</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2017</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2019</w:t>
            </w:r>
          </w:p>
        </w:tc>
        <w:tc>
          <w:tcPr>
            <w:tcW w:w="687"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37</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Поселок Витаминный , ремонт участка дороги по </w:t>
            </w:r>
            <w:r w:rsidR="00AF61AE">
              <w:rPr>
                <w:color w:val="000000"/>
                <w:sz w:val="20"/>
                <w:szCs w:val="20"/>
              </w:rPr>
              <w:t>ул.</w:t>
            </w:r>
            <w:r w:rsidRPr="008211C7">
              <w:rPr>
                <w:color w:val="000000"/>
                <w:sz w:val="20"/>
                <w:szCs w:val="20"/>
              </w:rPr>
              <w:t xml:space="preserve"> Новая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0,24км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1.39</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38</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Поселок Витаминный , ремонт участка дороги по </w:t>
            </w:r>
            <w:r w:rsidR="00AF61AE">
              <w:rPr>
                <w:color w:val="000000"/>
                <w:sz w:val="20"/>
                <w:szCs w:val="20"/>
              </w:rPr>
              <w:t>ул.</w:t>
            </w:r>
            <w:r w:rsidRPr="008211C7">
              <w:rPr>
                <w:color w:val="000000"/>
                <w:sz w:val="20"/>
                <w:szCs w:val="20"/>
              </w:rPr>
              <w:t xml:space="preserve"> Сиреневая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0,4км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2.32</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39</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Поселок Витаминный , ремонт участка дороги по </w:t>
            </w:r>
            <w:r w:rsidR="00AF61AE">
              <w:rPr>
                <w:color w:val="000000"/>
                <w:sz w:val="20"/>
                <w:szCs w:val="20"/>
              </w:rPr>
              <w:t>ул.</w:t>
            </w:r>
            <w:r w:rsidRPr="008211C7">
              <w:rPr>
                <w:color w:val="000000"/>
                <w:sz w:val="20"/>
                <w:szCs w:val="20"/>
              </w:rPr>
              <w:t xml:space="preserve"> Центральная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0,54км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3.13</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40</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Поселок Витаминный , ремонт участка дороги по </w:t>
            </w:r>
            <w:r w:rsidR="00AF61AE">
              <w:rPr>
                <w:color w:val="000000"/>
                <w:sz w:val="20"/>
                <w:szCs w:val="20"/>
              </w:rPr>
              <w:t>ул.</w:t>
            </w:r>
            <w:r w:rsidRPr="008211C7">
              <w:rPr>
                <w:color w:val="000000"/>
                <w:sz w:val="20"/>
                <w:szCs w:val="20"/>
              </w:rPr>
              <w:t xml:space="preserve"> Школьная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0,68км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3.94</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42</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Поселок Высокий , ремонт участка дороги по </w:t>
            </w:r>
            <w:r w:rsidR="00AF61AE">
              <w:rPr>
                <w:color w:val="000000"/>
                <w:sz w:val="20"/>
                <w:szCs w:val="20"/>
              </w:rPr>
              <w:t>ул.</w:t>
            </w:r>
            <w:r w:rsidRPr="008211C7">
              <w:rPr>
                <w:color w:val="000000"/>
                <w:sz w:val="20"/>
                <w:szCs w:val="20"/>
              </w:rPr>
              <w:t xml:space="preserve"> Молодежная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1,5км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8.70</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43</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Поселок Высокий , ремонт участка дороги по </w:t>
            </w:r>
            <w:r w:rsidR="00AF61AE">
              <w:rPr>
                <w:color w:val="000000"/>
                <w:sz w:val="20"/>
                <w:szCs w:val="20"/>
              </w:rPr>
              <w:t>ул.</w:t>
            </w:r>
            <w:r w:rsidRPr="008211C7">
              <w:rPr>
                <w:color w:val="000000"/>
                <w:sz w:val="20"/>
                <w:szCs w:val="20"/>
              </w:rPr>
              <w:t xml:space="preserve"> Торговая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0,5км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2.90</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44</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Поселок Высокий , ремонт участка дороги по ул. пер. Торговый</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0,5км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2.90</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45</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Поселок Высокий , ремонт участка дороги по </w:t>
            </w:r>
            <w:r w:rsidR="00AF61AE">
              <w:rPr>
                <w:color w:val="000000"/>
                <w:sz w:val="20"/>
                <w:szCs w:val="20"/>
              </w:rPr>
              <w:t>ул.</w:t>
            </w:r>
            <w:r w:rsidRPr="008211C7">
              <w:rPr>
                <w:color w:val="000000"/>
                <w:sz w:val="20"/>
                <w:szCs w:val="20"/>
              </w:rPr>
              <w:t xml:space="preserve"> Школьная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0,3км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1.74</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46</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Поселок Высокий , ремонт участка дороги по </w:t>
            </w:r>
            <w:r w:rsidR="00AF61AE">
              <w:rPr>
                <w:color w:val="000000"/>
                <w:sz w:val="20"/>
                <w:szCs w:val="20"/>
              </w:rPr>
              <w:t>ул.</w:t>
            </w:r>
            <w:r w:rsidRPr="008211C7">
              <w:rPr>
                <w:color w:val="000000"/>
                <w:sz w:val="20"/>
                <w:szCs w:val="20"/>
              </w:rPr>
              <w:t xml:space="preserve"> Центральная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1км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5.80</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47</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Поселок Ленинский , ремонт участка дороги по </w:t>
            </w:r>
            <w:r w:rsidR="00AF61AE">
              <w:rPr>
                <w:color w:val="000000"/>
                <w:sz w:val="20"/>
                <w:szCs w:val="20"/>
              </w:rPr>
              <w:t>ул.</w:t>
            </w:r>
            <w:r w:rsidRPr="008211C7">
              <w:rPr>
                <w:color w:val="000000"/>
                <w:sz w:val="20"/>
                <w:szCs w:val="20"/>
              </w:rPr>
              <w:t xml:space="preserve"> Железнодорожная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0,6км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3.48</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48</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Поселок Ленинский , ремонт участка дороги по </w:t>
            </w:r>
            <w:r w:rsidR="00AF61AE">
              <w:rPr>
                <w:color w:val="000000"/>
                <w:sz w:val="20"/>
                <w:szCs w:val="20"/>
              </w:rPr>
              <w:t>ул.</w:t>
            </w:r>
            <w:r w:rsidRPr="008211C7">
              <w:rPr>
                <w:color w:val="000000"/>
                <w:sz w:val="20"/>
                <w:szCs w:val="20"/>
              </w:rPr>
              <w:t xml:space="preserve"> Набережная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0,8км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4.64</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49</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Поселок Ленинский , ремонт участка дороги по ул. пер. Совхозный</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0,3км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1.74</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50</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Поселок Ленинский , ремонт участка дороги по </w:t>
            </w:r>
            <w:r w:rsidR="00AF61AE">
              <w:rPr>
                <w:color w:val="000000"/>
                <w:sz w:val="20"/>
                <w:szCs w:val="20"/>
              </w:rPr>
              <w:t>ул.</w:t>
            </w:r>
            <w:r w:rsidRPr="008211C7">
              <w:rPr>
                <w:color w:val="000000"/>
                <w:sz w:val="20"/>
                <w:szCs w:val="20"/>
              </w:rPr>
              <w:t xml:space="preserve"> Торговая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0,9км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5.22</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lastRenderedPageBreak/>
              <w:t>51</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Поселок Ленинский , ремонт участка дороги по </w:t>
            </w:r>
            <w:r w:rsidR="00AF61AE">
              <w:rPr>
                <w:color w:val="000000"/>
                <w:sz w:val="20"/>
                <w:szCs w:val="20"/>
              </w:rPr>
              <w:t>ул.</w:t>
            </w:r>
            <w:r w:rsidRPr="008211C7">
              <w:rPr>
                <w:color w:val="000000"/>
                <w:sz w:val="20"/>
                <w:szCs w:val="20"/>
              </w:rPr>
              <w:t xml:space="preserve"> Центральная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1,2км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6.96</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52</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 Поселок Новотроицкий      , ремонт участка дороги по </w:t>
            </w:r>
            <w:r w:rsidR="00AF61AE">
              <w:rPr>
                <w:color w:val="000000"/>
                <w:sz w:val="20"/>
                <w:szCs w:val="20"/>
              </w:rPr>
              <w:t>ул.</w:t>
            </w:r>
            <w:r w:rsidRPr="008211C7">
              <w:rPr>
                <w:color w:val="000000"/>
                <w:sz w:val="20"/>
                <w:szCs w:val="20"/>
              </w:rPr>
              <w:t xml:space="preserve"> Торговая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0,72км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4.18</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53</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 Поселок Новотроицкий      , ремонт участка дороги по </w:t>
            </w:r>
            <w:r w:rsidR="00AF61AE">
              <w:rPr>
                <w:color w:val="000000"/>
                <w:sz w:val="20"/>
                <w:szCs w:val="20"/>
              </w:rPr>
              <w:t>ул.</w:t>
            </w:r>
            <w:r w:rsidRPr="008211C7">
              <w:rPr>
                <w:color w:val="000000"/>
                <w:sz w:val="20"/>
                <w:szCs w:val="20"/>
              </w:rPr>
              <w:t xml:space="preserve"> Трактовая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0,3км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1.74</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54</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 Поселок Новотроицкий      , ремонт участка дороги по </w:t>
            </w:r>
            <w:r w:rsidR="00AF61AE">
              <w:rPr>
                <w:color w:val="000000"/>
                <w:sz w:val="20"/>
                <w:szCs w:val="20"/>
              </w:rPr>
              <w:t>ул.</w:t>
            </w:r>
            <w:r w:rsidRPr="008211C7">
              <w:rPr>
                <w:color w:val="000000"/>
                <w:sz w:val="20"/>
                <w:szCs w:val="20"/>
              </w:rPr>
              <w:t xml:space="preserve"> Якушкина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0,7км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4.06</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55</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 Поселок Новотроицкий      , ремонт участка дороги по </w:t>
            </w:r>
            <w:r w:rsidR="00AF61AE">
              <w:rPr>
                <w:color w:val="000000"/>
                <w:sz w:val="20"/>
                <w:szCs w:val="20"/>
              </w:rPr>
              <w:t>ул.</w:t>
            </w:r>
            <w:r w:rsidRPr="008211C7">
              <w:rPr>
                <w:color w:val="000000"/>
                <w:sz w:val="20"/>
                <w:szCs w:val="20"/>
              </w:rPr>
              <w:t xml:space="preserve"> Якушкина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0,46км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2.67</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56</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 Поселок Новотроицкий      , ремонт участка дороги по </w:t>
            </w:r>
            <w:r w:rsidR="00AF61AE">
              <w:rPr>
                <w:color w:val="000000"/>
                <w:sz w:val="20"/>
                <w:szCs w:val="20"/>
              </w:rPr>
              <w:t>ул.</w:t>
            </w:r>
            <w:r w:rsidRPr="008211C7">
              <w:rPr>
                <w:color w:val="000000"/>
                <w:sz w:val="20"/>
                <w:szCs w:val="20"/>
              </w:rPr>
              <w:t xml:space="preserve"> Уфимская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0,5км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2.90</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57</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 Поселок Новотроицкий      , ремонт участка дороги по ул. пер. Уфимский</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0,3км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1.74</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58</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5E4021" w:rsidP="005E4021">
            <w:pPr>
              <w:jc w:val="center"/>
              <w:rPr>
                <w:color w:val="000000"/>
                <w:sz w:val="20"/>
                <w:szCs w:val="20"/>
              </w:rPr>
            </w:pPr>
            <w:r>
              <w:rPr>
                <w:color w:val="000000"/>
                <w:sz w:val="20"/>
                <w:szCs w:val="20"/>
              </w:rPr>
              <w:t xml:space="preserve">Село </w:t>
            </w:r>
            <w:proofErr w:type="spellStart"/>
            <w:r>
              <w:rPr>
                <w:color w:val="000000"/>
                <w:sz w:val="20"/>
                <w:szCs w:val="20"/>
              </w:rPr>
              <w:t>Чипышево</w:t>
            </w:r>
            <w:proofErr w:type="spellEnd"/>
            <w:r w:rsidR="008211C7" w:rsidRPr="008211C7">
              <w:rPr>
                <w:color w:val="000000"/>
                <w:sz w:val="20"/>
                <w:szCs w:val="20"/>
              </w:rPr>
              <w:t xml:space="preserve">, ремонт участка дороги по ул. пер. Восточный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0,3км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1.74</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59</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5E4021" w:rsidP="005E4021">
            <w:pPr>
              <w:jc w:val="center"/>
              <w:rPr>
                <w:color w:val="000000"/>
                <w:sz w:val="20"/>
                <w:szCs w:val="20"/>
              </w:rPr>
            </w:pPr>
            <w:r>
              <w:rPr>
                <w:color w:val="000000"/>
                <w:sz w:val="20"/>
                <w:szCs w:val="20"/>
              </w:rPr>
              <w:t xml:space="preserve">Село </w:t>
            </w:r>
            <w:proofErr w:type="spellStart"/>
            <w:r>
              <w:rPr>
                <w:color w:val="000000"/>
                <w:sz w:val="20"/>
                <w:szCs w:val="20"/>
              </w:rPr>
              <w:t>Чипышево</w:t>
            </w:r>
            <w:proofErr w:type="spellEnd"/>
            <w:r w:rsidR="008211C7" w:rsidRPr="008211C7">
              <w:rPr>
                <w:color w:val="000000"/>
                <w:sz w:val="20"/>
                <w:szCs w:val="20"/>
              </w:rPr>
              <w:t xml:space="preserve">, ремонт участка дороги по </w:t>
            </w:r>
            <w:r w:rsidR="00AF61AE">
              <w:rPr>
                <w:color w:val="000000"/>
                <w:sz w:val="20"/>
                <w:szCs w:val="20"/>
              </w:rPr>
              <w:t>ул.</w:t>
            </w:r>
            <w:r w:rsidR="008211C7" w:rsidRPr="008211C7">
              <w:rPr>
                <w:color w:val="000000"/>
                <w:sz w:val="20"/>
                <w:szCs w:val="20"/>
              </w:rPr>
              <w:t xml:space="preserve"> Клубная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0,7км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4.06</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60</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5E4021" w:rsidP="008211C7">
            <w:pPr>
              <w:jc w:val="center"/>
              <w:rPr>
                <w:color w:val="000000"/>
                <w:sz w:val="20"/>
                <w:szCs w:val="20"/>
              </w:rPr>
            </w:pPr>
            <w:r>
              <w:rPr>
                <w:color w:val="000000"/>
                <w:sz w:val="20"/>
                <w:szCs w:val="20"/>
              </w:rPr>
              <w:t xml:space="preserve">Село </w:t>
            </w:r>
            <w:proofErr w:type="spellStart"/>
            <w:r>
              <w:rPr>
                <w:color w:val="000000"/>
                <w:sz w:val="20"/>
                <w:szCs w:val="20"/>
              </w:rPr>
              <w:t>Чипышево</w:t>
            </w:r>
            <w:proofErr w:type="spellEnd"/>
            <w:r w:rsidR="008211C7" w:rsidRPr="008211C7">
              <w:rPr>
                <w:color w:val="000000"/>
                <w:sz w:val="20"/>
                <w:szCs w:val="20"/>
              </w:rPr>
              <w:t xml:space="preserve">, ремонт участка дороги по ул. пер. Колхозный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0,3км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1.74</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61</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5E4021" w:rsidP="008211C7">
            <w:pPr>
              <w:jc w:val="center"/>
              <w:rPr>
                <w:color w:val="000000"/>
                <w:sz w:val="20"/>
                <w:szCs w:val="20"/>
              </w:rPr>
            </w:pPr>
            <w:r>
              <w:rPr>
                <w:color w:val="000000"/>
                <w:sz w:val="20"/>
                <w:szCs w:val="20"/>
              </w:rPr>
              <w:t xml:space="preserve">Село </w:t>
            </w:r>
            <w:proofErr w:type="spellStart"/>
            <w:r>
              <w:rPr>
                <w:color w:val="000000"/>
                <w:sz w:val="20"/>
                <w:szCs w:val="20"/>
              </w:rPr>
              <w:t>Чипышево</w:t>
            </w:r>
            <w:proofErr w:type="spellEnd"/>
            <w:r w:rsidR="008211C7" w:rsidRPr="008211C7">
              <w:rPr>
                <w:color w:val="000000"/>
                <w:sz w:val="20"/>
                <w:szCs w:val="20"/>
              </w:rPr>
              <w:t xml:space="preserve">, ремонт участка дороги по </w:t>
            </w:r>
            <w:r w:rsidR="00AF61AE">
              <w:rPr>
                <w:color w:val="000000"/>
                <w:sz w:val="20"/>
                <w:szCs w:val="20"/>
              </w:rPr>
              <w:t>ул.</w:t>
            </w:r>
            <w:r w:rsidR="008211C7" w:rsidRPr="008211C7">
              <w:rPr>
                <w:color w:val="000000"/>
                <w:sz w:val="20"/>
                <w:szCs w:val="20"/>
              </w:rPr>
              <w:t xml:space="preserve"> Мостовая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0,8км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4.64</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62</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5E4021">
            <w:pPr>
              <w:jc w:val="center"/>
              <w:rPr>
                <w:color w:val="000000"/>
                <w:sz w:val="20"/>
                <w:szCs w:val="20"/>
              </w:rPr>
            </w:pPr>
            <w:r w:rsidRPr="008211C7">
              <w:rPr>
                <w:color w:val="000000"/>
                <w:sz w:val="20"/>
                <w:szCs w:val="20"/>
              </w:rPr>
              <w:t xml:space="preserve">Село </w:t>
            </w:r>
            <w:proofErr w:type="spellStart"/>
            <w:r w:rsidRPr="008211C7">
              <w:rPr>
                <w:color w:val="000000"/>
                <w:sz w:val="20"/>
                <w:szCs w:val="20"/>
              </w:rPr>
              <w:t>Чипышево</w:t>
            </w:r>
            <w:proofErr w:type="spellEnd"/>
            <w:r w:rsidRPr="008211C7">
              <w:rPr>
                <w:color w:val="000000"/>
                <w:sz w:val="20"/>
                <w:szCs w:val="20"/>
              </w:rPr>
              <w:t xml:space="preserve">, ремонт участка дороги по </w:t>
            </w:r>
            <w:r w:rsidR="00AF61AE">
              <w:rPr>
                <w:color w:val="000000"/>
                <w:sz w:val="20"/>
                <w:szCs w:val="20"/>
              </w:rPr>
              <w:t>ул.</w:t>
            </w:r>
            <w:r w:rsidRPr="008211C7">
              <w:rPr>
                <w:color w:val="000000"/>
                <w:sz w:val="20"/>
                <w:szCs w:val="20"/>
              </w:rPr>
              <w:t xml:space="preserve"> Полевая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0,6км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3.48</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63</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5E4021" w:rsidP="005E4021">
            <w:pPr>
              <w:jc w:val="center"/>
              <w:rPr>
                <w:color w:val="000000"/>
                <w:sz w:val="20"/>
                <w:szCs w:val="20"/>
              </w:rPr>
            </w:pPr>
            <w:r>
              <w:rPr>
                <w:color w:val="000000"/>
                <w:sz w:val="20"/>
                <w:szCs w:val="20"/>
              </w:rPr>
              <w:t xml:space="preserve">Село </w:t>
            </w:r>
            <w:proofErr w:type="spellStart"/>
            <w:r>
              <w:rPr>
                <w:color w:val="000000"/>
                <w:sz w:val="20"/>
                <w:szCs w:val="20"/>
              </w:rPr>
              <w:t>Чипышево</w:t>
            </w:r>
            <w:proofErr w:type="spellEnd"/>
            <w:r w:rsidR="008211C7" w:rsidRPr="008211C7">
              <w:rPr>
                <w:color w:val="000000"/>
                <w:sz w:val="20"/>
                <w:szCs w:val="20"/>
              </w:rPr>
              <w:t xml:space="preserve">, ремонт участка дороги по </w:t>
            </w:r>
            <w:r w:rsidR="00AF61AE">
              <w:rPr>
                <w:color w:val="000000"/>
                <w:sz w:val="20"/>
                <w:szCs w:val="20"/>
              </w:rPr>
              <w:t>ул.</w:t>
            </w:r>
            <w:r w:rsidR="008211C7" w:rsidRPr="008211C7">
              <w:rPr>
                <w:color w:val="000000"/>
                <w:sz w:val="20"/>
                <w:szCs w:val="20"/>
              </w:rPr>
              <w:t xml:space="preserve"> Советская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0,75км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4.35</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64</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Село </w:t>
            </w:r>
            <w:proofErr w:type="spellStart"/>
            <w:r w:rsidRPr="008211C7">
              <w:rPr>
                <w:color w:val="000000"/>
                <w:sz w:val="20"/>
                <w:szCs w:val="20"/>
              </w:rPr>
              <w:t>Чипышево</w:t>
            </w:r>
            <w:proofErr w:type="spell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Лесная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1км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5.80</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65</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Село </w:t>
            </w:r>
            <w:proofErr w:type="spellStart"/>
            <w:r w:rsidRPr="008211C7">
              <w:rPr>
                <w:color w:val="000000"/>
                <w:sz w:val="20"/>
                <w:szCs w:val="20"/>
              </w:rPr>
              <w:t>Чипышево</w:t>
            </w:r>
            <w:proofErr w:type="spell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Березовая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0,5км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2.90</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66</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Поселок  Полетаево , ремонт участка дороги по </w:t>
            </w:r>
            <w:r w:rsidR="00AF61AE">
              <w:rPr>
                <w:color w:val="000000"/>
                <w:sz w:val="20"/>
                <w:szCs w:val="20"/>
              </w:rPr>
              <w:t>ул.</w:t>
            </w:r>
            <w:r w:rsidRPr="008211C7">
              <w:rPr>
                <w:color w:val="000000"/>
                <w:sz w:val="20"/>
                <w:szCs w:val="20"/>
              </w:rPr>
              <w:t xml:space="preserve"> 8 Марта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0,28км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1.62</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2019</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2021</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67</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Поселок  Полетаево , ремонт участка дороги по </w:t>
            </w:r>
            <w:r w:rsidR="00AF61AE">
              <w:rPr>
                <w:color w:val="000000"/>
                <w:sz w:val="20"/>
                <w:szCs w:val="20"/>
              </w:rPr>
              <w:t>ул.</w:t>
            </w:r>
            <w:r w:rsidRPr="008211C7">
              <w:rPr>
                <w:color w:val="000000"/>
                <w:sz w:val="20"/>
                <w:szCs w:val="20"/>
              </w:rPr>
              <w:t xml:space="preserve"> Вокзальная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0,46км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2.67</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2020</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2022</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68</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Поселок  Полетаево , ремонт участка дороги по </w:t>
            </w:r>
            <w:r w:rsidR="00AF61AE">
              <w:rPr>
                <w:color w:val="000000"/>
                <w:sz w:val="20"/>
                <w:szCs w:val="20"/>
              </w:rPr>
              <w:t>ул.</w:t>
            </w:r>
            <w:r w:rsidRPr="008211C7">
              <w:rPr>
                <w:color w:val="000000"/>
                <w:sz w:val="20"/>
                <w:szCs w:val="20"/>
              </w:rPr>
              <w:t xml:space="preserve"> Восточная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0,83км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4.81</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2019</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2021</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69</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Поселок  Полетаево , ремонт участка дороги по </w:t>
            </w:r>
            <w:r w:rsidR="00AF61AE">
              <w:rPr>
                <w:color w:val="000000"/>
                <w:sz w:val="20"/>
                <w:szCs w:val="20"/>
              </w:rPr>
              <w:t>ул.</w:t>
            </w:r>
            <w:r w:rsidRPr="008211C7">
              <w:rPr>
                <w:color w:val="000000"/>
                <w:sz w:val="20"/>
                <w:szCs w:val="20"/>
              </w:rPr>
              <w:t xml:space="preserve"> Говорова</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0,36км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2.09</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2018</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2020</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70</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Поселок  Полетаево , ремонт участка дороги по </w:t>
            </w:r>
            <w:r w:rsidR="00AF61AE">
              <w:rPr>
                <w:color w:val="000000"/>
                <w:sz w:val="20"/>
                <w:szCs w:val="20"/>
              </w:rPr>
              <w:t>ул.</w:t>
            </w:r>
            <w:r w:rsidRPr="008211C7">
              <w:rPr>
                <w:color w:val="000000"/>
                <w:sz w:val="20"/>
                <w:szCs w:val="20"/>
              </w:rPr>
              <w:t xml:space="preserve"> Дома Подстанции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0,3км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1.74</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2018</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2020</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71</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Поселок  Полетаево , ремонт участка дороги по </w:t>
            </w:r>
            <w:r w:rsidR="00AF61AE">
              <w:rPr>
                <w:color w:val="000000"/>
                <w:sz w:val="20"/>
                <w:szCs w:val="20"/>
              </w:rPr>
              <w:t>ул.</w:t>
            </w:r>
            <w:r w:rsidRPr="008211C7">
              <w:rPr>
                <w:color w:val="000000"/>
                <w:sz w:val="20"/>
                <w:szCs w:val="20"/>
              </w:rPr>
              <w:t xml:space="preserve"> Железнодорожная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0,8км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4.64</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2018</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2020</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72</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Поселок  Полетаево , ремонт участка дороги по </w:t>
            </w:r>
            <w:r w:rsidR="00AF61AE">
              <w:rPr>
                <w:color w:val="000000"/>
                <w:sz w:val="20"/>
                <w:szCs w:val="20"/>
              </w:rPr>
              <w:t>ул.</w:t>
            </w:r>
            <w:r w:rsidRPr="008211C7">
              <w:rPr>
                <w:color w:val="000000"/>
                <w:sz w:val="20"/>
                <w:szCs w:val="20"/>
              </w:rPr>
              <w:t xml:space="preserve"> Западная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0,24км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1.39</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2020</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2022</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73</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Поселок  Полетаево , ремонт участка дороги по </w:t>
            </w:r>
            <w:r w:rsidR="00AF61AE">
              <w:rPr>
                <w:color w:val="000000"/>
                <w:sz w:val="20"/>
                <w:szCs w:val="20"/>
              </w:rPr>
              <w:t>ул.</w:t>
            </w:r>
            <w:r w:rsidRPr="008211C7">
              <w:rPr>
                <w:color w:val="000000"/>
                <w:sz w:val="20"/>
                <w:szCs w:val="20"/>
              </w:rPr>
              <w:t xml:space="preserve"> Зеленая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1,4км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8.12</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2020</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2022</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74</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Поселок  Полетаево , ремонт участка дороги по </w:t>
            </w:r>
            <w:r w:rsidR="00AF61AE">
              <w:rPr>
                <w:color w:val="000000"/>
                <w:sz w:val="20"/>
                <w:szCs w:val="20"/>
              </w:rPr>
              <w:t>ул.</w:t>
            </w:r>
            <w:r w:rsidRPr="008211C7">
              <w:rPr>
                <w:color w:val="000000"/>
                <w:sz w:val="20"/>
                <w:szCs w:val="20"/>
              </w:rPr>
              <w:t xml:space="preserve"> Калинина</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0,22км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1.28</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2020</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2022</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75</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Поселок  Полетаево , ремонт участка дороги по </w:t>
            </w:r>
            <w:r w:rsidR="00AF61AE">
              <w:rPr>
                <w:color w:val="000000"/>
                <w:sz w:val="20"/>
                <w:szCs w:val="20"/>
              </w:rPr>
              <w:t>ул.</w:t>
            </w:r>
            <w:r w:rsidRPr="008211C7">
              <w:rPr>
                <w:color w:val="000000"/>
                <w:sz w:val="20"/>
                <w:szCs w:val="20"/>
              </w:rPr>
              <w:t xml:space="preserve"> Ленина</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0,8км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4.64</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2023</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76</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Поселок  Полетаево , ремонт участка дороги по </w:t>
            </w:r>
            <w:r w:rsidR="00AF61AE">
              <w:rPr>
                <w:color w:val="000000"/>
                <w:sz w:val="20"/>
                <w:szCs w:val="20"/>
              </w:rPr>
              <w:t>ул.</w:t>
            </w:r>
            <w:r w:rsidRPr="008211C7">
              <w:rPr>
                <w:color w:val="000000"/>
                <w:sz w:val="20"/>
                <w:szCs w:val="20"/>
              </w:rPr>
              <w:t xml:space="preserve"> Лесная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0,6км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3.48</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2023</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77</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Поселок  Полетаево , ремонт участка дороги по </w:t>
            </w:r>
            <w:r w:rsidR="00AF61AE">
              <w:rPr>
                <w:color w:val="000000"/>
                <w:sz w:val="20"/>
                <w:szCs w:val="20"/>
              </w:rPr>
              <w:t>ул.</w:t>
            </w:r>
            <w:r w:rsidRPr="008211C7">
              <w:rPr>
                <w:color w:val="000000"/>
                <w:sz w:val="20"/>
                <w:szCs w:val="20"/>
              </w:rPr>
              <w:t xml:space="preserve"> Лесопитомник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0,5км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2.90</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2023</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78</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Поселок  Полетаево , ремонт участка дороги по </w:t>
            </w:r>
            <w:r w:rsidR="00AF61AE">
              <w:rPr>
                <w:color w:val="000000"/>
                <w:sz w:val="20"/>
                <w:szCs w:val="20"/>
              </w:rPr>
              <w:t>ул.</w:t>
            </w:r>
            <w:r w:rsidRPr="008211C7">
              <w:rPr>
                <w:color w:val="000000"/>
                <w:sz w:val="20"/>
                <w:szCs w:val="20"/>
              </w:rPr>
              <w:t xml:space="preserve"> Луговая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1,4км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8.12</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2023</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79</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Поселок  Полетаево , ремонт участка дороги по </w:t>
            </w:r>
            <w:r w:rsidR="00AF61AE">
              <w:rPr>
                <w:color w:val="000000"/>
                <w:sz w:val="20"/>
                <w:szCs w:val="20"/>
              </w:rPr>
              <w:t>ул.</w:t>
            </w:r>
            <w:r w:rsidRPr="008211C7">
              <w:rPr>
                <w:color w:val="000000"/>
                <w:sz w:val="20"/>
                <w:szCs w:val="20"/>
              </w:rPr>
              <w:t xml:space="preserve"> </w:t>
            </w:r>
            <w:proofErr w:type="spellStart"/>
            <w:r w:rsidRPr="008211C7">
              <w:rPr>
                <w:color w:val="000000"/>
                <w:sz w:val="20"/>
                <w:szCs w:val="20"/>
              </w:rPr>
              <w:t>Миасская</w:t>
            </w:r>
            <w:proofErr w:type="spellEnd"/>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0,7км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4.06</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2023</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lastRenderedPageBreak/>
              <w:t>80</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Поселок  Полетаево , ремонт участка дороги по </w:t>
            </w:r>
            <w:r w:rsidR="00AF61AE">
              <w:rPr>
                <w:color w:val="000000"/>
                <w:sz w:val="20"/>
                <w:szCs w:val="20"/>
              </w:rPr>
              <w:t>ул.</w:t>
            </w:r>
            <w:r w:rsidRPr="008211C7">
              <w:rPr>
                <w:color w:val="000000"/>
                <w:sz w:val="20"/>
                <w:szCs w:val="20"/>
              </w:rPr>
              <w:t xml:space="preserve"> Мира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0,88км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5.10</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2024</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2026</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81</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Поселок  Полетаево , ремонт участка дороги по </w:t>
            </w:r>
            <w:r w:rsidR="00AF61AE">
              <w:rPr>
                <w:color w:val="000000"/>
                <w:sz w:val="20"/>
                <w:szCs w:val="20"/>
              </w:rPr>
              <w:t>ул.</w:t>
            </w:r>
            <w:r w:rsidRPr="008211C7">
              <w:rPr>
                <w:color w:val="000000"/>
                <w:sz w:val="20"/>
                <w:szCs w:val="20"/>
              </w:rPr>
              <w:t xml:space="preserve"> Мичурина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1,4км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8.12</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2024</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2026</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82</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Поселок  Полетаево , ремонт участка дороги по </w:t>
            </w:r>
            <w:r w:rsidR="00AF61AE">
              <w:rPr>
                <w:color w:val="000000"/>
                <w:sz w:val="20"/>
                <w:szCs w:val="20"/>
              </w:rPr>
              <w:t>ул.</w:t>
            </w:r>
            <w:r w:rsidRPr="008211C7">
              <w:rPr>
                <w:color w:val="000000"/>
                <w:sz w:val="20"/>
                <w:szCs w:val="20"/>
              </w:rPr>
              <w:t xml:space="preserve"> Молодежная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0,5км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2.90</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2024</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2026</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83</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Поселок  Полетаево , ремонт участка дороги по </w:t>
            </w:r>
            <w:r w:rsidR="00AF61AE">
              <w:rPr>
                <w:color w:val="000000"/>
                <w:sz w:val="20"/>
                <w:szCs w:val="20"/>
              </w:rPr>
              <w:t>ул.</w:t>
            </w:r>
            <w:r w:rsidRPr="008211C7">
              <w:rPr>
                <w:color w:val="000000"/>
                <w:sz w:val="20"/>
                <w:szCs w:val="20"/>
              </w:rPr>
              <w:t xml:space="preserve"> Молокозавод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0,2км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1.16</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84</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Поселок  Полетаево , ремонт участка дороги по </w:t>
            </w:r>
            <w:r w:rsidR="00AF61AE">
              <w:rPr>
                <w:color w:val="000000"/>
                <w:sz w:val="20"/>
                <w:szCs w:val="20"/>
              </w:rPr>
              <w:t>ул.</w:t>
            </w:r>
            <w:r w:rsidRPr="008211C7">
              <w:rPr>
                <w:color w:val="000000"/>
                <w:sz w:val="20"/>
                <w:szCs w:val="20"/>
              </w:rPr>
              <w:t xml:space="preserve"> Новостройка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0,7км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4.06</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85</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Поселок  Полетаево , ремонт участка дороги по </w:t>
            </w:r>
            <w:r w:rsidR="00AF61AE">
              <w:rPr>
                <w:color w:val="000000"/>
                <w:sz w:val="20"/>
                <w:szCs w:val="20"/>
              </w:rPr>
              <w:t>ул.</w:t>
            </w:r>
            <w:r w:rsidRPr="008211C7">
              <w:rPr>
                <w:color w:val="000000"/>
                <w:sz w:val="20"/>
                <w:szCs w:val="20"/>
              </w:rPr>
              <w:t xml:space="preserve"> Первомайская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0,3км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1.74</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86</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Поселок  Полетаево , ремонт участка дороги по ул. пер. Переездный</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0,18км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1.04</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2020</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2022</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87</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Поселок  Полетаево , ремонт участка дороги по </w:t>
            </w:r>
            <w:r w:rsidR="00AF61AE">
              <w:rPr>
                <w:color w:val="000000"/>
                <w:sz w:val="20"/>
                <w:szCs w:val="20"/>
              </w:rPr>
              <w:t>ул.</w:t>
            </w:r>
            <w:r w:rsidRPr="008211C7">
              <w:rPr>
                <w:color w:val="000000"/>
                <w:sz w:val="20"/>
                <w:szCs w:val="20"/>
              </w:rPr>
              <w:t xml:space="preserve"> Пионерская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1,6км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9.28</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2020</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2022</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88</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Поселок  Полетаево , ремонт участка дороги по </w:t>
            </w:r>
            <w:r w:rsidR="00AF61AE">
              <w:rPr>
                <w:color w:val="000000"/>
                <w:sz w:val="20"/>
                <w:szCs w:val="20"/>
              </w:rPr>
              <w:t>ул.</w:t>
            </w:r>
            <w:r w:rsidRPr="008211C7">
              <w:rPr>
                <w:color w:val="000000"/>
                <w:sz w:val="20"/>
                <w:szCs w:val="20"/>
              </w:rPr>
              <w:t xml:space="preserve"> Подгорная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1,2км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6.96</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2019</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2021</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89</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Поселок  Полетаево , ремонт участка дороги по </w:t>
            </w:r>
            <w:r w:rsidR="00AF61AE">
              <w:rPr>
                <w:color w:val="000000"/>
                <w:sz w:val="20"/>
                <w:szCs w:val="20"/>
              </w:rPr>
              <w:t>ул.</w:t>
            </w:r>
            <w:r w:rsidRPr="008211C7">
              <w:rPr>
                <w:color w:val="000000"/>
                <w:sz w:val="20"/>
                <w:szCs w:val="20"/>
              </w:rPr>
              <w:t xml:space="preserve"> Подстанции</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0,24км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1.39</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2019</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2021</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90</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proofErr w:type="gramStart"/>
            <w:r w:rsidRPr="008211C7">
              <w:rPr>
                <w:color w:val="000000"/>
                <w:sz w:val="20"/>
                <w:szCs w:val="20"/>
              </w:rPr>
              <w:t>Поселок  Полетаево</w:t>
            </w:r>
            <w:proofErr w:type="gram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w:t>
            </w:r>
            <w:proofErr w:type="spellStart"/>
            <w:r w:rsidRPr="008211C7">
              <w:rPr>
                <w:color w:val="000000"/>
                <w:sz w:val="20"/>
                <w:szCs w:val="20"/>
              </w:rPr>
              <w:t>Полетаевская</w:t>
            </w:r>
            <w:proofErr w:type="spellEnd"/>
            <w:r w:rsidRPr="008211C7">
              <w:rPr>
                <w:color w:val="000000"/>
                <w:sz w:val="20"/>
                <w:szCs w:val="20"/>
              </w:rPr>
              <w:t xml:space="preserve">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1,4км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8.12</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2019</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2021</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91</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proofErr w:type="gramStart"/>
            <w:r w:rsidRPr="008211C7">
              <w:rPr>
                <w:color w:val="000000"/>
                <w:sz w:val="20"/>
                <w:szCs w:val="20"/>
              </w:rPr>
              <w:t>Поселок  Полетаево</w:t>
            </w:r>
            <w:proofErr w:type="gram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Почтовая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3,1км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17.98</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2019</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2021</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92</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proofErr w:type="gramStart"/>
            <w:r w:rsidRPr="008211C7">
              <w:rPr>
                <w:color w:val="000000"/>
                <w:sz w:val="20"/>
                <w:szCs w:val="20"/>
              </w:rPr>
              <w:t>Поселок  Полетаево</w:t>
            </w:r>
            <w:proofErr w:type="gram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Путейская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0,2км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1.16</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2019</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2021</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93</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proofErr w:type="gramStart"/>
            <w:r w:rsidRPr="008211C7">
              <w:rPr>
                <w:color w:val="000000"/>
                <w:sz w:val="20"/>
                <w:szCs w:val="20"/>
              </w:rPr>
              <w:t>Поселок  Полетаево</w:t>
            </w:r>
            <w:proofErr w:type="gram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Пушкина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0,54км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3.13</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2019</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2021</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94</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proofErr w:type="gramStart"/>
            <w:r w:rsidRPr="008211C7">
              <w:rPr>
                <w:color w:val="000000"/>
                <w:sz w:val="20"/>
                <w:szCs w:val="20"/>
              </w:rPr>
              <w:t>Поселок  Полетаево</w:t>
            </w:r>
            <w:proofErr w:type="gram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Ручьевая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0,35км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2.03</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2019</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2021</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95</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proofErr w:type="gramStart"/>
            <w:r w:rsidRPr="008211C7">
              <w:rPr>
                <w:color w:val="000000"/>
                <w:sz w:val="20"/>
                <w:szCs w:val="20"/>
              </w:rPr>
              <w:t>Поселок  Полетаево</w:t>
            </w:r>
            <w:proofErr w:type="gram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Северная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1,3км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7.54</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2019</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2021</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96</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proofErr w:type="gramStart"/>
            <w:r w:rsidRPr="008211C7">
              <w:rPr>
                <w:color w:val="000000"/>
                <w:sz w:val="20"/>
                <w:szCs w:val="20"/>
              </w:rPr>
              <w:t>Поселок  Полетаево</w:t>
            </w:r>
            <w:proofErr w:type="gram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Солнечная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0,72км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4.18</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2019</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2021</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97</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proofErr w:type="gramStart"/>
            <w:r w:rsidRPr="008211C7">
              <w:rPr>
                <w:color w:val="000000"/>
                <w:sz w:val="20"/>
                <w:szCs w:val="20"/>
              </w:rPr>
              <w:t>Поселок  Полетаево</w:t>
            </w:r>
            <w:proofErr w:type="gram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Финские дома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0,2км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1.16</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2020</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2022</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98</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proofErr w:type="gramStart"/>
            <w:r w:rsidRPr="008211C7">
              <w:rPr>
                <w:color w:val="000000"/>
                <w:sz w:val="20"/>
                <w:szCs w:val="20"/>
              </w:rPr>
              <w:t>Поселок  Полетаево</w:t>
            </w:r>
            <w:proofErr w:type="gram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Школьная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0,64км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3.71</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2020</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2022</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99</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Поселок  Полетаево , ремонт участка дороги по </w:t>
            </w:r>
            <w:r w:rsidR="00AF61AE">
              <w:rPr>
                <w:color w:val="000000"/>
                <w:sz w:val="20"/>
                <w:szCs w:val="20"/>
              </w:rPr>
              <w:t>ул.</w:t>
            </w:r>
            <w:r w:rsidRPr="008211C7">
              <w:rPr>
                <w:color w:val="000000"/>
                <w:sz w:val="20"/>
                <w:szCs w:val="20"/>
              </w:rPr>
              <w:t xml:space="preserve"> Железнодорожный дом</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0,4км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2.32</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2020</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2022</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100</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proofErr w:type="gramStart"/>
            <w:r w:rsidRPr="008211C7">
              <w:rPr>
                <w:color w:val="000000"/>
                <w:sz w:val="20"/>
                <w:szCs w:val="20"/>
              </w:rPr>
              <w:t>Поселок  Полетаево</w:t>
            </w:r>
            <w:proofErr w:type="gram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Садовая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0,7км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4.06</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2020</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2022</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101</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proofErr w:type="gramStart"/>
            <w:r w:rsidRPr="008211C7">
              <w:rPr>
                <w:color w:val="000000"/>
                <w:sz w:val="20"/>
                <w:szCs w:val="20"/>
              </w:rPr>
              <w:t>Поселок  Полетаево</w:t>
            </w:r>
            <w:proofErr w:type="gram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Жемчужная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0,6км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3.48</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2020</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2022</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102</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proofErr w:type="gramStart"/>
            <w:r w:rsidRPr="008211C7">
              <w:rPr>
                <w:color w:val="000000"/>
                <w:sz w:val="20"/>
                <w:szCs w:val="20"/>
              </w:rPr>
              <w:t>Поселок  Полетаево</w:t>
            </w:r>
            <w:proofErr w:type="gram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Часовая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0,8км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4.64</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2020</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2022</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103</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proofErr w:type="gramStart"/>
            <w:r w:rsidRPr="008211C7">
              <w:rPr>
                <w:color w:val="000000"/>
                <w:sz w:val="20"/>
                <w:szCs w:val="20"/>
              </w:rPr>
              <w:t>Поселок  Полетаево</w:t>
            </w:r>
            <w:proofErr w:type="gram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Весенняя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0,75км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4.35</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2023</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104</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proofErr w:type="gramStart"/>
            <w:r w:rsidRPr="008211C7">
              <w:rPr>
                <w:color w:val="000000"/>
                <w:sz w:val="20"/>
                <w:szCs w:val="20"/>
              </w:rPr>
              <w:t>Поселок  Полетаево</w:t>
            </w:r>
            <w:proofErr w:type="gram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Земляничная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0,4км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2.32</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2023</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105</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proofErr w:type="gramStart"/>
            <w:r w:rsidRPr="008211C7">
              <w:rPr>
                <w:color w:val="000000"/>
                <w:sz w:val="20"/>
                <w:szCs w:val="20"/>
              </w:rPr>
              <w:t>Поселок  Полетаево</w:t>
            </w:r>
            <w:proofErr w:type="gram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Липовая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0,2км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1.16</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2023</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106</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proofErr w:type="gramStart"/>
            <w:r w:rsidRPr="008211C7">
              <w:rPr>
                <w:color w:val="000000"/>
                <w:sz w:val="20"/>
                <w:szCs w:val="20"/>
              </w:rPr>
              <w:t>Поселок  Полетаево</w:t>
            </w:r>
            <w:proofErr w:type="gram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Еловая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1,2км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6.96</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2023</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107</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proofErr w:type="gramStart"/>
            <w:r w:rsidRPr="008211C7">
              <w:rPr>
                <w:color w:val="000000"/>
                <w:sz w:val="20"/>
                <w:szCs w:val="20"/>
              </w:rPr>
              <w:t>Поселок  Полетаево</w:t>
            </w:r>
            <w:proofErr w:type="gram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Свободы</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0,6км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3.48</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2023</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108</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proofErr w:type="gramStart"/>
            <w:r w:rsidRPr="008211C7">
              <w:rPr>
                <w:color w:val="000000"/>
                <w:sz w:val="20"/>
                <w:szCs w:val="20"/>
              </w:rPr>
              <w:t>Поселок  Полетаево</w:t>
            </w:r>
            <w:proofErr w:type="gram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Полевая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0,3км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1.74</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2020</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2022</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lastRenderedPageBreak/>
              <w:t>109</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proofErr w:type="gramStart"/>
            <w:r w:rsidRPr="008211C7">
              <w:rPr>
                <w:color w:val="000000"/>
                <w:sz w:val="20"/>
                <w:szCs w:val="20"/>
              </w:rPr>
              <w:t>Поселок  Полетаево</w:t>
            </w:r>
            <w:proofErr w:type="gram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Сиреневая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0,6км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3.48</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2020</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2022</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110</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proofErr w:type="gramStart"/>
            <w:r w:rsidRPr="008211C7">
              <w:rPr>
                <w:color w:val="000000"/>
                <w:sz w:val="20"/>
                <w:szCs w:val="20"/>
              </w:rPr>
              <w:t>Поселок  Полетаево</w:t>
            </w:r>
            <w:proofErr w:type="gram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Изумрудная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1,2км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6.96</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2020</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2022</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111</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proofErr w:type="gramStart"/>
            <w:r w:rsidRPr="008211C7">
              <w:rPr>
                <w:color w:val="000000"/>
                <w:sz w:val="20"/>
                <w:szCs w:val="20"/>
              </w:rPr>
              <w:t>Поселок  Полетаево</w:t>
            </w:r>
            <w:proofErr w:type="gramEnd"/>
            <w:r w:rsidRPr="008211C7">
              <w:rPr>
                <w:color w:val="000000"/>
                <w:sz w:val="20"/>
                <w:szCs w:val="20"/>
              </w:rPr>
              <w:t xml:space="preserve"> , ремонт участка дороги по </w:t>
            </w:r>
            <w:r w:rsidR="00AF61AE">
              <w:rPr>
                <w:color w:val="000000"/>
                <w:sz w:val="20"/>
                <w:szCs w:val="20"/>
              </w:rPr>
              <w:t>ул.</w:t>
            </w:r>
            <w:r w:rsidRPr="008211C7">
              <w:rPr>
                <w:color w:val="000000"/>
                <w:sz w:val="20"/>
                <w:szCs w:val="20"/>
              </w:rPr>
              <w:t xml:space="preserve">  Светлая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1,2км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6.96</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2019</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2021</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23"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112</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 Село Полетаево 1-</w:t>
            </w:r>
            <w:proofErr w:type="gramStart"/>
            <w:r w:rsidRPr="008211C7">
              <w:rPr>
                <w:color w:val="000000"/>
                <w:sz w:val="20"/>
                <w:szCs w:val="20"/>
              </w:rPr>
              <w:t>е ,</w:t>
            </w:r>
            <w:proofErr w:type="gramEnd"/>
            <w:r w:rsidRPr="008211C7">
              <w:rPr>
                <w:color w:val="000000"/>
                <w:sz w:val="20"/>
                <w:szCs w:val="20"/>
              </w:rPr>
              <w:t xml:space="preserve"> ремонт участка дороги по </w:t>
            </w:r>
            <w:r w:rsidR="00AF61AE">
              <w:rPr>
                <w:color w:val="000000"/>
                <w:sz w:val="20"/>
                <w:szCs w:val="20"/>
              </w:rPr>
              <w:t>ул.</w:t>
            </w:r>
            <w:r w:rsidRPr="008211C7">
              <w:rPr>
                <w:color w:val="000000"/>
                <w:sz w:val="20"/>
                <w:szCs w:val="20"/>
              </w:rPr>
              <w:t xml:space="preserve">  Береговая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0,82км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4.76</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113</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 Село Полетаево 1-</w:t>
            </w:r>
            <w:proofErr w:type="gramStart"/>
            <w:r w:rsidRPr="008211C7">
              <w:rPr>
                <w:color w:val="000000"/>
                <w:sz w:val="20"/>
                <w:szCs w:val="20"/>
              </w:rPr>
              <w:t>е ,</w:t>
            </w:r>
            <w:proofErr w:type="gramEnd"/>
            <w:r w:rsidRPr="008211C7">
              <w:rPr>
                <w:color w:val="000000"/>
                <w:sz w:val="20"/>
                <w:szCs w:val="20"/>
              </w:rPr>
              <w:t xml:space="preserve"> ремонт участка дороги по </w:t>
            </w:r>
            <w:r w:rsidR="00AF61AE">
              <w:rPr>
                <w:color w:val="000000"/>
                <w:sz w:val="20"/>
                <w:szCs w:val="20"/>
              </w:rPr>
              <w:t>ул.</w:t>
            </w:r>
            <w:r w:rsidRPr="008211C7">
              <w:rPr>
                <w:color w:val="000000"/>
                <w:sz w:val="20"/>
                <w:szCs w:val="20"/>
              </w:rPr>
              <w:t xml:space="preserve">  Трактовая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0,2км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1.16</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114</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 Село Полетаево 1-</w:t>
            </w:r>
            <w:proofErr w:type="gramStart"/>
            <w:r w:rsidRPr="008211C7">
              <w:rPr>
                <w:color w:val="000000"/>
                <w:sz w:val="20"/>
                <w:szCs w:val="20"/>
              </w:rPr>
              <w:t>е ,</w:t>
            </w:r>
            <w:proofErr w:type="gramEnd"/>
            <w:r w:rsidRPr="008211C7">
              <w:rPr>
                <w:color w:val="000000"/>
                <w:sz w:val="20"/>
                <w:szCs w:val="20"/>
              </w:rPr>
              <w:t xml:space="preserve"> ремонт участка дороги по </w:t>
            </w:r>
            <w:r w:rsidR="00AF61AE">
              <w:rPr>
                <w:color w:val="000000"/>
                <w:sz w:val="20"/>
                <w:szCs w:val="20"/>
              </w:rPr>
              <w:t>ул.</w:t>
            </w:r>
            <w:r w:rsidRPr="008211C7">
              <w:rPr>
                <w:color w:val="000000"/>
                <w:sz w:val="20"/>
                <w:szCs w:val="20"/>
              </w:rPr>
              <w:t xml:space="preserve">  Центральная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1,72км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9.98</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115</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 Село Полетаево 1-е , ремонт участка дороги по ул. пер. Школьный</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0,2км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1.16</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116</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 Деревня   Полетаево 2-е , ремонт участка дороги по </w:t>
            </w:r>
            <w:r w:rsidR="00AF61AE">
              <w:rPr>
                <w:color w:val="000000"/>
                <w:sz w:val="20"/>
                <w:szCs w:val="20"/>
              </w:rPr>
              <w:t>ул.</w:t>
            </w:r>
            <w:r w:rsidRPr="008211C7">
              <w:rPr>
                <w:color w:val="000000"/>
                <w:sz w:val="20"/>
                <w:szCs w:val="20"/>
              </w:rPr>
              <w:t xml:space="preserve"> Кленовая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1км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5.80</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117</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 Деревня   Полетаево 2-е , ремонт участка дороги по ул. пер. Больничный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0,3км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1.74</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118</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 Деревня   Полетаево 2-</w:t>
            </w:r>
            <w:proofErr w:type="gramStart"/>
            <w:r w:rsidRPr="008211C7">
              <w:rPr>
                <w:color w:val="000000"/>
                <w:sz w:val="20"/>
                <w:szCs w:val="20"/>
              </w:rPr>
              <w:t>е ,</w:t>
            </w:r>
            <w:proofErr w:type="gramEnd"/>
            <w:r w:rsidRPr="008211C7">
              <w:rPr>
                <w:color w:val="000000"/>
                <w:sz w:val="20"/>
                <w:szCs w:val="20"/>
              </w:rPr>
              <w:t xml:space="preserve"> ремонт участка дороги по </w:t>
            </w:r>
            <w:r w:rsidR="00AF61AE">
              <w:rPr>
                <w:color w:val="000000"/>
                <w:sz w:val="20"/>
                <w:szCs w:val="20"/>
              </w:rPr>
              <w:t>ул.</w:t>
            </w:r>
            <w:r w:rsidRPr="008211C7">
              <w:rPr>
                <w:color w:val="000000"/>
                <w:sz w:val="20"/>
                <w:szCs w:val="20"/>
              </w:rPr>
              <w:t xml:space="preserve">  Лесная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1,5км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8.70</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119</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 Деревня   Полетаево 2-</w:t>
            </w:r>
            <w:proofErr w:type="gramStart"/>
            <w:r w:rsidRPr="008211C7">
              <w:rPr>
                <w:color w:val="000000"/>
                <w:sz w:val="20"/>
                <w:szCs w:val="20"/>
              </w:rPr>
              <w:t>е ,</w:t>
            </w:r>
            <w:proofErr w:type="gramEnd"/>
            <w:r w:rsidRPr="008211C7">
              <w:rPr>
                <w:color w:val="000000"/>
                <w:sz w:val="20"/>
                <w:szCs w:val="20"/>
              </w:rPr>
              <w:t xml:space="preserve"> ремонт участка дороги по </w:t>
            </w:r>
            <w:r w:rsidR="00AF61AE">
              <w:rPr>
                <w:color w:val="000000"/>
                <w:sz w:val="20"/>
                <w:szCs w:val="20"/>
              </w:rPr>
              <w:t>ул.</w:t>
            </w:r>
            <w:r w:rsidRPr="008211C7">
              <w:rPr>
                <w:color w:val="000000"/>
                <w:sz w:val="20"/>
                <w:szCs w:val="20"/>
              </w:rPr>
              <w:t xml:space="preserve">  Советская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1,28км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7.42</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120</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 Деревня   Полетаево 2-</w:t>
            </w:r>
            <w:proofErr w:type="gramStart"/>
            <w:r w:rsidRPr="008211C7">
              <w:rPr>
                <w:color w:val="000000"/>
                <w:sz w:val="20"/>
                <w:szCs w:val="20"/>
              </w:rPr>
              <w:t>е ,</w:t>
            </w:r>
            <w:proofErr w:type="gramEnd"/>
            <w:r w:rsidRPr="008211C7">
              <w:rPr>
                <w:color w:val="000000"/>
                <w:sz w:val="20"/>
                <w:szCs w:val="20"/>
              </w:rPr>
              <w:t xml:space="preserve"> ремонт участка дороги по </w:t>
            </w:r>
            <w:r w:rsidR="00AF61AE">
              <w:rPr>
                <w:color w:val="000000"/>
                <w:sz w:val="20"/>
                <w:szCs w:val="20"/>
              </w:rPr>
              <w:t>ул.</w:t>
            </w:r>
            <w:r w:rsidRPr="008211C7">
              <w:rPr>
                <w:color w:val="000000"/>
                <w:sz w:val="20"/>
                <w:szCs w:val="20"/>
              </w:rPr>
              <w:t xml:space="preserve">  Совхозная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1км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5.80</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121</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 Деревня   Полетаево 2-е , ремонт участка дороги по ул. пер. Хоккейный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0,2км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1.16</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122</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 Деревня   Полетаево 2-</w:t>
            </w:r>
            <w:proofErr w:type="gramStart"/>
            <w:r w:rsidRPr="008211C7">
              <w:rPr>
                <w:color w:val="000000"/>
                <w:sz w:val="20"/>
                <w:szCs w:val="20"/>
              </w:rPr>
              <w:t>е ,</w:t>
            </w:r>
            <w:proofErr w:type="gramEnd"/>
            <w:r w:rsidRPr="008211C7">
              <w:rPr>
                <w:color w:val="000000"/>
                <w:sz w:val="20"/>
                <w:szCs w:val="20"/>
              </w:rPr>
              <w:t xml:space="preserve"> ремонт участка дороги по </w:t>
            </w:r>
            <w:r w:rsidR="00AF61AE">
              <w:rPr>
                <w:color w:val="000000"/>
                <w:sz w:val="20"/>
                <w:szCs w:val="20"/>
              </w:rPr>
              <w:t>ул.</w:t>
            </w:r>
            <w:r w:rsidRPr="008211C7">
              <w:rPr>
                <w:color w:val="000000"/>
                <w:sz w:val="20"/>
                <w:szCs w:val="20"/>
              </w:rPr>
              <w:t xml:space="preserve">  Радужная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0,2км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1.16</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123</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 Деревня   Полетаево 2-е , ремонт участка дороги по </w:t>
            </w:r>
            <w:r w:rsidR="00AF61AE">
              <w:rPr>
                <w:color w:val="000000"/>
                <w:sz w:val="20"/>
                <w:szCs w:val="20"/>
              </w:rPr>
              <w:t>ул.</w:t>
            </w:r>
            <w:r w:rsidRPr="008211C7">
              <w:rPr>
                <w:color w:val="000000"/>
                <w:sz w:val="20"/>
                <w:szCs w:val="20"/>
              </w:rPr>
              <w:t xml:space="preserve"> Волшебная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0,5км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2.90</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124</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 Деревня   Полетаево 2-е , ремонт участка дороги по </w:t>
            </w:r>
            <w:r w:rsidR="00AF61AE">
              <w:rPr>
                <w:color w:val="000000"/>
                <w:sz w:val="20"/>
                <w:szCs w:val="20"/>
              </w:rPr>
              <w:t>ул.</w:t>
            </w:r>
            <w:r w:rsidRPr="008211C7">
              <w:rPr>
                <w:color w:val="000000"/>
                <w:sz w:val="20"/>
                <w:szCs w:val="20"/>
              </w:rPr>
              <w:t xml:space="preserve"> Радонежская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0,3км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1.74</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125</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 Деревня   Полетаево 2-е , ремонт участка дороги по </w:t>
            </w:r>
            <w:r w:rsidR="00AF61AE">
              <w:rPr>
                <w:color w:val="000000"/>
                <w:sz w:val="20"/>
                <w:szCs w:val="20"/>
              </w:rPr>
              <w:t>ул.</w:t>
            </w:r>
            <w:r w:rsidRPr="008211C7">
              <w:rPr>
                <w:color w:val="000000"/>
                <w:sz w:val="20"/>
                <w:szCs w:val="20"/>
              </w:rPr>
              <w:t xml:space="preserve"> Дачная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0,5км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2.90</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126</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 xml:space="preserve"> Деревня   Полетаево 2-е , ремонт участка дороги по </w:t>
            </w:r>
            <w:proofErr w:type="spellStart"/>
            <w:r w:rsidR="00AF61AE">
              <w:rPr>
                <w:color w:val="000000"/>
                <w:sz w:val="20"/>
                <w:szCs w:val="20"/>
              </w:rPr>
              <w:t>ул.</w:t>
            </w:r>
            <w:r w:rsidRPr="008211C7">
              <w:rPr>
                <w:color w:val="000000"/>
                <w:sz w:val="20"/>
                <w:szCs w:val="20"/>
              </w:rPr>
              <w:t>Малиновая</w:t>
            </w:r>
            <w:proofErr w:type="spellEnd"/>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0,3км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1.74</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127</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proofErr w:type="gramStart"/>
            <w:r w:rsidRPr="008211C7">
              <w:rPr>
                <w:color w:val="000000"/>
                <w:sz w:val="20"/>
                <w:szCs w:val="20"/>
              </w:rPr>
              <w:t>поселок  Полетаево</w:t>
            </w:r>
            <w:proofErr w:type="gramEnd"/>
            <w:r w:rsidRPr="008211C7">
              <w:rPr>
                <w:color w:val="000000"/>
                <w:sz w:val="20"/>
                <w:szCs w:val="20"/>
              </w:rPr>
              <w:t xml:space="preserve"> 2-е ж/д разъезд , ремонт участка дороги по </w:t>
            </w:r>
            <w:r w:rsidR="00AF61AE">
              <w:rPr>
                <w:color w:val="000000"/>
                <w:sz w:val="20"/>
                <w:szCs w:val="20"/>
              </w:rPr>
              <w:t>ул.</w:t>
            </w:r>
            <w:r w:rsidRPr="008211C7">
              <w:rPr>
                <w:color w:val="000000"/>
                <w:sz w:val="20"/>
                <w:szCs w:val="20"/>
              </w:rPr>
              <w:t xml:space="preserve">  Казарма 4   км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0,2км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1.16</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128</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proofErr w:type="gramStart"/>
            <w:r w:rsidRPr="008211C7">
              <w:rPr>
                <w:color w:val="000000"/>
                <w:sz w:val="20"/>
                <w:szCs w:val="20"/>
              </w:rPr>
              <w:t>поселок  Полетаево</w:t>
            </w:r>
            <w:proofErr w:type="gramEnd"/>
            <w:r w:rsidRPr="008211C7">
              <w:rPr>
                <w:color w:val="000000"/>
                <w:sz w:val="20"/>
                <w:szCs w:val="20"/>
              </w:rPr>
              <w:t xml:space="preserve"> 2-е ж/д разъезд , ремонт участка дороги по </w:t>
            </w:r>
            <w:r w:rsidR="00AF61AE">
              <w:rPr>
                <w:color w:val="000000"/>
                <w:sz w:val="20"/>
                <w:szCs w:val="20"/>
              </w:rPr>
              <w:t>ул.</w:t>
            </w:r>
            <w:r w:rsidRPr="008211C7">
              <w:rPr>
                <w:color w:val="000000"/>
                <w:sz w:val="20"/>
                <w:szCs w:val="20"/>
              </w:rPr>
              <w:t xml:space="preserve">  Садовая </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0,2км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1.16</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20"/>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129</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proofErr w:type="gramStart"/>
            <w:r w:rsidRPr="008211C7">
              <w:rPr>
                <w:color w:val="000000"/>
                <w:sz w:val="20"/>
                <w:szCs w:val="20"/>
              </w:rPr>
              <w:t>поселок  Полетаево</w:t>
            </w:r>
            <w:proofErr w:type="gramEnd"/>
            <w:r w:rsidRPr="008211C7">
              <w:rPr>
                <w:color w:val="000000"/>
                <w:sz w:val="20"/>
                <w:szCs w:val="20"/>
              </w:rPr>
              <w:t xml:space="preserve"> 2-е ж/д разъезд , ремонт участка дороги по </w:t>
            </w:r>
            <w:r w:rsidR="00AF61AE">
              <w:rPr>
                <w:color w:val="000000"/>
                <w:sz w:val="20"/>
                <w:szCs w:val="20"/>
              </w:rPr>
              <w:t>ул.</w:t>
            </w:r>
            <w:r w:rsidRPr="008211C7">
              <w:rPr>
                <w:color w:val="000000"/>
                <w:sz w:val="20"/>
                <w:szCs w:val="20"/>
              </w:rPr>
              <w:t xml:space="preserve">  Советская</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1км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5.80</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r w:rsidR="008211C7" w:rsidRPr="008211C7" w:rsidTr="005E4021">
        <w:trPr>
          <w:trHeight w:val="478"/>
        </w:trPr>
        <w:tc>
          <w:tcPr>
            <w:tcW w:w="773" w:type="dxa"/>
            <w:tcBorders>
              <w:top w:val="nil"/>
              <w:left w:val="single" w:sz="4" w:space="0" w:color="auto"/>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130</w:t>
            </w:r>
          </w:p>
        </w:tc>
        <w:tc>
          <w:tcPr>
            <w:tcW w:w="45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proofErr w:type="gramStart"/>
            <w:r w:rsidRPr="008211C7">
              <w:rPr>
                <w:color w:val="000000"/>
                <w:sz w:val="20"/>
                <w:szCs w:val="20"/>
              </w:rPr>
              <w:t>поселок  Полетаево</w:t>
            </w:r>
            <w:proofErr w:type="gramEnd"/>
            <w:r w:rsidRPr="008211C7">
              <w:rPr>
                <w:color w:val="000000"/>
                <w:sz w:val="20"/>
                <w:szCs w:val="20"/>
              </w:rPr>
              <w:t xml:space="preserve"> 2-е ж/д разъезд , ремонт участка дороги по </w:t>
            </w:r>
            <w:r w:rsidR="00AF61AE">
              <w:rPr>
                <w:color w:val="000000"/>
                <w:sz w:val="20"/>
                <w:szCs w:val="20"/>
              </w:rPr>
              <w:t>ул.</w:t>
            </w:r>
            <w:r w:rsidRPr="008211C7">
              <w:rPr>
                <w:color w:val="000000"/>
                <w:sz w:val="20"/>
                <w:szCs w:val="20"/>
              </w:rPr>
              <w:t xml:space="preserve">  Железнодорожный дом</w:t>
            </w:r>
          </w:p>
        </w:tc>
        <w:tc>
          <w:tcPr>
            <w:tcW w:w="3902"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Протяженность, 0,4км</w:t>
            </w:r>
          </w:p>
        </w:tc>
        <w:tc>
          <w:tcPr>
            <w:tcW w:w="1701"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2.32</w:t>
            </w:r>
          </w:p>
        </w:tc>
        <w:tc>
          <w:tcPr>
            <w:tcW w:w="1434"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2025</w:t>
            </w:r>
          </w:p>
        </w:tc>
        <w:tc>
          <w:tcPr>
            <w:tcW w:w="1543" w:type="dxa"/>
            <w:tcBorders>
              <w:top w:val="nil"/>
              <w:left w:val="nil"/>
              <w:bottom w:val="single" w:sz="4" w:space="0" w:color="auto"/>
              <w:right w:val="single" w:sz="4" w:space="0" w:color="auto"/>
            </w:tcBorders>
            <w:shd w:val="clear" w:color="auto" w:fill="auto"/>
            <w:vAlign w:val="center"/>
            <w:hideMark/>
          </w:tcPr>
          <w:p w:rsidR="008211C7" w:rsidRPr="008211C7" w:rsidRDefault="008211C7" w:rsidP="008211C7">
            <w:pPr>
              <w:jc w:val="center"/>
              <w:rPr>
                <w:color w:val="000000"/>
                <w:sz w:val="20"/>
                <w:szCs w:val="20"/>
              </w:rPr>
            </w:pPr>
            <w:r w:rsidRPr="008211C7">
              <w:rPr>
                <w:color w:val="000000"/>
                <w:sz w:val="20"/>
                <w:szCs w:val="20"/>
              </w:rPr>
              <w:t>2027</w:t>
            </w:r>
          </w:p>
        </w:tc>
        <w:tc>
          <w:tcPr>
            <w:tcW w:w="687"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8"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8211C7" w:rsidRPr="008211C7" w:rsidRDefault="008211C7" w:rsidP="008211C7">
            <w:pPr>
              <w:jc w:val="cente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616"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c>
          <w:tcPr>
            <w:tcW w:w="823" w:type="dxa"/>
            <w:tcBorders>
              <w:top w:val="single" w:sz="4" w:space="0" w:color="auto"/>
              <w:left w:val="single" w:sz="4" w:space="0" w:color="auto"/>
              <w:bottom w:val="single" w:sz="4" w:space="0" w:color="auto"/>
              <w:right w:val="single" w:sz="4" w:space="0" w:color="auto"/>
            </w:tcBorders>
            <w:shd w:val="clear" w:color="000000" w:fill="70AD47"/>
            <w:vAlign w:val="center"/>
          </w:tcPr>
          <w:p w:rsidR="008211C7" w:rsidRPr="008211C7" w:rsidRDefault="008211C7" w:rsidP="008211C7">
            <w:pPr>
              <w:jc w:val="center"/>
              <w:rPr>
                <w:color w:val="70AD47"/>
                <w:sz w:val="20"/>
                <w:szCs w:val="20"/>
              </w:rPr>
            </w:pPr>
          </w:p>
        </w:tc>
      </w:tr>
    </w:tbl>
    <w:p w:rsidR="00AD2CE3" w:rsidRDefault="00AD2CE3" w:rsidP="00F43766">
      <w:pPr>
        <w:spacing w:before="240" w:line="360" w:lineRule="auto"/>
        <w:ind w:firstLine="708"/>
        <w:jc w:val="both"/>
        <w:rPr>
          <w:rFonts w:eastAsiaTheme="majorEastAsia"/>
          <w:bCs/>
          <w:sz w:val="28"/>
          <w:szCs w:val="28"/>
        </w:rPr>
      </w:pPr>
    </w:p>
    <w:p w:rsidR="00AD2CE3" w:rsidRDefault="00AD2CE3">
      <w:pPr>
        <w:spacing w:after="200" w:line="276" w:lineRule="auto"/>
        <w:rPr>
          <w:rFonts w:eastAsiaTheme="majorEastAsia"/>
          <w:bCs/>
          <w:sz w:val="28"/>
          <w:szCs w:val="28"/>
        </w:rPr>
        <w:sectPr w:rsidR="00AD2CE3" w:rsidSect="00AD2CE3">
          <w:headerReference w:type="default" r:id="rId34"/>
          <w:footerReference w:type="default" r:id="rId35"/>
          <w:pgSz w:w="23814" w:h="16840" w:orient="landscape" w:code="9"/>
          <w:pgMar w:top="851" w:right="1134" w:bottom="1276" w:left="1134" w:header="709" w:footer="709" w:gutter="0"/>
          <w:cols w:space="708"/>
          <w:docGrid w:linePitch="360"/>
        </w:sectPr>
      </w:pPr>
    </w:p>
    <w:p w:rsidR="00F43766" w:rsidRDefault="00F43766" w:rsidP="00CC4015">
      <w:pPr>
        <w:pStyle w:val="10"/>
        <w:numPr>
          <w:ilvl w:val="0"/>
          <w:numId w:val="3"/>
        </w:numPr>
        <w:spacing w:before="120" w:after="240" w:line="240" w:lineRule="auto"/>
        <w:ind w:left="0" w:firstLine="0"/>
        <w:jc w:val="both"/>
      </w:pPr>
      <w:bookmarkStart w:id="36" w:name="_Toc479553800"/>
      <w:r>
        <w:lastRenderedPageBreak/>
        <w:t>Оценка объемов и источников финансирования мероприятий предлагаемого к реализации варианта развития транспортной инфраструктуры</w:t>
      </w:r>
      <w:bookmarkEnd w:id="36"/>
    </w:p>
    <w:p w:rsidR="00202F35" w:rsidRDefault="00C7704D" w:rsidP="008211C7">
      <w:pPr>
        <w:spacing w:line="276" w:lineRule="auto"/>
        <w:ind w:firstLine="708"/>
        <w:jc w:val="both"/>
        <w:rPr>
          <w:color w:val="000000"/>
          <w:sz w:val="28"/>
          <w:szCs w:val="28"/>
        </w:rPr>
      </w:pPr>
      <w:r w:rsidRPr="00AD2CE3">
        <w:rPr>
          <w:color w:val="000000"/>
          <w:sz w:val="28"/>
          <w:szCs w:val="28"/>
        </w:rPr>
        <w:t xml:space="preserve">Оценка объемов и источников финансирования мероприятий предлагаемого к реализации </w:t>
      </w:r>
      <w:r w:rsidR="000D72B2" w:rsidRPr="00AD2CE3">
        <w:rPr>
          <w:color w:val="000000"/>
          <w:sz w:val="28"/>
          <w:szCs w:val="28"/>
        </w:rPr>
        <w:t xml:space="preserve">Базового </w:t>
      </w:r>
      <w:r w:rsidRPr="00AD2CE3">
        <w:rPr>
          <w:color w:val="000000"/>
          <w:sz w:val="28"/>
          <w:szCs w:val="28"/>
        </w:rPr>
        <w:t xml:space="preserve">варианта развития транспортной инфраструктуры представлена в таблице </w:t>
      </w:r>
      <w:r w:rsidR="00AD2CE3" w:rsidRPr="00AD2CE3">
        <w:rPr>
          <w:color w:val="000000"/>
          <w:sz w:val="28"/>
          <w:szCs w:val="28"/>
        </w:rPr>
        <w:t>16.</w:t>
      </w:r>
    </w:p>
    <w:p w:rsidR="00AD2CE3" w:rsidRDefault="00AD2CE3">
      <w:pPr>
        <w:spacing w:after="200" w:line="276" w:lineRule="auto"/>
      </w:pPr>
    </w:p>
    <w:p w:rsidR="00AD2CE3" w:rsidRDefault="00AD2CE3" w:rsidP="00C7704D">
      <w:pPr>
        <w:sectPr w:rsidR="00AD2CE3" w:rsidSect="00043DA1">
          <w:headerReference w:type="default" r:id="rId36"/>
          <w:footerReference w:type="default" r:id="rId37"/>
          <w:pgSz w:w="11906" w:h="16838"/>
          <w:pgMar w:top="1134" w:right="850" w:bottom="1134" w:left="1701" w:header="708" w:footer="708" w:gutter="0"/>
          <w:cols w:space="708"/>
          <w:docGrid w:linePitch="360"/>
        </w:sectPr>
      </w:pPr>
    </w:p>
    <w:p w:rsidR="00AD2CE3" w:rsidRPr="00AD2CE3" w:rsidRDefault="00AD2CE3" w:rsidP="00AD2CE3">
      <w:pPr>
        <w:jc w:val="right"/>
        <w:rPr>
          <w:sz w:val="28"/>
          <w:szCs w:val="28"/>
        </w:rPr>
      </w:pPr>
      <w:r>
        <w:rPr>
          <w:sz w:val="28"/>
          <w:szCs w:val="28"/>
        </w:rPr>
        <w:lastRenderedPageBreak/>
        <w:t>Таблица 16</w:t>
      </w:r>
    </w:p>
    <w:p w:rsidR="00086978" w:rsidRDefault="00086978"/>
    <w:p w:rsidR="00086978" w:rsidRDefault="00BE4986" w:rsidP="00BE4986">
      <w:pPr>
        <w:jc w:val="center"/>
      </w:pPr>
      <w:r w:rsidRPr="00AD2CE3">
        <w:rPr>
          <w:color w:val="000000"/>
          <w:sz w:val="28"/>
          <w:szCs w:val="28"/>
        </w:rPr>
        <w:t>Оценка объемов и источников финансирования мероприятий предлагаемого к реализации Базового варианта развития транспортной инфраструктуры</w:t>
      </w:r>
    </w:p>
    <w:p w:rsidR="00AD2CE3" w:rsidRDefault="00AD2CE3" w:rsidP="00C7704D"/>
    <w:tbl>
      <w:tblPr>
        <w:tblW w:w="21825" w:type="dxa"/>
        <w:tblLook w:val="04A0" w:firstRow="1" w:lastRow="0" w:firstColumn="1" w:lastColumn="0" w:noHBand="0" w:noVBand="1"/>
      </w:tblPr>
      <w:tblGrid>
        <w:gridCol w:w="407"/>
        <w:gridCol w:w="3841"/>
        <w:gridCol w:w="1511"/>
        <w:gridCol w:w="1641"/>
        <w:gridCol w:w="1324"/>
        <w:gridCol w:w="1324"/>
        <w:gridCol w:w="616"/>
        <w:gridCol w:w="616"/>
        <w:gridCol w:w="616"/>
        <w:gridCol w:w="616"/>
        <w:gridCol w:w="616"/>
        <w:gridCol w:w="683"/>
        <w:gridCol w:w="2021"/>
        <w:gridCol w:w="39"/>
        <w:gridCol w:w="2410"/>
        <w:gridCol w:w="48"/>
        <w:gridCol w:w="3496"/>
      </w:tblGrid>
      <w:tr w:rsidR="00413B59" w:rsidRPr="00501F8D" w:rsidTr="00501F8D">
        <w:trPr>
          <w:trHeight w:val="411"/>
        </w:trPr>
        <w:tc>
          <w:tcPr>
            <w:tcW w:w="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3B59" w:rsidRPr="00413B59" w:rsidRDefault="00413B59" w:rsidP="00413B59">
            <w:pPr>
              <w:jc w:val="center"/>
              <w:rPr>
                <w:color w:val="000000"/>
                <w:sz w:val="20"/>
                <w:szCs w:val="20"/>
              </w:rPr>
            </w:pPr>
            <w:r w:rsidRPr="00413B59">
              <w:rPr>
                <w:color w:val="000000"/>
                <w:sz w:val="20"/>
                <w:szCs w:val="20"/>
              </w:rPr>
              <w:t>№</w:t>
            </w:r>
          </w:p>
        </w:tc>
        <w:tc>
          <w:tcPr>
            <w:tcW w:w="3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3B59" w:rsidRPr="00413B59" w:rsidRDefault="00413B59" w:rsidP="00413B59">
            <w:pPr>
              <w:jc w:val="center"/>
              <w:rPr>
                <w:color w:val="000000"/>
                <w:sz w:val="20"/>
                <w:szCs w:val="20"/>
              </w:rPr>
            </w:pPr>
            <w:r w:rsidRPr="00413B59">
              <w:rPr>
                <w:color w:val="000000"/>
                <w:sz w:val="20"/>
                <w:szCs w:val="20"/>
              </w:rPr>
              <w:t>Наименование мероприятий</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3B59" w:rsidRPr="00413B59" w:rsidRDefault="00413B59" w:rsidP="00413B59">
            <w:pPr>
              <w:jc w:val="center"/>
              <w:rPr>
                <w:color w:val="000000"/>
                <w:sz w:val="20"/>
                <w:szCs w:val="20"/>
              </w:rPr>
            </w:pPr>
            <w:r w:rsidRPr="00413B59">
              <w:rPr>
                <w:color w:val="000000"/>
                <w:sz w:val="20"/>
                <w:szCs w:val="20"/>
              </w:rPr>
              <w:t>Технико-экономические параметры</w:t>
            </w:r>
          </w:p>
        </w:tc>
        <w:tc>
          <w:tcPr>
            <w:tcW w:w="16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3B59" w:rsidRPr="00413B59" w:rsidRDefault="00413B59" w:rsidP="00413B59">
            <w:pPr>
              <w:jc w:val="center"/>
              <w:rPr>
                <w:color w:val="000000"/>
                <w:sz w:val="20"/>
                <w:szCs w:val="20"/>
              </w:rPr>
            </w:pPr>
            <w:r w:rsidRPr="00413B59">
              <w:rPr>
                <w:color w:val="000000"/>
                <w:sz w:val="20"/>
                <w:szCs w:val="20"/>
              </w:rPr>
              <w:t>Объем финансирования</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3B59" w:rsidRPr="00413B59" w:rsidRDefault="00413B59" w:rsidP="00413B59">
            <w:pPr>
              <w:jc w:val="center"/>
              <w:rPr>
                <w:color w:val="000000"/>
                <w:sz w:val="20"/>
                <w:szCs w:val="20"/>
              </w:rPr>
            </w:pPr>
            <w:r w:rsidRPr="00413B59">
              <w:rPr>
                <w:color w:val="000000"/>
                <w:sz w:val="20"/>
                <w:szCs w:val="20"/>
              </w:rPr>
              <w:t>Дата начала мероприятия</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3B59" w:rsidRPr="00413B59" w:rsidRDefault="00413B59" w:rsidP="00413B59">
            <w:pPr>
              <w:jc w:val="center"/>
              <w:rPr>
                <w:color w:val="000000"/>
                <w:sz w:val="20"/>
                <w:szCs w:val="20"/>
              </w:rPr>
            </w:pPr>
            <w:r w:rsidRPr="00413B59">
              <w:rPr>
                <w:color w:val="000000"/>
                <w:sz w:val="20"/>
                <w:szCs w:val="20"/>
              </w:rPr>
              <w:t>Дата завершения мероприятия</w:t>
            </w:r>
          </w:p>
        </w:tc>
        <w:tc>
          <w:tcPr>
            <w:tcW w:w="3763" w:type="dxa"/>
            <w:gridSpan w:val="6"/>
            <w:tcBorders>
              <w:top w:val="single" w:sz="4" w:space="0" w:color="auto"/>
              <w:left w:val="nil"/>
              <w:bottom w:val="single" w:sz="4" w:space="0" w:color="auto"/>
              <w:right w:val="single" w:sz="4" w:space="0" w:color="auto"/>
            </w:tcBorders>
            <w:shd w:val="clear" w:color="auto" w:fill="auto"/>
            <w:noWrap/>
            <w:vAlign w:val="center"/>
            <w:hideMark/>
          </w:tcPr>
          <w:p w:rsidR="00413B59" w:rsidRPr="00413B59" w:rsidRDefault="00413B59" w:rsidP="00413B59">
            <w:pPr>
              <w:jc w:val="center"/>
              <w:rPr>
                <w:color w:val="000000"/>
                <w:sz w:val="20"/>
                <w:szCs w:val="20"/>
              </w:rPr>
            </w:pPr>
            <w:r w:rsidRPr="00413B59">
              <w:rPr>
                <w:color w:val="000000"/>
                <w:sz w:val="20"/>
                <w:szCs w:val="20"/>
              </w:rPr>
              <w:t>График выполнения мероприятий</w:t>
            </w:r>
          </w:p>
        </w:tc>
        <w:tc>
          <w:tcPr>
            <w:tcW w:w="20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13B59" w:rsidRPr="00413B59" w:rsidRDefault="00413B59" w:rsidP="00413B59">
            <w:pPr>
              <w:jc w:val="center"/>
              <w:rPr>
                <w:color w:val="000000"/>
                <w:sz w:val="20"/>
                <w:szCs w:val="20"/>
              </w:rPr>
            </w:pPr>
            <w:r w:rsidRPr="00413B59">
              <w:rPr>
                <w:color w:val="000000"/>
                <w:sz w:val="20"/>
                <w:szCs w:val="20"/>
              </w:rPr>
              <w:t>Источник Финансирования</w:t>
            </w:r>
          </w:p>
        </w:tc>
        <w:tc>
          <w:tcPr>
            <w:tcW w:w="2497"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13B59" w:rsidRPr="00413B59" w:rsidRDefault="00413B59" w:rsidP="00413B59">
            <w:pPr>
              <w:jc w:val="center"/>
              <w:rPr>
                <w:color w:val="000000"/>
                <w:sz w:val="20"/>
                <w:szCs w:val="20"/>
              </w:rPr>
            </w:pPr>
            <w:r w:rsidRPr="00413B59">
              <w:rPr>
                <w:color w:val="000000"/>
                <w:sz w:val="20"/>
                <w:szCs w:val="20"/>
              </w:rPr>
              <w:t>Цели</w:t>
            </w:r>
          </w:p>
        </w:tc>
        <w:tc>
          <w:tcPr>
            <w:tcW w:w="34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13B59" w:rsidRPr="00413B59" w:rsidRDefault="00413B59" w:rsidP="00413B59">
            <w:pPr>
              <w:jc w:val="center"/>
              <w:rPr>
                <w:color w:val="000000"/>
                <w:sz w:val="20"/>
                <w:szCs w:val="20"/>
              </w:rPr>
            </w:pPr>
            <w:r w:rsidRPr="00413B59">
              <w:rPr>
                <w:color w:val="000000"/>
                <w:sz w:val="20"/>
                <w:szCs w:val="20"/>
              </w:rPr>
              <w:t>Задачи</w:t>
            </w:r>
          </w:p>
        </w:tc>
      </w:tr>
      <w:tr w:rsidR="00413B59" w:rsidRPr="00501F8D" w:rsidTr="00413B59">
        <w:trPr>
          <w:trHeight w:val="660"/>
        </w:trPr>
        <w:tc>
          <w:tcPr>
            <w:tcW w:w="407" w:type="dxa"/>
            <w:vMerge/>
            <w:tcBorders>
              <w:top w:val="single" w:sz="4" w:space="0" w:color="auto"/>
              <w:left w:val="single" w:sz="4" w:space="0" w:color="auto"/>
              <w:bottom w:val="single" w:sz="4" w:space="0" w:color="auto"/>
              <w:right w:val="single" w:sz="4" w:space="0" w:color="auto"/>
            </w:tcBorders>
            <w:vAlign w:val="center"/>
            <w:hideMark/>
          </w:tcPr>
          <w:p w:rsidR="00413B59" w:rsidRPr="00413B59" w:rsidRDefault="00413B59" w:rsidP="00413B59">
            <w:pPr>
              <w:rPr>
                <w:color w:val="000000"/>
                <w:sz w:val="20"/>
                <w:szCs w:val="20"/>
              </w:rPr>
            </w:pPr>
          </w:p>
        </w:tc>
        <w:tc>
          <w:tcPr>
            <w:tcW w:w="3841" w:type="dxa"/>
            <w:vMerge/>
            <w:tcBorders>
              <w:top w:val="single" w:sz="4" w:space="0" w:color="auto"/>
              <w:left w:val="single" w:sz="4" w:space="0" w:color="auto"/>
              <w:bottom w:val="single" w:sz="4" w:space="0" w:color="auto"/>
              <w:right w:val="single" w:sz="4" w:space="0" w:color="auto"/>
            </w:tcBorders>
            <w:vAlign w:val="center"/>
            <w:hideMark/>
          </w:tcPr>
          <w:p w:rsidR="00413B59" w:rsidRPr="00413B59" w:rsidRDefault="00413B59" w:rsidP="00413B59">
            <w:pPr>
              <w:rPr>
                <w:color w:val="000000"/>
                <w:sz w:val="20"/>
                <w:szCs w:val="20"/>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413B59" w:rsidRPr="00413B59" w:rsidRDefault="00413B59" w:rsidP="00413B59">
            <w:pPr>
              <w:rPr>
                <w:color w:val="000000"/>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413B59" w:rsidRPr="00413B59" w:rsidRDefault="00413B59" w:rsidP="00413B59">
            <w:pPr>
              <w:rPr>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413B59" w:rsidRPr="00413B59" w:rsidRDefault="00413B59" w:rsidP="00413B59">
            <w:pPr>
              <w:rPr>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413B59" w:rsidRPr="00413B59" w:rsidRDefault="00413B59" w:rsidP="00413B59">
            <w:pP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hideMark/>
          </w:tcPr>
          <w:p w:rsidR="00413B59" w:rsidRPr="00413B59" w:rsidRDefault="00413B59" w:rsidP="00413B59">
            <w:pPr>
              <w:jc w:val="center"/>
              <w:rPr>
                <w:color w:val="000000"/>
                <w:sz w:val="20"/>
                <w:szCs w:val="20"/>
              </w:rPr>
            </w:pPr>
            <w:r w:rsidRPr="00413B59">
              <w:rPr>
                <w:color w:val="000000"/>
                <w:sz w:val="20"/>
                <w:szCs w:val="20"/>
              </w:rPr>
              <w:t>2017</w:t>
            </w:r>
          </w:p>
        </w:tc>
        <w:tc>
          <w:tcPr>
            <w:tcW w:w="616" w:type="dxa"/>
            <w:tcBorders>
              <w:top w:val="nil"/>
              <w:left w:val="nil"/>
              <w:bottom w:val="single" w:sz="4" w:space="0" w:color="auto"/>
              <w:right w:val="single" w:sz="4" w:space="0" w:color="auto"/>
            </w:tcBorders>
            <w:shd w:val="clear" w:color="auto" w:fill="auto"/>
            <w:vAlign w:val="center"/>
            <w:hideMark/>
          </w:tcPr>
          <w:p w:rsidR="00413B59" w:rsidRPr="00413B59" w:rsidRDefault="00413B59" w:rsidP="00413B59">
            <w:pPr>
              <w:jc w:val="center"/>
              <w:rPr>
                <w:color w:val="000000"/>
                <w:sz w:val="20"/>
                <w:szCs w:val="20"/>
              </w:rPr>
            </w:pPr>
            <w:r w:rsidRPr="00413B59">
              <w:rPr>
                <w:color w:val="000000"/>
                <w:sz w:val="20"/>
                <w:szCs w:val="20"/>
              </w:rPr>
              <w:t>2018</w:t>
            </w:r>
          </w:p>
        </w:tc>
        <w:tc>
          <w:tcPr>
            <w:tcW w:w="616" w:type="dxa"/>
            <w:tcBorders>
              <w:top w:val="nil"/>
              <w:left w:val="nil"/>
              <w:bottom w:val="single" w:sz="4" w:space="0" w:color="auto"/>
              <w:right w:val="single" w:sz="4" w:space="0" w:color="auto"/>
            </w:tcBorders>
            <w:shd w:val="clear" w:color="auto" w:fill="auto"/>
            <w:noWrap/>
            <w:vAlign w:val="center"/>
            <w:hideMark/>
          </w:tcPr>
          <w:p w:rsidR="00413B59" w:rsidRPr="00413B59" w:rsidRDefault="00413B59" w:rsidP="00413B59">
            <w:pPr>
              <w:jc w:val="center"/>
              <w:rPr>
                <w:color w:val="000000"/>
                <w:sz w:val="20"/>
                <w:szCs w:val="20"/>
              </w:rPr>
            </w:pPr>
            <w:r w:rsidRPr="00413B59">
              <w:rPr>
                <w:color w:val="000000"/>
                <w:sz w:val="20"/>
                <w:szCs w:val="20"/>
              </w:rPr>
              <w:t>2019</w:t>
            </w:r>
          </w:p>
        </w:tc>
        <w:tc>
          <w:tcPr>
            <w:tcW w:w="616" w:type="dxa"/>
            <w:tcBorders>
              <w:top w:val="nil"/>
              <w:left w:val="nil"/>
              <w:bottom w:val="single" w:sz="4" w:space="0" w:color="auto"/>
              <w:right w:val="single" w:sz="4" w:space="0" w:color="auto"/>
            </w:tcBorders>
            <w:shd w:val="clear" w:color="auto" w:fill="auto"/>
            <w:vAlign w:val="center"/>
            <w:hideMark/>
          </w:tcPr>
          <w:p w:rsidR="00413B59" w:rsidRPr="00413B59" w:rsidRDefault="00413B59" w:rsidP="00413B59">
            <w:pPr>
              <w:jc w:val="center"/>
              <w:rPr>
                <w:color w:val="000000"/>
                <w:sz w:val="20"/>
                <w:szCs w:val="20"/>
              </w:rPr>
            </w:pPr>
            <w:r w:rsidRPr="00413B59">
              <w:rPr>
                <w:color w:val="000000"/>
                <w:sz w:val="20"/>
                <w:szCs w:val="20"/>
              </w:rPr>
              <w:t>2020</w:t>
            </w:r>
          </w:p>
        </w:tc>
        <w:tc>
          <w:tcPr>
            <w:tcW w:w="616" w:type="dxa"/>
            <w:tcBorders>
              <w:top w:val="nil"/>
              <w:left w:val="nil"/>
              <w:bottom w:val="single" w:sz="4" w:space="0" w:color="auto"/>
              <w:right w:val="single" w:sz="4" w:space="0" w:color="auto"/>
            </w:tcBorders>
            <w:shd w:val="clear" w:color="auto" w:fill="auto"/>
            <w:vAlign w:val="center"/>
            <w:hideMark/>
          </w:tcPr>
          <w:p w:rsidR="00413B59" w:rsidRPr="00413B59" w:rsidRDefault="00413B59" w:rsidP="00413B59">
            <w:pPr>
              <w:jc w:val="center"/>
              <w:rPr>
                <w:color w:val="000000"/>
                <w:sz w:val="20"/>
                <w:szCs w:val="20"/>
              </w:rPr>
            </w:pPr>
            <w:r w:rsidRPr="00413B59">
              <w:rPr>
                <w:color w:val="000000"/>
                <w:sz w:val="20"/>
                <w:szCs w:val="20"/>
              </w:rPr>
              <w:t>2021</w:t>
            </w:r>
          </w:p>
        </w:tc>
        <w:tc>
          <w:tcPr>
            <w:tcW w:w="683" w:type="dxa"/>
            <w:tcBorders>
              <w:top w:val="nil"/>
              <w:left w:val="nil"/>
              <w:bottom w:val="single" w:sz="4" w:space="0" w:color="auto"/>
              <w:right w:val="single" w:sz="4" w:space="0" w:color="auto"/>
            </w:tcBorders>
            <w:shd w:val="clear" w:color="auto" w:fill="auto"/>
            <w:vAlign w:val="center"/>
            <w:hideMark/>
          </w:tcPr>
          <w:p w:rsidR="00413B59" w:rsidRPr="00413B59" w:rsidRDefault="00413B59" w:rsidP="00413B59">
            <w:pPr>
              <w:jc w:val="center"/>
              <w:rPr>
                <w:color w:val="000000"/>
                <w:sz w:val="20"/>
                <w:szCs w:val="20"/>
              </w:rPr>
            </w:pPr>
            <w:r w:rsidRPr="00413B59">
              <w:rPr>
                <w:color w:val="000000"/>
                <w:sz w:val="20"/>
                <w:szCs w:val="20"/>
              </w:rPr>
              <w:t>2022-2027</w:t>
            </w:r>
          </w:p>
        </w:tc>
        <w:tc>
          <w:tcPr>
            <w:tcW w:w="2021" w:type="dxa"/>
            <w:vMerge/>
            <w:tcBorders>
              <w:top w:val="single" w:sz="4" w:space="0" w:color="auto"/>
              <w:left w:val="single" w:sz="4" w:space="0" w:color="auto"/>
              <w:bottom w:val="single" w:sz="4" w:space="0" w:color="000000"/>
              <w:right w:val="single" w:sz="4" w:space="0" w:color="auto"/>
            </w:tcBorders>
            <w:vAlign w:val="center"/>
            <w:hideMark/>
          </w:tcPr>
          <w:p w:rsidR="00413B59" w:rsidRPr="00413B59" w:rsidRDefault="00413B59" w:rsidP="00413B59">
            <w:pPr>
              <w:rPr>
                <w:color w:val="000000"/>
                <w:sz w:val="20"/>
                <w:szCs w:val="20"/>
              </w:rPr>
            </w:pPr>
          </w:p>
        </w:tc>
        <w:tc>
          <w:tcPr>
            <w:tcW w:w="2497" w:type="dxa"/>
            <w:gridSpan w:val="3"/>
            <w:vMerge/>
            <w:tcBorders>
              <w:top w:val="single" w:sz="4" w:space="0" w:color="auto"/>
              <w:left w:val="single" w:sz="4" w:space="0" w:color="auto"/>
              <w:bottom w:val="single" w:sz="4" w:space="0" w:color="000000"/>
              <w:right w:val="single" w:sz="4" w:space="0" w:color="auto"/>
            </w:tcBorders>
            <w:vAlign w:val="center"/>
            <w:hideMark/>
          </w:tcPr>
          <w:p w:rsidR="00413B59" w:rsidRPr="00413B59" w:rsidRDefault="00413B59" w:rsidP="00413B59">
            <w:pPr>
              <w:rPr>
                <w:color w:val="000000"/>
                <w:sz w:val="20"/>
                <w:szCs w:val="20"/>
              </w:rPr>
            </w:pPr>
          </w:p>
        </w:tc>
        <w:tc>
          <w:tcPr>
            <w:tcW w:w="3496" w:type="dxa"/>
            <w:vMerge/>
            <w:tcBorders>
              <w:top w:val="single" w:sz="4" w:space="0" w:color="auto"/>
              <w:left w:val="single" w:sz="4" w:space="0" w:color="auto"/>
              <w:bottom w:val="single" w:sz="4" w:space="0" w:color="000000"/>
              <w:right w:val="single" w:sz="4" w:space="0" w:color="auto"/>
            </w:tcBorders>
            <w:vAlign w:val="center"/>
            <w:hideMark/>
          </w:tcPr>
          <w:p w:rsidR="00413B59" w:rsidRPr="00413B59" w:rsidRDefault="00413B59" w:rsidP="00413B59">
            <w:pPr>
              <w:rPr>
                <w:color w:val="000000"/>
                <w:sz w:val="20"/>
                <w:szCs w:val="20"/>
              </w:rPr>
            </w:pPr>
          </w:p>
        </w:tc>
      </w:tr>
      <w:tr w:rsidR="00501F8D" w:rsidRPr="00501F8D" w:rsidTr="00501F8D">
        <w:trPr>
          <w:trHeight w:val="85"/>
        </w:trPr>
        <w:tc>
          <w:tcPr>
            <w:tcW w:w="21825"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501F8D" w:rsidRPr="00413B59" w:rsidRDefault="00501F8D" w:rsidP="00501F8D">
            <w:pPr>
              <w:jc w:val="center"/>
              <w:rPr>
                <w:color w:val="000000"/>
                <w:sz w:val="20"/>
                <w:szCs w:val="20"/>
              </w:rPr>
            </w:pPr>
            <w:r w:rsidRPr="00413B59">
              <w:rPr>
                <w:iCs/>
                <w:color w:val="000000"/>
                <w:sz w:val="20"/>
                <w:szCs w:val="20"/>
              </w:rPr>
              <w:t>Автомобильный транспорт</w:t>
            </w:r>
            <w:r w:rsidRPr="00413B59">
              <w:rPr>
                <w:color w:val="000000"/>
                <w:sz w:val="20"/>
                <w:szCs w:val="20"/>
              </w:rPr>
              <w:t> </w:t>
            </w:r>
          </w:p>
        </w:tc>
      </w:tr>
      <w:tr w:rsidR="00413B59" w:rsidRPr="00501F8D" w:rsidTr="00413B59">
        <w:trPr>
          <w:trHeight w:val="945"/>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413B59" w:rsidRPr="00413B59" w:rsidRDefault="00413B59" w:rsidP="00413B59">
            <w:pPr>
              <w:jc w:val="center"/>
              <w:rPr>
                <w:color w:val="000000"/>
                <w:sz w:val="20"/>
                <w:szCs w:val="20"/>
              </w:rPr>
            </w:pPr>
            <w:r w:rsidRPr="00413B59">
              <w:rPr>
                <w:color w:val="000000"/>
                <w:sz w:val="20"/>
                <w:szCs w:val="20"/>
              </w:rPr>
              <w:t>1</w:t>
            </w:r>
          </w:p>
        </w:tc>
        <w:tc>
          <w:tcPr>
            <w:tcW w:w="3841" w:type="dxa"/>
            <w:tcBorders>
              <w:top w:val="nil"/>
              <w:left w:val="nil"/>
              <w:bottom w:val="single" w:sz="4" w:space="0" w:color="auto"/>
              <w:right w:val="single" w:sz="4" w:space="0" w:color="auto"/>
            </w:tcBorders>
            <w:shd w:val="clear" w:color="auto" w:fill="auto"/>
            <w:vAlign w:val="center"/>
            <w:hideMark/>
          </w:tcPr>
          <w:p w:rsidR="00413B59" w:rsidRPr="00413B59" w:rsidRDefault="00413B59" w:rsidP="00413B59">
            <w:pPr>
              <w:rPr>
                <w:color w:val="000000"/>
                <w:sz w:val="20"/>
                <w:szCs w:val="20"/>
              </w:rPr>
            </w:pPr>
            <w:r w:rsidRPr="00413B59">
              <w:rPr>
                <w:color w:val="000000"/>
                <w:sz w:val="20"/>
                <w:szCs w:val="20"/>
              </w:rPr>
              <w:t xml:space="preserve">Строительство станции технического обслуживания в </w:t>
            </w:r>
            <w:proofErr w:type="spellStart"/>
            <w:r w:rsidRPr="00413B59">
              <w:rPr>
                <w:color w:val="000000"/>
                <w:sz w:val="20"/>
                <w:szCs w:val="20"/>
              </w:rPr>
              <w:t>п.Полетаево</w:t>
            </w:r>
            <w:proofErr w:type="spellEnd"/>
          </w:p>
        </w:tc>
        <w:tc>
          <w:tcPr>
            <w:tcW w:w="1511" w:type="dxa"/>
            <w:tcBorders>
              <w:top w:val="nil"/>
              <w:left w:val="nil"/>
              <w:bottom w:val="single" w:sz="4" w:space="0" w:color="auto"/>
              <w:right w:val="single" w:sz="4" w:space="0" w:color="auto"/>
            </w:tcBorders>
            <w:shd w:val="clear" w:color="auto" w:fill="auto"/>
            <w:vAlign w:val="center"/>
            <w:hideMark/>
          </w:tcPr>
          <w:p w:rsidR="00413B59" w:rsidRPr="00413B59" w:rsidRDefault="00413B59" w:rsidP="00413B59">
            <w:pPr>
              <w:jc w:val="center"/>
              <w:rPr>
                <w:color w:val="000000"/>
                <w:sz w:val="20"/>
                <w:szCs w:val="20"/>
              </w:rPr>
            </w:pPr>
            <w:r w:rsidRPr="00413B59">
              <w:rPr>
                <w:color w:val="000000"/>
                <w:sz w:val="20"/>
                <w:szCs w:val="20"/>
              </w:rPr>
              <w:t>4  поста в СТО, прочие параметры определяются проектами</w:t>
            </w:r>
          </w:p>
        </w:tc>
        <w:tc>
          <w:tcPr>
            <w:tcW w:w="1641" w:type="dxa"/>
            <w:tcBorders>
              <w:top w:val="nil"/>
              <w:left w:val="nil"/>
              <w:bottom w:val="single" w:sz="4" w:space="0" w:color="auto"/>
              <w:right w:val="single" w:sz="4" w:space="0" w:color="auto"/>
            </w:tcBorders>
            <w:shd w:val="clear" w:color="auto" w:fill="auto"/>
            <w:vAlign w:val="center"/>
            <w:hideMark/>
          </w:tcPr>
          <w:p w:rsidR="00413B59" w:rsidRPr="00413B59" w:rsidRDefault="00413B59" w:rsidP="00413B59">
            <w:pPr>
              <w:jc w:val="center"/>
              <w:rPr>
                <w:color w:val="000000"/>
                <w:sz w:val="20"/>
                <w:szCs w:val="20"/>
              </w:rPr>
            </w:pPr>
            <w:r w:rsidRPr="00413B59">
              <w:rPr>
                <w:color w:val="000000"/>
                <w:sz w:val="20"/>
                <w:szCs w:val="20"/>
              </w:rPr>
              <w:t>4,0</w:t>
            </w:r>
          </w:p>
        </w:tc>
        <w:tc>
          <w:tcPr>
            <w:tcW w:w="1324" w:type="dxa"/>
            <w:tcBorders>
              <w:top w:val="nil"/>
              <w:left w:val="nil"/>
              <w:bottom w:val="single" w:sz="4" w:space="0" w:color="auto"/>
              <w:right w:val="single" w:sz="4" w:space="0" w:color="auto"/>
            </w:tcBorders>
            <w:shd w:val="clear" w:color="auto" w:fill="auto"/>
            <w:vAlign w:val="center"/>
            <w:hideMark/>
          </w:tcPr>
          <w:p w:rsidR="00413B59" w:rsidRPr="00413B59" w:rsidRDefault="00413B59" w:rsidP="00413B59">
            <w:pPr>
              <w:jc w:val="center"/>
              <w:rPr>
                <w:color w:val="000000"/>
                <w:sz w:val="20"/>
                <w:szCs w:val="20"/>
              </w:rPr>
            </w:pPr>
            <w:r w:rsidRPr="00413B59">
              <w:rPr>
                <w:color w:val="000000"/>
                <w:sz w:val="20"/>
                <w:szCs w:val="20"/>
              </w:rPr>
              <w:t>2019</w:t>
            </w:r>
          </w:p>
        </w:tc>
        <w:tc>
          <w:tcPr>
            <w:tcW w:w="1324" w:type="dxa"/>
            <w:tcBorders>
              <w:top w:val="nil"/>
              <w:left w:val="nil"/>
              <w:bottom w:val="single" w:sz="4" w:space="0" w:color="auto"/>
              <w:right w:val="single" w:sz="4" w:space="0" w:color="auto"/>
            </w:tcBorders>
            <w:shd w:val="clear" w:color="auto" w:fill="auto"/>
            <w:vAlign w:val="center"/>
            <w:hideMark/>
          </w:tcPr>
          <w:p w:rsidR="00413B59" w:rsidRPr="00413B59" w:rsidRDefault="00413B59" w:rsidP="00413B59">
            <w:pPr>
              <w:jc w:val="center"/>
              <w:rPr>
                <w:color w:val="000000"/>
                <w:sz w:val="20"/>
                <w:szCs w:val="20"/>
              </w:rPr>
            </w:pPr>
            <w:r w:rsidRPr="00413B59">
              <w:rPr>
                <w:color w:val="000000"/>
                <w:sz w:val="20"/>
                <w:szCs w:val="20"/>
              </w:rPr>
              <w:t>2019</w:t>
            </w:r>
          </w:p>
        </w:tc>
        <w:tc>
          <w:tcPr>
            <w:tcW w:w="616" w:type="dxa"/>
            <w:tcBorders>
              <w:top w:val="nil"/>
              <w:left w:val="nil"/>
              <w:bottom w:val="single" w:sz="4" w:space="0" w:color="auto"/>
              <w:right w:val="single" w:sz="4" w:space="0" w:color="auto"/>
            </w:tcBorders>
            <w:shd w:val="clear" w:color="auto" w:fill="auto"/>
            <w:noWrap/>
            <w:vAlign w:val="center"/>
            <w:hideMark/>
          </w:tcPr>
          <w:p w:rsidR="00413B59" w:rsidRPr="00413B59" w:rsidRDefault="00413B59" w:rsidP="00413B59">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noWrap/>
            <w:vAlign w:val="center"/>
            <w:hideMark/>
          </w:tcPr>
          <w:p w:rsidR="00413B59" w:rsidRPr="00413B59" w:rsidRDefault="00413B59" w:rsidP="00413B59">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noWrap/>
            <w:vAlign w:val="center"/>
            <w:hideMark/>
          </w:tcPr>
          <w:p w:rsidR="00413B59" w:rsidRPr="00413B59" w:rsidRDefault="00413B59" w:rsidP="00413B59">
            <w:pPr>
              <w:jc w:val="center"/>
              <w:rPr>
                <w:color w:val="000000"/>
                <w:sz w:val="20"/>
                <w:szCs w:val="20"/>
              </w:rPr>
            </w:pPr>
            <w:r w:rsidRPr="00413B59">
              <w:rPr>
                <w:color w:val="000000"/>
                <w:sz w:val="20"/>
                <w:szCs w:val="20"/>
              </w:rPr>
              <w:t>4</w:t>
            </w:r>
            <w:r w:rsidR="00501F8D" w:rsidRPr="00501F8D">
              <w:rPr>
                <w:color w:val="000000"/>
                <w:sz w:val="20"/>
                <w:szCs w:val="20"/>
              </w:rPr>
              <w:t>,0</w:t>
            </w:r>
          </w:p>
        </w:tc>
        <w:tc>
          <w:tcPr>
            <w:tcW w:w="616" w:type="dxa"/>
            <w:tcBorders>
              <w:top w:val="nil"/>
              <w:left w:val="nil"/>
              <w:bottom w:val="single" w:sz="4" w:space="0" w:color="auto"/>
              <w:right w:val="single" w:sz="4" w:space="0" w:color="auto"/>
            </w:tcBorders>
            <w:shd w:val="clear" w:color="auto" w:fill="auto"/>
            <w:noWrap/>
            <w:vAlign w:val="center"/>
            <w:hideMark/>
          </w:tcPr>
          <w:p w:rsidR="00413B59" w:rsidRPr="00413B59" w:rsidRDefault="00413B59" w:rsidP="00413B59">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noWrap/>
            <w:vAlign w:val="center"/>
            <w:hideMark/>
          </w:tcPr>
          <w:p w:rsidR="00413B59" w:rsidRPr="00413B59" w:rsidRDefault="00413B59" w:rsidP="00413B59">
            <w:pPr>
              <w:jc w:val="center"/>
              <w:rPr>
                <w:color w:val="000000"/>
                <w:sz w:val="20"/>
                <w:szCs w:val="20"/>
              </w:rPr>
            </w:pPr>
          </w:p>
        </w:tc>
        <w:tc>
          <w:tcPr>
            <w:tcW w:w="683" w:type="dxa"/>
            <w:tcBorders>
              <w:top w:val="nil"/>
              <w:left w:val="nil"/>
              <w:bottom w:val="single" w:sz="4" w:space="0" w:color="auto"/>
              <w:right w:val="single" w:sz="4" w:space="0" w:color="auto"/>
            </w:tcBorders>
            <w:shd w:val="clear" w:color="auto" w:fill="auto"/>
            <w:noWrap/>
            <w:vAlign w:val="center"/>
          </w:tcPr>
          <w:p w:rsidR="00413B59" w:rsidRPr="00413B59" w:rsidRDefault="00413B59" w:rsidP="00413B59">
            <w:pPr>
              <w:jc w:val="center"/>
              <w:rPr>
                <w:color w:val="000000"/>
                <w:sz w:val="20"/>
                <w:szCs w:val="20"/>
              </w:rPr>
            </w:pPr>
          </w:p>
        </w:tc>
        <w:tc>
          <w:tcPr>
            <w:tcW w:w="2021" w:type="dxa"/>
            <w:tcBorders>
              <w:top w:val="nil"/>
              <w:left w:val="nil"/>
              <w:bottom w:val="single" w:sz="4" w:space="0" w:color="auto"/>
              <w:right w:val="single" w:sz="4" w:space="0" w:color="auto"/>
            </w:tcBorders>
            <w:shd w:val="clear" w:color="auto" w:fill="auto"/>
            <w:noWrap/>
            <w:vAlign w:val="center"/>
            <w:hideMark/>
          </w:tcPr>
          <w:p w:rsidR="00413B59" w:rsidRPr="00413B59" w:rsidRDefault="00413B59" w:rsidP="00413B59">
            <w:pPr>
              <w:jc w:val="center"/>
              <w:rPr>
                <w:color w:val="000000"/>
                <w:sz w:val="20"/>
                <w:szCs w:val="20"/>
              </w:rPr>
            </w:pPr>
            <w:r w:rsidRPr="00413B59">
              <w:rPr>
                <w:color w:val="000000"/>
                <w:sz w:val="20"/>
                <w:szCs w:val="20"/>
              </w:rPr>
              <w:t>100% Внебюджетные инвестиции</w:t>
            </w:r>
          </w:p>
        </w:tc>
        <w:tc>
          <w:tcPr>
            <w:tcW w:w="2497" w:type="dxa"/>
            <w:gridSpan w:val="3"/>
            <w:tcBorders>
              <w:top w:val="nil"/>
              <w:left w:val="nil"/>
              <w:bottom w:val="single" w:sz="4" w:space="0" w:color="auto"/>
              <w:right w:val="single" w:sz="4" w:space="0" w:color="auto"/>
            </w:tcBorders>
            <w:shd w:val="clear" w:color="auto" w:fill="auto"/>
            <w:noWrap/>
            <w:vAlign w:val="center"/>
            <w:hideMark/>
          </w:tcPr>
          <w:p w:rsidR="00413B59" w:rsidRPr="00413B59" w:rsidRDefault="00413B59" w:rsidP="00413B59">
            <w:pPr>
              <w:jc w:val="center"/>
              <w:rPr>
                <w:color w:val="000000"/>
                <w:sz w:val="20"/>
                <w:szCs w:val="20"/>
              </w:rPr>
            </w:pPr>
            <w:r w:rsidRPr="00413B59">
              <w:rPr>
                <w:color w:val="000000"/>
                <w:sz w:val="20"/>
                <w:szCs w:val="20"/>
              </w:rPr>
              <w:t>Мероприятия по строительству объектов транспортной инфраструктуры, предусмотренные Программой комплексного развития транспортной инфраструктуры</w:t>
            </w:r>
          </w:p>
        </w:tc>
        <w:tc>
          <w:tcPr>
            <w:tcW w:w="3496" w:type="dxa"/>
            <w:tcBorders>
              <w:top w:val="nil"/>
              <w:left w:val="nil"/>
              <w:bottom w:val="single" w:sz="4" w:space="0" w:color="auto"/>
              <w:right w:val="single" w:sz="4" w:space="0" w:color="auto"/>
            </w:tcBorders>
            <w:shd w:val="clear" w:color="auto" w:fill="auto"/>
            <w:vAlign w:val="center"/>
            <w:hideMark/>
          </w:tcPr>
          <w:p w:rsidR="00413B59" w:rsidRPr="00413B59" w:rsidRDefault="00413B59" w:rsidP="00413B59">
            <w:pPr>
              <w:jc w:val="center"/>
              <w:rPr>
                <w:color w:val="000000"/>
                <w:sz w:val="20"/>
                <w:szCs w:val="20"/>
              </w:rPr>
            </w:pPr>
            <w:r w:rsidRPr="00413B59">
              <w:rPr>
                <w:color w:val="000000"/>
                <w:sz w:val="20"/>
                <w:szCs w:val="20"/>
              </w:rPr>
              <w:t>Развитие транспортной инфраструктуры в соответствии с потребностями населения в передвижении, субъектов экономической деятельности  в соответствии с транспортным спросом;</w:t>
            </w:r>
            <w:r w:rsidRPr="00413B59">
              <w:rPr>
                <w:color w:val="000000"/>
                <w:sz w:val="20"/>
                <w:szCs w:val="20"/>
              </w:rPr>
              <w:br/>
              <w:t>развитие транспортной инфраструктуры, сбалансированное с градостроительной деятельностью</w:t>
            </w:r>
          </w:p>
        </w:tc>
      </w:tr>
      <w:tr w:rsidR="00413B59" w:rsidRPr="00501F8D" w:rsidTr="00413B59">
        <w:trPr>
          <w:trHeight w:val="945"/>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413B59" w:rsidRPr="00413B59" w:rsidRDefault="00413B59" w:rsidP="00413B59">
            <w:pPr>
              <w:jc w:val="center"/>
              <w:rPr>
                <w:color w:val="000000"/>
                <w:sz w:val="20"/>
                <w:szCs w:val="20"/>
              </w:rPr>
            </w:pPr>
            <w:r w:rsidRPr="00413B59">
              <w:rPr>
                <w:color w:val="000000"/>
                <w:sz w:val="20"/>
                <w:szCs w:val="20"/>
              </w:rPr>
              <w:t>2</w:t>
            </w:r>
          </w:p>
        </w:tc>
        <w:tc>
          <w:tcPr>
            <w:tcW w:w="3841" w:type="dxa"/>
            <w:tcBorders>
              <w:top w:val="nil"/>
              <w:left w:val="nil"/>
              <w:bottom w:val="single" w:sz="4" w:space="0" w:color="auto"/>
              <w:right w:val="single" w:sz="4" w:space="0" w:color="auto"/>
            </w:tcBorders>
            <w:shd w:val="clear" w:color="auto" w:fill="auto"/>
            <w:vAlign w:val="center"/>
            <w:hideMark/>
          </w:tcPr>
          <w:p w:rsidR="00413B59" w:rsidRPr="00413B59" w:rsidRDefault="00413B59" w:rsidP="00413B59">
            <w:pPr>
              <w:rPr>
                <w:color w:val="000000"/>
                <w:sz w:val="20"/>
                <w:szCs w:val="20"/>
              </w:rPr>
            </w:pPr>
            <w:r w:rsidRPr="00413B59">
              <w:rPr>
                <w:color w:val="000000"/>
                <w:sz w:val="20"/>
                <w:szCs w:val="20"/>
              </w:rPr>
              <w:t>Строительство АЗС на территории п. Полетаево</w:t>
            </w:r>
          </w:p>
        </w:tc>
        <w:tc>
          <w:tcPr>
            <w:tcW w:w="1511" w:type="dxa"/>
            <w:tcBorders>
              <w:top w:val="nil"/>
              <w:left w:val="nil"/>
              <w:bottom w:val="single" w:sz="4" w:space="0" w:color="auto"/>
              <w:right w:val="single" w:sz="4" w:space="0" w:color="auto"/>
            </w:tcBorders>
            <w:shd w:val="clear" w:color="auto" w:fill="auto"/>
            <w:vAlign w:val="center"/>
            <w:hideMark/>
          </w:tcPr>
          <w:p w:rsidR="00413B59" w:rsidRPr="00413B59" w:rsidRDefault="00413B59" w:rsidP="00413B59">
            <w:pPr>
              <w:jc w:val="center"/>
              <w:rPr>
                <w:color w:val="000000"/>
                <w:sz w:val="20"/>
                <w:szCs w:val="20"/>
              </w:rPr>
            </w:pPr>
            <w:r w:rsidRPr="00413B59">
              <w:rPr>
                <w:color w:val="000000"/>
                <w:sz w:val="20"/>
                <w:szCs w:val="20"/>
              </w:rPr>
              <w:t>Параметры определяются проектами</w:t>
            </w:r>
          </w:p>
        </w:tc>
        <w:tc>
          <w:tcPr>
            <w:tcW w:w="1641" w:type="dxa"/>
            <w:tcBorders>
              <w:top w:val="nil"/>
              <w:left w:val="nil"/>
              <w:bottom w:val="single" w:sz="4" w:space="0" w:color="auto"/>
              <w:right w:val="single" w:sz="4" w:space="0" w:color="auto"/>
            </w:tcBorders>
            <w:shd w:val="clear" w:color="auto" w:fill="auto"/>
            <w:vAlign w:val="center"/>
            <w:hideMark/>
          </w:tcPr>
          <w:p w:rsidR="00413B59" w:rsidRPr="00413B59" w:rsidRDefault="00413B59" w:rsidP="00413B59">
            <w:pPr>
              <w:jc w:val="center"/>
              <w:rPr>
                <w:color w:val="000000"/>
                <w:sz w:val="20"/>
                <w:szCs w:val="20"/>
              </w:rPr>
            </w:pPr>
            <w:r w:rsidRPr="00413B59">
              <w:rPr>
                <w:color w:val="000000"/>
                <w:sz w:val="20"/>
                <w:szCs w:val="20"/>
              </w:rPr>
              <w:t>6,0</w:t>
            </w:r>
          </w:p>
        </w:tc>
        <w:tc>
          <w:tcPr>
            <w:tcW w:w="1324" w:type="dxa"/>
            <w:tcBorders>
              <w:top w:val="nil"/>
              <w:left w:val="nil"/>
              <w:bottom w:val="single" w:sz="4" w:space="0" w:color="auto"/>
              <w:right w:val="single" w:sz="4" w:space="0" w:color="auto"/>
            </w:tcBorders>
            <w:shd w:val="clear" w:color="auto" w:fill="auto"/>
            <w:vAlign w:val="center"/>
            <w:hideMark/>
          </w:tcPr>
          <w:p w:rsidR="00413B59" w:rsidRPr="00413B59" w:rsidRDefault="00413B59" w:rsidP="00413B59">
            <w:pPr>
              <w:jc w:val="center"/>
              <w:rPr>
                <w:color w:val="000000"/>
                <w:sz w:val="20"/>
                <w:szCs w:val="20"/>
              </w:rPr>
            </w:pPr>
            <w:r w:rsidRPr="00413B59">
              <w:rPr>
                <w:color w:val="000000"/>
                <w:sz w:val="20"/>
                <w:szCs w:val="20"/>
              </w:rPr>
              <w:t>2020</w:t>
            </w:r>
          </w:p>
        </w:tc>
        <w:tc>
          <w:tcPr>
            <w:tcW w:w="1324" w:type="dxa"/>
            <w:tcBorders>
              <w:top w:val="nil"/>
              <w:left w:val="nil"/>
              <w:bottom w:val="single" w:sz="4" w:space="0" w:color="auto"/>
              <w:right w:val="single" w:sz="4" w:space="0" w:color="auto"/>
            </w:tcBorders>
            <w:shd w:val="clear" w:color="auto" w:fill="auto"/>
            <w:vAlign w:val="center"/>
            <w:hideMark/>
          </w:tcPr>
          <w:p w:rsidR="00413B59" w:rsidRPr="00413B59" w:rsidRDefault="00413B59" w:rsidP="00413B59">
            <w:pPr>
              <w:jc w:val="center"/>
              <w:rPr>
                <w:color w:val="000000"/>
                <w:sz w:val="20"/>
                <w:szCs w:val="20"/>
              </w:rPr>
            </w:pPr>
            <w:r w:rsidRPr="00413B59">
              <w:rPr>
                <w:color w:val="000000"/>
                <w:sz w:val="20"/>
                <w:szCs w:val="20"/>
              </w:rPr>
              <w:t>2020</w:t>
            </w:r>
          </w:p>
        </w:tc>
        <w:tc>
          <w:tcPr>
            <w:tcW w:w="616" w:type="dxa"/>
            <w:tcBorders>
              <w:top w:val="nil"/>
              <w:left w:val="nil"/>
              <w:bottom w:val="single" w:sz="4" w:space="0" w:color="auto"/>
              <w:right w:val="single" w:sz="4" w:space="0" w:color="auto"/>
            </w:tcBorders>
            <w:shd w:val="clear" w:color="auto" w:fill="auto"/>
            <w:noWrap/>
            <w:vAlign w:val="center"/>
            <w:hideMark/>
          </w:tcPr>
          <w:p w:rsidR="00413B59" w:rsidRPr="00413B59" w:rsidRDefault="00413B59" w:rsidP="00413B59">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noWrap/>
            <w:vAlign w:val="center"/>
            <w:hideMark/>
          </w:tcPr>
          <w:p w:rsidR="00413B59" w:rsidRPr="00413B59" w:rsidRDefault="00413B59" w:rsidP="00413B59">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noWrap/>
            <w:vAlign w:val="center"/>
            <w:hideMark/>
          </w:tcPr>
          <w:p w:rsidR="00413B59" w:rsidRPr="00413B59" w:rsidRDefault="00413B59" w:rsidP="00413B59">
            <w:pPr>
              <w:jc w:val="center"/>
              <w:rPr>
                <w:color w:val="000000"/>
                <w:sz w:val="20"/>
                <w:szCs w:val="20"/>
              </w:rPr>
            </w:pPr>
          </w:p>
        </w:tc>
        <w:tc>
          <w:tcPr>
            <w:tcW w:w="616" w:type="dxa"/>
            <w:tcBorders>
              <w:top w:val="nil"/>
              <w:left w:val="nil"/>
              <w:bottom w:val="single" w:sz="4" w:space="0" w:color="auto"/>
              <w:right w:val="single" w:sz="4" w:space="0" w:color="auto"/>
            </w:tcBorders>
            <w:shd w:val="clear" w:color="auto" w:fill="auto"/>
            <w:noWrap/>
            <w:vAlign w:val="center"/>
            <w:hideMark/>
          </w:tcPr>
          <w:p w:rsidR="00413B59" w:rsidRPr="00413B59" w:rsidRDefault="00413B59" w:rsidP="00413B59">
            <w:pPr>
              <w:jc w:val="center"/>
              <w:rPr>
                <w:color w:val="000000"/>
                <w:sz w:val="20"/>
                <w:szCs w:val="20"/>
              </w:rPr>
            </w:pPr>
            <w:r w:rsidRPr="00413B59">
              <w:rPr>
                <w:color w:val="000000"/>
                <w:sz w:val="20"/>
                <w:szCs w:val="20"/>
              </w:rPr>
              <w:t>6</w:t>
            </w:r>
            <w:r w:rsidR="00501F8D" w:rsidRPr="00501F8D">
              <w:rPr>
                <w:color w:val="000000"/>
                <w:sz w:val="20"/>
                <w:szCs w:val="20"/>
              </w:rPr>
              <w:t>,0</w:t>
            </w:r>
          </w:p>
        </w:tc>
        <w:tc>
          <w:tcPr>
            <w:tcW w:w="616" w:type="dxa"/>
            <w:tcBorders>
              <w:top w:val="nil"/>
              <w:left w:val="nil"/>
              <w:bottom w:val="single" w:sz="4" w:space="0" w:color="auto"/>
              <w:right w:val="single" w:sz="4" w:space="0" w:color="auto"/>
            </w:tcBorders>
            <w:shd w:val="clear" w:color="auto" w:fill="auto"/>
            <w:noWrap/>
            <w:vAlign w:val="center"/>
            <w:hideMark/>
          </w:tcPr>
          <w:p w:rsidR="00413B59" w:rsidRPr="00413B59" w:rsidRDefault="00413B59" w:rsidP="00413B59">
            <w:pPr>
              <w:jc w:val="center"/>
              <w:rPr>
                <w:color w:val="000000"/>
                <w:sz w:val="20"/>
                <w:szCs w:val="20"/>
              </w:rPr>
            </w:pPr>
          </w:p>
        </w:tc>
        <w:tc>
          <w:tcPr>
            <w:tcW w:w="683" w:type="dxa"/>
            <w:tcBorders>
              <w:top w:val="nil"/>
              <w:left w:val="nil"/>
              <w:bottom w:val="single" w:sz="4" w:space="0" w:color="auto"/>
              <w:right w:val="single" w:sz="4" w:space="0" w:color="auto"/>
            </w:tcBorders>
            <w:shd w:val="clear" w:color="auto" w:fill="auto"/>
            <w:noWrap/>
            <w:vAlign w:val="center"/>
          </w:tcPr>
          <w:p w:rsidR="00413B59" w:rsidRPr="00413B59" w:rsidRDefault="00413B59" w:rsidP="00413B59">
            <w:pPr>
              <w:jc w:val="center"/>
              <w:rPr>
                <w:color w:val="000000"/>
                <w:sz w:val="20"/>
                <w:szCs w:val="20"/>
              </w:rPr>
            </w:pPr>
          </w:p>
        </w:tc>
        <w:tc>
          <w:tcPr>
            <w:tcW w:w="2021" w:type="dxa"/>
            <w:tcBorders>
              <w:top w:val="nil"/>
              <w:left w:val="nil"/>
              <w:bottom w:val="single" w:sz="4" w:space="0" w:color="auto"/>
              <w:right w:val="single" w:sz="4" w:space="0" w:color="auto"/>
            </w:tcBorders>
            <w:shd w:val="clear" w:color="auto" w:fill="auto"/>
            <w:noWrap/>
            <w:vAlign w:val="center"/>
            <w:hideMark/>
          </w:tcPr>
          <w:p w:rsidR="00413B59" w:rsidRPr="00413B59" w:rsidRDefault="00413B59" w:rsidP="00413B59">
            <w:pPr>
              <w:jc w:val="center"/>
              <w:rPr>
                <w:color w:val="000000"/>
                <w:sz w:val="20"/>
                <w:szCs w:val="20"/>
              </w:rPr>
            </w:pPr>
            <w:r w:rsidRPr="00413B59">
              <w:rPr>
                <w:color w:val="000000"/>
                <w:sz w:val="20"/>
                <w:szCs w:val="20"/>
              </w:rPr>
              <w:t>100% Внебюджетные инвестиции</w:t>
            </w:r>
          </w:p>
        </w:tc>
        <w:tc>
          <w:tcPr>
            <w:tcW w:w="2497" w:type="dxa"/>
            <w:gridSpan w:val="3"/>
            <w:tcBorders>
              <w:top w:val="nil"/>
              <w:left w:val="nil"/>
              <w:bottom w:val="single" w:sz="4" w:space="0" w:color="auto"/>
              <w:right w:val="single" w:sz="4" w:space="0" w:color="auto"/>
            </w:tcBorders>
            <w:shd w:val="clear" w:color="auto" w:fill="auto"/>
            <w:noWrap/>
            <w:vAlign w:val="center"/>
            <w:hideMark/>
          </w:tcPr>
          <w:p w:rsidR="00413B59" w:rsidRPr="00413B59" w:rsidRDefault="00413B59" w:rsidP="00413B59">
            <w:pPr>
              <w:jc w:val="center"/>
              <w:rPr>
                <w:color w:val="000000"/>
                <w:sz w:val="20"/>
                <w:szCs w:val="20"/>
              </w:rPr>
            </w:pPr>
            <w:r w:rsidRPr="00413B59">
              <w:rPr>
                <w:color w:val="000000"/>
                <w:sz w:val="20"/>
                <w:szCs w:val="20"/>
              </w:rPr>
              <w:t>Мероприятия по строительству объектов транспортной инфраструктуры, предусмотренные Программой комплексного развития транспортной инфраструктуры</w:t>
            </w:r>
          </w:p>
        </w:tc>
        <w:tc>
          <w:tcPr>
            <w:tcW w:w="3496" w:type="dxa"/>
            <w:tcBorders>
              <w:top w:val="nil"/>
              <w:left w:val="nil"/>
              <w:bottom w:val="single" w:sz="4" w:space="0" w:color="auto"/>
              <w:right w:val="single" w:sz="4" w:space="0" w:color="auto"/>
            </w:tcBorders>
            <w:shd w:val="clear" w:color="auto" w:fill="auto"/>
            <w:vAlign w:val="center"/>
            <w:hideMark/>
          </w:tcPr>
          <w:p w:rsidR="00413B59" w:rsidRPr="00413B59" w:rsidRDefault="00413B59" w:rsidP="00413B59">
            <w:pPr>
              <w:jc w:val="center"/>
              <w:rPr>
                <w:color w:val="000000"/>
                <w:sz w:val="20"/>
                <w:szCs w:val="20"/>
              </w:rPr>
            </w:pPr>
            <w:r w:rsidRPr="00413B59">
              <w:rPr>
                <w:color w:val="000000"/>
                <w:sz w:val="20"/>
                <w:szCs w:val="20"/>
              </w:rPr>
              <w:t>Развитие транспортной инфраструктуры в соответствии с потребностями населения в передвижении, субъектов экономической деятельности  в соответствии с транспортным спросом;</w:t>
            </w:r>
            <w:r w:rsidRPr="00413B59">
              <w:rPr>
                <w:color w:val="000000"/>
                <w:sz w:val="20"/>
                <w:szCs w:val="20"/>
              </w:rPr>
              <w:br/>
              <w:t>развитие транспортной инфраструктуры, сбалансированное с градостроительной деятельностью</w:t>
            </w:r>
          </w:p>
        </w:tc>
      </w:tr>
      <w:tr w:rsidR="00413B59" w:rsidRPr="00501F8D" w:rsidTr="00501F8D">
        <w:trPr>
          <w:trHeight w:val="1902"/>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413B59" w:rsidRPr="00413B59" w:rsidRDefault="00413B59" w:rsidP="00413B59">
            <w:pPr>
              <w:jc w:val="center"/>
              <w:rPr>
                <w:color w:val="000000"/>
                <w:sz w:val="20"/>
                <w:szCs w:val="20"/>
              </w:rPr>
            </w:pPr>
            <w:r w:rsidRPr="00413B59">
              <w:rPr>
                <w:color w:val="000000"/>
                <w:sz w:val="20"/>
                <w:szCs w:val="20"/>
              </w:rPr>
              <w:t>3</w:t>
            </w:r>
          </w:p>
        </w:tc>
        <w:tc>
          <w:tcPr>
            <w:tcW w:w="3841" w:type="dxa"/>
            <w:tcBorders>
              <w:top w:val="nil"/>
              <w:left w:val="nil"/>
              <w:bottom w:val="single" w:sz="4" w:space="0" w:color="auto"/>
              <w:right w:val="single" w:sz="4" w:space="0" w:color="auto"/>
            </w:tcBorders>
            <w:shd w:val="clear" w:color="auto" w:fill="auto"/>
            <w:vAlign w:val="center"/>
            <w:hideMark/>
          </w:tcPr>
          <w:p w:rsidR="00413B59" w:rsidRPr="00413B59" w:rsidRDefault="00D54109" w:rsidP="00413B59">
            <w:pPr>
              <w:rPr>
                <w:color w:val="000000"/>
                <w:sz w:val="20"/>
                <w:szCs w:val="20"/>
              </w:rPr>
            </w:pPr>
            <w:r>
              <w:rPr>
                <w:color w:val="000000"/>
                <w:sz w:val="20"/>
                <w:szCs w:val="20"/>
              </w:rPr>
              <w:t xml:space="preserve">Ежегодные мероприятия </w:t>
            </w:r>
            <w:r w:rsidRPr="00154939">
              <w:rPr>
                <w:color w:val="000000"/>
                <w:sz w:val="20"/>
                <w:szCs w:val="20"/>
              </w:rPr>
              <w:t>по устройству (монтажу) недостающих средств организации и регулирования дорожного движения (установка знаков, нанесение разметки)</w:t>
            </w:r>
          </w:p>
        </w:tc>
        <w:tc>
          <w:tcPr>
            <w:tcW w:w="1511" w:type="dxa"/>
            <w:tcBorders>
              <w:top w:val="nil"/>
              <w:left w:val="nil"/>
              <w:bottom w:val="single" w:sz="4" w:space="0" w:color="auto"/>
              <w:right w:val="single" w:sz="4" w:space="0" w:color="auto"/>
            </w:tcBorders>
            <w:shd w:val="clear" w:color="auto" w:fill="auto"/>
            <w:vAlign w:val="center"/>
            <w:hideMark/>
          </w:tcPr>
          <w:p w:rsidR="00413B59" w:rsidRPr="00413B59" w:rsidRDefault="00413B59" w:rsidP="00413B59">
            <w:pPr>
              <w:jc w:val="center"/>
              <w:rPr>
                <w:color w:val="000000"/>
                <w:sz w:val="20"/>
                <w:szCs w:val="20"/>
              </w:rPr>
            </w:pPr>
            <w:r w:rsidRPr="00413B59">
              <w:rPr>
                <w:color w:val="000000"/>
                <w:sz w:val="20"/>
                <w:szCs w:val="20"/>
              </w:rPr>
              <w:t>Параметры определяются техническим заданием</w:t>
            </w:r>
          </w:p>
        </w:tc>
        <w:tc>
          <w:tcPr>
            <w:tcW w:w="1641" w:type="dxa"/>
            <w:tcBorders>
              <w:top w:val="nil"/>
              <w:left w:val="nil"/>
              <w:bottom w:val="single" w:sz="4" w:space="0" w:color="auto"/>
              <w:right w:val="single" w:sz="4" w:space="0" w:color="auto"/>
            </w:tcBorders>
            <w:shd w:val="clear" w:color="auto" w:fill="auto"/>
            <w:vAlign w:val="center"/>
            <w:hideMark/>
          </w:tcPr>
          <w:p w:rsidR="00413B59" w:rsidRPr="00413B59" w:rsidRDefault="00D54109" w:rsidP="00413B59">
            <w:pPr>
              <w:jc w:val="center"/>
              <w:rPr>
                <w:color w:val="000000"/>
                <w:sz w:val="20"/>
                <w:szCs w:val="20"/>
              </w:rPr>
            </w:pPr>
            <w:r>
              <w:rPr>
                <w:color w:val="000000"/>
                <w:sz w:val="20"/>
                <w:szCs w:val="20"/>
              </w:rPr>
              <w:t>1,9</w:t>
            </w:r>
          </w:p>
        </w:tc>
        <w:tc>
          <w:tcPr>
            <w:tcW w:w="1324" w:type="dxa"/>
            <w:tcBorders>
              <w:top w:val="nil"/>
              <w:left w:val="nil"/>
              <w:bottom w:val="single" w:sz="4" w:space="0" w:color="auto"/>
              <w:right w:val="single" w:sz="4" w:space="0" w:color="auto"/>
            </w:tcBorders>
            <w:shd w:val="clear" w:color="auto" w:fill="auto"/>
            <w:vAlign w:val="center"/>
            <w:hideMark/>
          </w:tcPr>
          <w:p w:rsidR="00413B59" w:rsidRPr="00413B59" w:rsidRDefault="00413B59" w:rsidP="00413B59">
            <w:pPr>
              <w:jc w:val="center"/>
              <w:rPr>
                <w:color w:val="000000"/>
                <w:sz w:val="20"/>
                <w:szCs w:val="20"/>
              </w:rPr>
            </w:pPr>
            <w:r w:rsidRPr="00413B59">
              <w:rPr>
                <w:color w:val="000000"/>
                <w:sz w:val="20"/>
                <w:szCs w:val="20"/>
              </w:rPr>
              <w:t>2018</w:t>
            </w:r>
          </w:p>
        </w:tc>
        <w:tc>
          <w:tcPr>
            <w:tcW w:w="1324" w:type="dxa"/>
            <w:tcBorders>
              <w:top w:val="nil"/>
              <w:left w:val="nil"/>
              <w:bottom w:val="single" w:sz="4" w:space="0" w:color="auto"/>
              <w:right w:val="single" w:sz="4" w:space="0" w:color="auto"/>
            </w:tcBorders>
            <w:shd w:val="clear" w:color="auto" w:fill="auto"/>
            <w:vAlign w:val="center"/>
            <w:hideMark/>
          </w:tcPr>
          <w:p w:rsidR="00413B59" w:rsidRPr="00413B59" w:rsidRDefault="00D54109" w:rsidP="00413B59">
            <w:pPr>
              <w:jc w:val="center"/>
              <w:rPr>
                <w:color w:val="000000"/>
                <w:sz w:val="20"/>
                <w:szCs w:val="20"/>
              </w:rPr>
            </w:pPr>
            <w:r>
              <w:rPr>
                <w:color w:val="000000"/>
                <w:sz w:val="20"/>
                <w:szCs w:val="20"/>
              </w:rPr>
              <w:t>2027</w:t>
            </w:r>
          </w:p>
        </w:tc>
        <w:tc>
          <w:tcPr>
            <w:tcW w:w="616" w:type="dxa"/>
            <w:tcBorders>
              <w:top w:val="nil"/>
              <w:left w:val="nil"/>
              <w:bottom w:val="single" w:sz="4" w:space="0" w:color="auto"/>
              <w:right w:val="single" w:sz="4" w:space="0" w:color="auto"/>
            </w:tcBorders>
            <w:shd w:val="clear" w:color="auto" w:fill="auto"/>
            <w:noWrap/>
            <w:vAlign w:val="center"/>
            <w:hideMark/>
          </w:tcPr>
          <w:p w:rsidR="00413B59" w:rsidRPr="00413B59" w:rsidRDefault="00D54109" w:rsidP="00413B59">
            <w:pPr>
              <w:jc w:val="center"/>
              <w:rPr>
                <w:color w:val="000000"/>
                <w:sz w:val="20"/>
                <w:szCs w:val="20"/>
              </w:rPr>
            </w:pPr>
            <w:r>
              <w:rPr>
                <w:color w:val="000000"/>
                <w:sz w:val="20"/>
                <w:szCs w:val="20"/>
              </w:rPr>
              <w:t>0,1</w:t>
            </w:r>
          </w:p>
        </w:tc>
        <w:tc>
          <w:tcPr>
            <w:tcW w:w="616" w:type="dxa"/>
            <w:tcBorders>
              <w:top w:val="nil"/>
              <w:left w:val="nil"/>
              <w:bottom w:val="single" w:sz="4" w:space="0" w:color="auto"/>
              <w:right w:val="single" w:sz="4" w:space="0" w:color="auto"/>
            </w:tcBorders>
            <w:shd w:val="clear" w:color="auto" w:fill="auto"/>
            <w:noWrap/>
            <w:vAlign w:val="center"/>
            <w:hideMark/>
          </w:tcPr>
          <w:p w:rsidR="00413B59" w:rsidRPr="00413B59" w:rsidRDefault="00D54109" w:rsidP="00413B59">
            <w:pPr>
              <w:jc w:val="center"/>
              <w:rPr>
                <w:color w:val="000000"/>
                <w:sz w:val="20"/>
                <w:szCs w:val="20"/>
              </w:rPr>
            </w:pPr>
            <w:r>
              <w:rPr>
                <w:color w:val="000000"/>
                <w:sz w:val="20"/>
                <w:szCs w:val="20"/>
              </w:rPr>
              <w:t>0,1</w:t>
            </w:r>
          </w:p>
        </w:tc>
        <w:tc>
          <w:tcPr>
            <w:tcW w:w="616" w:type="dxa"/>
            <w:tcBorders>
              <w:top w:val="nil"/>
              <w:left w:val="nil"/>
              <w:bottom w:val="single" w:sz="4" w:space="0" w:color="auto"/>
              <w:right w:val="single" w:sz="4" w:space="0" w:color="auto"/>
            </w:tcBorders>
            <w:shd w:val="clear" w:color="auto" w:fill="auto"/>
            <w:noWrap/>
            <w:vAlign w:val="center"/>
            <w:hideMark/>
          </w:tcPr>
          <w:p w:rsidR="00413B59" w:rsidRPr="00413B59" w:rsidRDefault="00D54109" w:rsidP="00413B59">
            <w:pPr>
              <w:jc w:val="center"/>
              <w:rPr>
                <w:color w:val="000000"/>
                <w:sz w:val="20"/>
                <w:szCs w:val="20"/>
              </w:rPr>
            </w:pPr>
            <w:r>
              <w:rPr>
                <w:color w:val="000000"/>
                <w:sz w:val="20"/>
                <w:szCs w:val="20"/>
              </w:rPr>
              <w:t>0,1</w:t>
            </w:r>
          </w:p>
        </w:tc>
        <w:tc>
          <w:tcPr>
            <w:tcW w:w="616" w:type="dxa"/>
            <w:tcBorders>
              <w:top w:val="nil"/>
              <w:left w:val="nil"/>
              <w:bottom w:val="single" w:sz="4" w:space="0" w:color="auto"/>
              <w:right w:val="single" w:sz="4" w:space="0" w:color="auto"/>
            </w:tcBorders>
            <w:shd w:val="clear" w:color="auto" w:fill="auto"/>
            <w:noWrap/>
            <w:vAlign w:val="center"/>
            <w:hideMark/>
          </w:tcPr>
          <w:p w:rsidR="00413B59" w:rsidRPr="00413B59" w:rsidRDefault="00D54109" w:rsidP="00413B59">
            <w:pPr>
              <w:jc w:val="center"/>
              <w:rPr>
                <w:color w:val="000000"/>
                <w:sz w:val="20"/>
                <w:szCs w:val="20"/>
              </w:rPr>
            </w:pPr>
            <w:r>
              <w:rPr>
                <w:color w:val="000000"/>
                <w:sz w:val="20"/>
                <w:szCs w:val="20"/>
              </w:rPr>
              <w:t>0,1</w:t>
            </w:r>
          </w:p>
        </w:tc>
        <w:tc>
          <w:tcPr>
            <w:tcW w:w="616" w:type="dxa"/>
            <w:tcBorders>
              <w:top w:val="nil"/>
              <w:left w:val="nil"/>
              <w:bottom w:val="single" w:sz="4" w:space="0" w:color="auto"/>
              <w:right w:val="single" w:sz="4" w:space="0" w:color="auto"/>
            </w:tcBorders>
            <w:shd w:val="clear" w:color="auto" w:fill="auto"/>
            <w:noWrap/>
            <w:vAlign w:val="center"/>
            <w:hideMark/>
          </w:tcPr>
          <w:p w:rsidR="00413B59" w:rsidRPr="00413B59" w:rsidRDefault="00D54109" w:rsidP="00413B59">
            <w:pPr>
              <w:jc w:val="center"/>
              <w:rPr>
                <w:color w:val="000000"/>
                <w:sz w:val="20"/>
                <w:szCs w:val="20"/>
              </w:rPr>
            </w:pPr>
            <w:r>
              <w:rPr>
                <w:color w:val="000000"/>
                <w:sz w:val="20"/>
                <w:szCs w:val="20"/>
              </w:rPr>
              <w:t>0,1</w:t>
            </w:r>
          </w:p>
        </w:tc>
        <w:tc>
          <w:tcPr>
            <w:tcW w:w="683" w:type="dxa"/>
            <w:tcBorders>
              <w:top w:val="nil"/>
              <w:left w:val="nil"/>
              <w:bottom w:val="single" w:sz="4" w:space="0" w:color="auto"/>
              <w:right w:val="single" w:sz="4" w:space="0" w:color="auto"/>
            </w:tcBorders>
            <w:shd w:val="clear" w:color="auto" w:fill="auto"/>
            <w:noWrap/>
            <w:vAlign w:val="center"/>
          </w:tcPr>
          <w:p w:rsidR="00413B59" w:rsidRPr="00413B59" w:rsidRDefault="00D54109" w:rsidP="00413B59">
            <w:pPr>
              <w:jc w:val="center"/>
              <w:rPr>
                <w:color w:val="000000"/>
                <w:sz w:val="20"/>
                <w:szCs w:val="20"/>
              </w:rPr>
            </w:pPr>
            <w:r>
              <w:rPr>
                <w:color w:val="000000"/>
                <w:sz w:val="20"/>
                <w:szCs w:val="20"/>
              </w:rPr>
              <w:t>1,4</w:t>
            </w:r>
          </w:p>
        </w:tc>
        <w:tc>
          <w:tcPr>
            <w:tcW w:w="2021" w:type="dxa"/>
            <w:tcBorders>
              <w:top w:val="nil"/>
              <w:left w:val="nil"/>
              <w:bottom w:val="single" w:sz="4" w:space="0" w:color="auto"/>
              <w:right w:val="single" w:sz="4" w:space="0" w:color="auto"/>
            </w:tcBorders>
            <w:shd w:val="clear" w:color="auto" w:fill="auto"/>
            <w:noWrap/>
            <w:vAlign w:val="center"/>
            <w:hideMark/>
          </w:tcPr>
          <w:p w:rsidR="00413B59" w:rsidRPr="00413B59" w:rsidRDefault="00413B59" w:rsidP="00413B59">
            <w:pPr>
              <w:jc w:val="center"/>
              <w:rPr>
                <w:color w:val="000000"/>
                <w:sz w:val="20"/>
                <w:szCs w:val="20"/>
              </w:rPr>
            </w:pPr>
            <w:r w:rsidRPr="00413B59">
              <w:rPr>
                <w:color w:val="000000"/>
                <w:sz w:val="20"/>
                <w:szCs w:val="20"/>
              </w:rPr>
              <w:t>100% Внебюджетные инвестиции</w:t>
            </w:r>
          </w:p>
        </w:tc>
        <w:tc>
          <w:tcPr>
            <w:tcW w:w="2497" w:type="dxa"/>
            <w:gridSpan w:val="3"/>
            <w:tcBorders>
              <w:top w:val="nil"/>
              <w:left w:val="nil"/>
              <w:bottom w:val="single" w:sz="4" w:space="0" w:color="auto"/>
              <w:right w:val="single" w:sz="4" w:space="0" w:color="auto"/>
            </w:tcBorders>
            <w:shd w:val="clear" w:color="auto" w:fill="auto"/>
            <w:noWrap/>
            <w:vAlign w:val="center"/>
            <w:hideMark/>
          </w:tcPr>
          <w:p w:rsidR="00413B59" w:rsidRPr="00413B59" w:rsidRDefault="00413B59" w:rsidP="00413B59">
            <w:pPr>
              <w:jc w:val="center"/>
              <w:rPr>
                <w:color w:val="000000"/>
                <w:sz w:val="20"/>
                <w:szCs w:val="20"/>
              </w:rPr>
            </w:pPr>
            <w:r w:rsidRPr="00413B59">
              <w:rPr>
                <w:color w:val="000000"/>
                <w:sz w:val="20"/>
                <w:szCs w:val="20"/>
              </w:rPr>
              <w:t>Мероприятия по строительству объектов транспортной инфраструктуры, предусмотренные Программой комплексного развития транспортной инфраструктуры</w:t>
            </w:r>
          </w:p>
        </w:tc>
        <w:tc>
          <w:tcPr>
            <w:tcW w:w="3496" w:type="dxa"/>
            <w:tcBorders>
              <w:top w:val="nil"/>
              <w:left w:val="nil"/>
              <w:bottom w:val="single" w:sz="4" w:space="0" w:color="auto"/>
              <w:right w:val="single" w:sz="4" w:space="0" w:color="auto"/>
            </w:tcBorders>
            <w:shd w:val="clear" w:color="auto" w:fill="auto"/>
            <w:vAlign w:val="center"/>
            <w:hideMark/>
          </w:tcPr>
          <w:p w:rsidR="00413B59" w:rsidRPr="00413B59" w:rsidRDefault="00501F8D" w:rsidP="00413B59">
            <w:pPr>
              <w:jc w:val="center"/>
              <w:rPr>
                <w:color w:val="000000"/>
                <w:sz w:val="20"/>
                <w:szCs w:val="20"/>
              </w:rPr>
            </w:pPr>
            <w:r w:rsidRPr="00413B59">
              <w:rPr>
                <w:color w:val="000000"/>
                <w:sz w:val="20"/>
                <w:szCs w:val="20"/>
              </w:rPr>
              <w:t>Создание</w:t>
            </w:r>
            <w:r w:rsidR="00413B59" w:rsidRPr="00413B59">
              <w:rPr>
                <w:color w:val="000000"/>
                <w:sz w:val="20"/>
                <w:szCs w:val="20"/>
              </w:rPr>
              <w:t xml:space="preserve">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 обеспечение условия для пешеходного передвижения</w:t>
            </w:r>
          </w:p>
        </w:tc>
      </w:tr>
      <w:tr w:rsidR="00413B59" w:rsidRPr="00501F8D" w:rsidTr="00501F8D">
        <w:trPr>
          <w:trHeight w:val="945"/>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413B59" w:rsidRPr="00413B59" w:rsidRDefault="00413B59" w:rsidP="00413B59">
            <w:pPr>
              <w:jc w:val="center"/>
              <w:rPr>
                <w:color w:val="000000"/>
                <w:sz w:val="20"/>
                <w:szCs w:val="20"/>
              </w:rPr>
            </w:pPr>
            <w:r w:rsidRPr="00413B59">
              <w:rPr>
                <w:color w:val="000000"/>
                <w:sz w:val="20"/>
                <w:szCs w:val="20"/>
              </w:rPr>
              <w:t>4</w:t>
            </w:r>
          </w:p>
        </w:tc>
        <w:tc>
          <w:tcPr>
            <w:tcW w:w="3841" w:type="dxa"/>
            <w:tcBorders>
              <w:top w:val="single" w:sz="4" w:space="0" w:color="auto"/>
              <w:left w:val="nil"/>
              <w:bottom w:val="single" w:sz="4" w:space="0" w:color="auto"/>
              <w:right w:val="single" w:sz="4" w:space="0" w:color="auto"/>
            </w:tcBorders>
            <w:shd w:val="clear" w:color="auto" w:fill="auto"/>
            <w:vAlign w:val="center"/>
            <w:hideMark/>
          </w:tcPr>
          <w:p w:rsidR="00413B59" w:rsidRPr="00413B59" w:rsidRDefault="00413B59" w:rsidP="00413B59">
            <w:pPr>
              <w:rPr>
                <w:color w:val="000000"/>
                <w:sz w:val="20"/>
                <w:szCs w:val="20"/>
              </w:rPr>
            </w:pPr>
            <w:r w:rsidRPr="00413B59">
              <w:rPr>
                <w:color w:val="000000"/>
                <w:sz w:val="20"/>
                <w:szCs w:val="20"/>
              </w:rPr>
              <w:t>Создание и внедрение единой системы контроля качества топлива на АЗС</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rsidR="00413B59" w:rsidRPr="00413B59" w:rsidRDefault="00413B59" w:rsidP="00501F8D">
            <w:pPr>
              <w:jc w:val="center"/>
              <w:rPr>
                <w:color w:val="000000"/>
                <w:sz w:val="20"/>
                <w:szCs w:val="20"/>
              </w:rPr>
            </w:pPr>
          </w:p>
        </w:tc>
        <w:tc>
          <w:tcPr>
            <w:tcW w:w="1641" w:type="dxa"/>
            <w:tcBorders>
              <w:top w:val="single" w:sz="4" w:space="0" w:color="auto"/>
              <w:left w:val="nil"/>
              <w:bottom w:val="single" w:sz="4" w:space="0" w:color="auto"/>
              <w:right w:val="single" w:sz="4" w:space="0" w:color="auto"/>
            </w:tcBorders>
            <w:shd w:val="clear" w:color="auto" w:fill="auto"/>
            <w:vAlign w:val="center"/>
            <w:hideMark/>
          </w:tcPr>
          <w:p w:rsidR="00413B59" w:rsidRPr="00413B59" w:rsidRDefault="00413B59" w:rsidP="00413B59">
            <w:pPr>
              <w:jc w:val="center"/>
              <w:rPr>
                <w:color w:val="000000"/>
                <w:sz w:val="20"/>
                <w:szCs w:val="20"/>
              </w:rPr>
            </w:pPr>
            <w:r w:rsidRPr="00413B59">
              <w:rPr>
                <w:color w:val="000000"/>
                <w:sz w:val="20"/>
                <w:szCs w:val="20"/>
              </w:rPr>
              <w:t>Не требует финансирования</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413B59" w:rsidRPr="00413B59" w:rsidRDefault="00413B59" w:rsidP="00413B59">
            <w:pPr>
              <w:jc w:val="center"/>
              <w:rPr>
                <w:color w:val="000000"/>
                <w:sz w:val="20"/>
                <w:szCs w:val="20"/>
              </w:rPr>
            </w:pPr>
            <w:r w:rsidRPr="00413B59">
              <w:rPr>
                <w:color w:val="000000"/>
                <w:sz w:val="20"/>
                <w:szCs w:val="20"/>
              </w:rPr>
              <w:t>2017</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413B59" w:rsidRPr="00413B59" w:rsidRDefault="00413B59" w:rsidP="00413B59">
            <w:pPr>
              <w:jc w:val="center"/>
              <w:rPr>
                <w:color w:val="000000"/>
                <w:sz w:val="20"/>
                <w:szCs w:val="20"/>
              </w:rPr>
            </w:pPr>
            <w:r w:rsidRPr="00413B59">
              <w:rPr>
                <w:color w:val="000000"/>
                <w:sz w:val="20"/>
                <w:szCs w:val="20"/>
              </w:rPr>
              <w:t>2017</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413B59" w:rsidRPr="00413B59" w:rsidRDefault="00413B59" w:rsidP="00413B59">
            <w:pPr>
              <w:jc w:val="center"/>
              <w:rPr>
                <w:color w:val="000000"/>
                <w:sz w:val="20"/>
                <w:szCs w:val="20"/>
              </w:rPr>
            </w:pP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413B59" w:rsidRPr="00413B59" w:rsidRDefault="00413B59" w:rsidP="00413B59">
            <w:pPr>
              <w:jc w:val="center"/>
              <w:rPr>
                <w:color w:val="000000"/>
                <w:sz w:val="20"/>
                <w:szCs w:val="20"/>
              </w:rPr>
            </w:pP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413B59" w:rsidRPr="00413B59" w:rsidRDefault="00413B59" w:rsidP="00413B59">
            <w:pPr>
              <w:jc w:val="center"/>
              <w:rPr>
                <w:color w:val="000000"/>
                <w:sz w:val="20"/>
                <w:szCs w:val="20"/>
              </w:rPr>
            </w:pP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413B59" w:rsidRPr="00413B59" w:rsidRDefault="00413B59" w:rsidP="00413B59">
            <w:pPr>
              <w:jc w:val="center"/>
              <w:rPr>
                <w:color w:val="000000"/>
                <w:sz w:val="20"/>
                <w:szCs w:val="20"/>
              </w:rPr>
            </w:pP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413B59" w:rsidRPr="00413B59" w:rsidRDefault="00413B59" w:rsidP="00413B59">
            <w:pPr>
              <w:jc w:val="center"/>
              <w:rPr>
                <w:color w:val="000000"/>
                <w:sz w:val="20"/>
                <w:szCs w:val="20"/>
              </w:rPr>
            </w:pP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413B59" w:rsidRPr="00413B59" w:rsidRDefault="00413B59" w:rsidP="00413B59">
            <w:pPr>
              <w:jc w:val="center"/>
              <w:rPr>
                <w:color w:val="000000"/>
                <w:sz w:val="20"/>
                <w:szCs w:val="20"/>
              </w:rPr>
            </w:pPr>
          </w:p>
        </w:tc>
        <w:tc>
          <w:tcPr>
            <w:tcW w:w="2021" w:type="dxa"/>
            <w:tcBorders>
              <w:top w:val="single" w:sz="4" w:space="0" w:color="auto"/>
              <w:left w:val="nil"/>
              <w:bottom w:val="single" w:sz="4" w:space="0" w:color="auto"/>
              <w:right w:val="single" w:sz="4" w:space="0" w:color="auto"/>
            </w:tcBorders>
            <w:shd w:val="clear" w:color="auto" w:fill="auto"/>
            <w:noWrap/>
            <w:vAlign w:val="center"/>
            <w:hideMark/>
          </w:tcPr>
          <w:p w:rsidR="00413B59" w:rsidRPr="00413B59" w:rsidRDefault="00413B59" w:rsidP="00413B59">
            <w:pPr>
              <w:jc w:val="center"/>
              <w:rPr>
                <w:color w:val="000000"/>
                <w:sz w:val="20"/>
                <w:szCs w:val="20"/>
              </w:rPr>
            </w:pPr>
            <w:r w:rsidRPr="00413B59">
              <w:rPr>
                <w:color w:val="000000"/>
                <w:sz w:val="20"/>
                <w:szCs w:val="20"/>
              </w:rPr>
              <w:t>100% Внебюджетные инвестиции</w:t>
            </w:r>
          </w:p>
        </w:tc>
        <w:tc>
          <w:tcPr>
            <w:tcW w:w="2497" w:type="dxa"/>
            <w:gridSpan w:val="3"/>
            <w:tcBorders>
              <w:top w:val="single" w:sz="4" w:space="0" w:color="auto"/>
              <w:left w:val="nil"/>
              <w:bottom w:val="single" w:sz="4" w:space="0" w:color="auto"/>
              <w:right w:val="single" w:sz="4" w:space="0" w:color="auto"/>
            </w:tcBorders>
            <w:shd w:val="clear" w:color="auto" w:fill="auto"/>
            <w:noWrap/>
            <w:vAlign w:val="center"/>
            <w:hideMark/>
          </w:tcPr>
          <w:p w:rsidR="00413B59" w:rsidRPr="00413B59" w:rsidRDefault="00413B59" w:rsidP="00413B59">
            <w:pPr>
              <w:jc w:val="center"/>
              <w:rPr>
                <w:color w:val="000000"/>
                <w:sz w:val="20"/>
                <w:szCs w:val="20"/>
              </w:rPr>
            </w:pPr>
            <w:r w:rsidRPr="00413B59">
              <w:rPr>
                <w:color w:val="000000"/>
                <w:sz w:val="20"/>
                <w:szCs w:val="20"/>
              </w:rPr>
              <w:t>Мероприятия по строительству объектов транспортной инфраструктуры, предусмотренные Программой комплексного развития транспортной инфраструктуры</w:t>
            </w:r>
          </w:p>
        </w:tc>
        <w:tc>
          <w:tcPr>
            <w:tcW w:w="3496" w:type="dxa"/>
            <w:tcBorders>
              <w:top w:val="single" w:sz="4" w:space="0" w:color="auto"/>
              <w:left w:val="nil"/>
              <w:bottom w:val="single" w:sz="4" w:space="0" w:color="auto"/>
              <w:right w:val="single" w:sz="4" w:space="0" w:color="auto"/>
            </w:tcBorders>
            <w:shd w:val="clear" w:color="auto" w:fill="auto"/>
            <w:vAlign w:val="center"/>
            <w:hideMark/>
          </w:tcPr>
          <w:p w:rsidR="00413B59" w:rsidRPr="00413B59" w:rsidRDefault="00501F8D" w:rsidP="00413B59">
            <w:pPr>
              <w:jc w:val="center"/>
              <w:rPr>
                <w:color w:val="000000"/>
                <w:sz w:val="20"/>
                <w:szCs w:val="20"/>
              </w:rPr>
            </w:pPr>
            <w:r w:rsidRPr="00413B59">
              <w:rPr>
                <w:color w:val="000000"/>
                <w:sz w:val="20"/>
                <w:szCs w:val="20"/>
              </w:rPr>
              <w:t>Создание</w:t>
            </w:r>
            <w:r w:rsidR="00413B59" w:rsidRPr="00413B59">
              <w:rPr>
                <w:color w:val="000000"/>
                <w:sz w:val="20"/>
                <w:szCs w:val="20"/>
              </w:rPr>
              <w:t xml:space="preserve">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tc>
      </w:tr>
      <w:tr w:rsidR="00501F8D" w:rsidRPr="00501F8D" w:rsidTr="00501F8D">
        <w:trPr>
          <w:trHeight w:val="275"/>
        </w:trPr>
        <w:tc>
          <w:tcPr>
            <w:tcW w:w="21825"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501F8D" w:rsidRPr="00501F8D" w:rsidRDefault="00501F8D" w:rsidP="00501F8D">
            <w:pPr>
              <w:jc w:val="center"/>
              <w:rPr>
                <w:color w:val="000000"/>
                <w:sz w:val="22"/>
                <w:szCs w:val="22"/>
              </w:rPr>
            </w:pPr>
          </w:p>
        </w:tc>
      </w:tr>
      <w:tr w:rsidR="00501F8D" w:rsidRPr="00501F8D" w:rsidTr="00501F8D">
        <w:trPr>
          <w:trHeight w:val="1800"/>
        </w:trPr>
        <w:tc>
          <w:tcPr>
            <w:tcW w:w="407" w:type="dxa"/>
            <w:tcBorders>
              <w:top w:val="nil"/>
              <w:left w:val="single" w:sz="4" w:space="0" w:color="auto"/>
              <w:bottom w:val="single" w:sz="4" w:space="0" w:color="auto"/>
              <w:right w:val="single" w:sz="4" w:space="0" w:color="auto"/>
            </w:tcBorders>
            <w:shd w:val="clear" w:color="auto" w:fill="auto"/>
            <w:vAlign w:val="center"/>
            <w:hideMark/>
          </w:tcPr>
          <w:p w:rsidR="00501F8D" w:rsidRPr="00501F8D" w:rsidRDefault="00501F8D" w:rsidP="00501F8D">
            <w:pPr>
              <w:jc w:val="right"/>
              <w:rPr>
                <w:color w:val="000000"/>
                <w:sz w:val="20"/>
                <w:szCs w:val="20"/>
              </w:rPr>
            </w:pPr>
            <w:r w:rsidRPr="00501F8D">
              <w:rPr>
                <w:color w:val="000000"/>
                <w:sz w:val="20"/>
                <w:szCs w:val="20"/>
              </w:rPr>
              <w:t>1</w:t>
            </w:r>
          </w:p>
        </w:tc>
        <w:tc>
          <w:tcPr>
            <w:tcW w:w="3841" w:type="dxa"/>
            <w:tcBorders>
              <w:top w:val="single" w:sz="4" w:space="0" w:color="auto"/>
              <w:left w:val="nil"/>
              <w:bottom w:val="single" w:sz="4" w:space="0" w:color="auto"/>
              <w:right w:val="single" w:sz="4" w:space="0" w:color="auto"/>
            </w:tcBorders>
            <w:shd w:val="clear" w:color="auto" w:fill="auto"/>
            <w:vAlign w:val="center"/>
            <w:hideMark/>
          </w:tcPr>
          <w:p w:rsidR="00501F8D" w:rsidRPr="00501F8D" w:rsidRDefault="00501F8D" w:rsidP="00AF61AE">
            <w:pPr>
              <w:rPr>
                <w:color w:val="000000"/>
                <w:sz w:val="20"/>
                <w:szCs w:val="20"/>
              </w:rPr>
            </w:pPr>
            <w:r w:rsidRPr="00501F8D">
              <w:rPr>
                <w:color w:val="000000"/>
                <w:sz w:val="20"/>
                <w:szCs w:val="20"/>
              </w:rPr>
              <w:t xml:space="preserve">Организация нового автобусного маршрута </w:t>
            </w:r>
            <w:r w:rsidR="00AF61AE">
              <w:rPr>
                <w:color w:val="000000"/>
                <w:sz w:val="20"/>
                <w:szCs w:val="20"/>
              </w:rPr>
              <w:t>Витаминный-</w:t>
            </w:r>
            <w:proofErr w:type="spellStart"/>
            <w:r w:rsidR="00AF61AE">
              <w:rPr>
                <w:color w:val="000000"/>
                <w:sz w:val="20"/>
                <w:szCs w:val="20"/>
              </w:rPr>
              <w:t>Биргильда</w:t>
            </w:r>
            <w:proofErr w:type="spellEnd"/>
            <w:r w:rsidR="00AF61AE">
              <w:rPr>
                <w:color w:val="000000"/>
                <w:sz w:val="20"/>
                <w:szCs w:val="20"/>
              </w:rPr>
              <w:t>-Челябинск</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Параметры определяются техническим заданием</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1,2</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2025</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2025</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2"/>
                <w:szCs w:val="22"/>
              </w:rPr>
            </w:pP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501F8D" w:rsidRPr="00501F8D" w:rsidRDefault="00501F8D" w:rsidP="00501F8D">
            <w:pPr>
              <w:jc w:val="center"/>
              <w:rPr>
                <w:color w:val="000000"/>
                <w:sz w:val="22"/>
                <w:szCs w:val="22"/>
              </w:rPr>
            </w:pP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501F8D" w:rsidRPr="00501F8D" w:rsidRDefault="00501F8D" w:rsidP="00501F8D">
            <w:pPr>
              <w:jc w:val="center"/>
              <w:rPr>
                <w:color w:val="000000"/>
                <w:sz w:val="22"/>
                <w:szCs w:val="22"/>
              </w:rPr>
            </w:pP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501F8D" w:rsidRPr="00501F8D" w:rsidRDefault="00501F8D" w:rsidP="00501F8D">
            <w:pPr>
              <w:jc w:val="center"/>
              <w:rPr>
                <w:color w:val="000000"/>
                <w:sz w:val="22"/>
                <w:szCs w:val="22"/>
              </w:rPr>
            </w:pP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501F8D" w:rsidRPr="00501F8D" w:rsidRDefault="00501F8D" w:rsidP="00501F8D">
            <w:pPr>
              <w:jc w:val="center"/>
              <w:rPr>
                <w:color w:val="000000"/>
                <w:sz w:val="22"/>
                <w:szCs w:val="22"/>
              </w:rPr>
            </w:pP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501F8D" w:rsidRPr="00501F8D" w:rsidRDefault="00501F8D" w:rsidP="00501F8D">
            <w:pPr>
              <w:jc w:val="center"/>
              <w:rPr>
                <w:color w:val="000000"/>
                <w:sz w:val="22"/>
                <w:szCs w:val="22"/>
              </w:rPr>
            </w:pPr>
            <w:r w:rsidRPr="00501F8D">
              <w:rPr>
                <w:color w:val="000000"/>
                <w:sz w:val="22"/>
                <w:szCs w:val="22"/>
              </w:rPr>
              <w:t>1.2</w:t>
            </w:r>
          </w:p>
        </w:tc>
        <w:tc>
          <w:tcPr>
            <w:tcW w:w="2060" w:type="dxa"/>
            <w:gridSpan w:val="2"/>
            <w:tcBorders>
              <w:top w:val="single" w:sz="4" w:space="0" w:color="auto"/>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40% Районный бюджет</w:t>
            </w:r>
            <w:r w:rsidRPr="00501F8D">
              <w:rPr>
                <w:color w:val="000000"/>
                <w:sz w:val="20"/>
                <w:szCs w:val="20"/>
              </w:rPr>
              <w:br/>
              <w:t>60% Местный бюджет</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501F8D" w:rsidRPr="00501F8D" w:rsidRDefault="00501F8D" w:rsidP="00501F8D">
            <w:pPr>
              <w:jc w:val="center"/>
              <w:rPr>
                <w:color w:val="000000"/>
                <w:sz w:val="20"/>
                <w:szCs w:val="20"/>
              </w:rPr>
            </w:pPr>
            <w:r w:rsidRPr="00501F8D">
              <w:rPr>
                <w:color w:val="000000"/>
                <w:sz w:val="20"/>
                <w:szCs w:val="20"/>
              </w:rPr>
              <w:t>Мероприятия по строительству объектов транспортной инфраструктуры, предусмотренные Генеральным планом развития муниципального образования</w:t>
            </w:r>
          </w:p>
        </w:tc>
        <w:tc>
          <w:tcPr>
            <w:tcW w:w="3544" w:type="dxa"/>
            <w:gridSpan w:val="2"/>
            <w:tcBorders>
              <w:top w:val="single" w:sz="4" w:space="0" w:color="auto"/>
              <w:left w:val="nil"/>
              <w:bottom w:val="single" w:sz="4" w:space="0" w:color="auto"/>
              <w:right w:val="single" w:sz="4" w:space="0" w:color="auto"/>
            </w:tcBorders>
            <w:shd w:val="clear" w:color="auto" w:fill="auto"/>
            <w:vAlign w:val="bottom"/>
            <w:hideMark/>
          </w:tcPr>
          <w:p w:rsidR="00501F8D" w:rsidRPr="00501F8D" w:rsidRDefault="00501F8D" w:rsidP="00501F8D">
            <w:pPr>
              <w:jc w:val="center"/>
              <w:rPr>
                <w:color w:val="000000"/>
                <w:sz w:val="20"/>
                <w:szCs w:val="20"/>
              </w:rPr>
            </w:pPr>
            <w:r w:rsidRPr="00501F8D">
              <w:rPr>
                <w:color w:val="000000"/>
                <w:sz w:val="20"/>
                <w:szCs w:val="20"/>
              </w:rPr>
              <w:t>Обеспечение эффективности функционирования действующей транспортной инфраструктуры;</w:t>
            </w:r>
            <w:r w:rsidRPr="00501F8D">
              <w:rPr>
                <w:color w:val="000000"/>
                <w:sz w:val="20"/>
                <w:szCs w:val="20"/>
              </w:rPr>
              <w:br/>
              <w:t>развитие транспортной инфраструктуры в соответствии с потребностями населения в передвижении, субъектов экономической деятельности - в соответствии с транспортным спросом</w:t>
            </w:r>
          </w:p>
        </w:tc>
      </w:tr>
    </w:tbl>
    <w:p w:rsidR="00501F8D" w:rsidRDefault="00501F8D" w:rsidP="00C7704D"/>
    <w:tbl>
      <w:tblPr>
        <w:tblW w:w="21827" w:type="dxa"/>
        <w:tblLook w:val="04A0" w:firstRow="1" w:lastRow="0" w:firstColumn="1" w:lastColumn="0" w:noHBand="0" w:noVBand="1"/>
      </w:tblPr>
      <w:tblGrid>
        <w:gridCol w:w="562"/>
        <w:gridCol w:w="3686"/>
        <w:gridCol w:w="1511"/>
        <w:gridCol w:w="1641"/>
        <w:gridCol w:w="1324"/>
        <w:gridCol w:w="1324"/>
        <w:gridCol w:w="616"/>
        <w:gridCol w:w="616"/>
        <w:gridCol w:w="616"/>
        <w:gridCol w:w="616"/>
        <w:gridCol w:w="616"/>
        <w:gridCol w:w="683"/>
        <w:gridCol w:w="2060"/>
        <w:gridCol w:w="2410"/>
        <w:gridCol w:w="3546"/>
      </w:tblGrid>
      <w:tr w:rsidR="00501F8D" w:rsidRPr="00501F8D" w:rsidTr="00AF61AE">
        <w:trPr>
          <w:trHeight w:val="960"/>
          <w:tblHead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16"/>
              </w:rPr>
              <w:lastRenderedPageBreak/>
              <w:t>№</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16"/>
              </w:rPr>
              <w:t>Наименование мероприятий</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16"/>
              </w:rPr>
              <w:t>Технико-экономические параметры</w:t>
            </w:r>
          </w:p>
        </w:tc>
        <w:tc>
          <w:tcPr>
            <w:tcW w:w="16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16"/>
              </w:rPr>
              <w:t>Объем финансирования</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16"/>
              </w:rPr>
              <w:t>Дата начала мероприятия</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16"/>
              </w:rPr>
              <w:t>Дата завершения мероприятия</w:t>
            </w:r>
          </w:p>
        </w:tc>
        <w:tc>
          <w:tcPr>
            <w:tcW w:w="3763" w:type="dxa"/>
            <w:gridSpan w:val="6"/>
            <w:tcBorders>
              <w:top w:val="single" w:sz="4" w:space="0" w:color="auto"/>
              <w:left w:val="nil"/>
              <w:bottom w:val="single" w:sz="4" w:space="0" w:color="auto"/>
              <w:right w:val="nil"/>
            </w:tcBorders>
            <w:shd w:val="clear" w:color="auto" w:fill="auto"/>
            <w:noWrap/>
            <w:vAlign w:val="center"/>
            <w:hideMark/>
          </w:tcPr>
          <w:p w:rsidR="00501F8D" w:rsidRPr="00501F8D" w:rsidRDefault="00501F8D" w:rsidP="00501F8D">
            <w:pPr>
              <w:jc w:val="center"/>
              <w:rPr>
                <w:color w:val="000000"/>
                <w:sz w:val="20"/>
                <w:szCs w:val="20"/>
              </w:rPr>
            </w:pPr>
            <w:r w:rsidRPr="00501F8D">
              <w:rPr>
                <w:color w:val="000000"/>
                <w:sz w:val="20"/>
                <w:szCs w:val="16"/>
              </w:rPr>
              <w:t>График выполнения мероприятий</w:t>
            </w:r>
          </w:p>
        </w:tc>
        <w:tc>
          <w:tcPr>
            <w:tcW w:w="20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01F8D" w:rsidRPr="00501F8D" w:rsidRDefault="00501F8D" w:rsidP="00501F8D">
            <w:pPr>
              <w:jc w:val="center"/>
              <w:rPr>
                <w:color w:val="000000"/>
                <w:sz w:val="20"/>
                <w:szCs w:val="20"/>
              </w:rPr>
            </w:pPr>
            <w:r w:rsidRPr="00501F8D">
              <w:rPr>
                <w:color w:val="000000"/>
                <w:sz w:val="20"/>
                <w:szCs w:val="20"/>
              </w:rPr>
              <w:t>Источник Финансирования</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01F8D" w:rsidRPr="00501F8D" w:rsidRDefault="00501F8D" w:rsidP="00501F8D">
            <w:pPr>
              <w:jc w:val="center"/>
              <w:rPr>
                <w:color w:val="000000"/>
                <w:sz w:val="20"/>
                <w:szCs w:val="20"/>
              </w:rPr>
            </w:pPr>
            <w:r w:rsidRPr="00501F8D">
              <w:rPr>
                <w:color w:val="000000"/>
                <w:sz w:val="20"/>
                <w:szCs w:val="20"/>
              </w:rPr>
              <w:t>Цели</w:t>
            </w:r>
          </w:p>
        </w:tc>
        <w:tc>
          <w:tcPr>
            <w:tcW w:w="35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01F8D" w:rsidRPr="00501F8D" w:rsidRDefault="00501F8D" w:rsidP="00501F8D">
            <w:pPr>
              <w:jc w:val="center"/>
              <w:rPr>
                <w:color w:val="000000"/>
                <w:sz w:val="20"/>
                <w:szCs w:val="20"/>
              </w:rPr>
            </w:pPr>
            <w:r w:rsidRPr="00501F8D">
              <w:rPr>
                <w:color w:val="000000"/>
                <w:sz w:val="20"/>
                <w:szCs w:val="20"/>
              </w:rPr>
              <w:t>Задачи</w:t>
            </w:r>
          </w:p>
        </w:tc>
      </w:tr>
      <w:tr w:rsidR="00501F8D" w:rsidRPr="00501F8D" w:rsidTr="00AF61AE">
        <w:trPr>
          <w:trHeight w:val="690"/>
          <w:tblHead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501F8D" w:rsidRPr="00501F8D" w:rsidRDefault="00501F8D" w:rsidP="00501F8D">
            <w:pPr>
              <w:rPr>
                <w:color w:val="000000"/>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501F8D" w:rsidRPr="00501F8D" w:rsidRDefault="00501F8D" w:rsidP="00501F8D">
            <w:pPr>
              <w:rPr>
                <w:color w:val="000000"/>
                <w:sz w:val="20"/>
                <w:szCs w:val="20"/>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501F8D" w:rsidRPr="00501F8D" w:rsidRDefault="00501F8D" w:rsidP="00501F8D">
            <w:pPr>
              <w:rPr>
                <w:color w:val="000000"/>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501F8D" w:rsidRPr="00501F8D" w:rsidRDefault="00501F8D" w:rsidP="00501F8D">
            <w:pPr>
              <w:rPr>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501F8D" w:rsidRPr="00501F8D" w:rsidRDefault="00501F8D" w:rsidP="00501F8D">
            <w:pPr>
              <w:rPr>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501F8D" w:rsidRPr="00501F8D" w:rsidRDefault="00501F8D" w:rsidP="00501F8D">
            <w:pP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16"/>
              </w:rPr>
              <w:t>2017</w:t>
            </w:r>
          </w:p>
        </w:tc>
        <w:tc>
          <w:tcPr>
            <w:tcW w:w="61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16"/>
              </w:rPr>
              <w:t>2018</w:t>
            </w:r>
          </w:p>
        </w:tc>
        <w:tc>
          <w:tcPr>
            <w:tcW w:w="616" w:type="dxa"/>
            <w:tcBorders>
              <w:top w:val="nil"/>
              <w:left w:val="nil"/>
              <w:bottom w:val="single" w:sz="4" w:space="0" w:color="auto"/>
              <w:right w:val="single" w:sz="4" w:space="0" w:color="auto"/>
            </w:tcBorders>
            <w:shd w:val="clear" w:color="auto" w:fill="auto"/>
            <w:noWrap/>
            <w:vAlign w:val="center"/>
            <w:hideMark/>
          </w:tcPr>
          <w:p w:rsidR="00501F8D" w:rsidRPr="00501F8D" w:rsidRDefault="00501F8D" w:rsidP="00501F8D">
            <w:pPr>
              <w:jc w:val="center"/>
              <w:rPr>
                <w:color w:val="000000"/>
                <w:sz w:val="20"/>
                <w:szCs w:val="20"/>
              </w:rPr>
            </w:pPr>
            <w:r w:rsidRPr="00501F8D">
              <w:rPr>
                <w:color w:val="000000"/>
                <w:sz w:val="20"/>
                <w:szCs w:val="16"/>
              </w:rPr>
              <w:t>2019</w:t>
            </w:r>
          </w:p>
        </w:tc>
        <w:tc>
          <w:tcPr>
            <w:tcW w:w="61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16"/>
              </w:rPr>
              <w:t>2020</w:t>
            </w:r>
          </w:p>
        </w:tc>
        <w:tc>
          <w:tcPr>
            <w:tcW w:w="61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16"/>
              </w:rPr>
              <w:t>2021</w:t>
            </w:r>
          </w:p>
        </w:tc>
        <w:tc>
          <w:tcPr>
            <w:tcW w:w="683"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2022-2027</w:t>
            </w:r>
          </w:p>
        </w:tc>
        <w:tc>
          <w:tcPr>
            <w:tcW w:w="2060" w:type="dxa"/>
            <w:vMerge/>
            <w:tcBorders>
              <w:top w:val="single" w:sz="4" w:space="0" w:color="auto"/>
              <w:left w:val="single" w:sz="4" w:space="0" w:color="auto"/>
              <w:bottom w:val="single" w:sz="4" w:space="0" w:color="000000"/>
              <w:right w:val="single" w:sz="4" w:space="0" w:color="auto"/>
            </w:tcBorders>
            <w:vAlign w:val="center"/>
            <w:hideMark/>
          </w:tcPr>
          <w:p w:rsidR="00501F8D" w:rsidRPr="00501F8D" w:rsidRDefault="00501F8D" w:rsidP="00501F8D">
            <w:pPr>
              <w:rPr>
                <w:rFonts w:ascii="Calibri" w:hAnsi="Calibri" w:cs="Calibri"/>
                <w:color w:val="000000"/>
                <w:sz w:val="22"/>
                <w:szCs w:val="22"/>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501F8D" w:rsidRPr="00501F8D" w:rsidRDefault="00501F8D" w:rsidP="00501F8D">
            <w:pPr>
              <w:rPr>
                <w:rFonts w:ascii="Calibri" w:hAnsi="Calibri" w:cs="Calibri"/>
                <w:color w:val="000000"/>
                <w:sz w:val="22"/>
                <w:szCs w:val="22"/>
              </w:rPr>
            </w:pPr>
          </w:p>
        </w:tc>
        <w:tc>
          <w:tcPr>
            <w:tcW w:w="3546" w:type="dxa"/>
            <w:vMerge/>
            <w:tcBorders>
              <w:top w:val="single" w:sz="4" w:space="0" w:color="auto"/>
              <w:left w:val="single" w:sz="4" w:space="0" w:color="auto"/>
              <w:bottom w:val="single" w:sz="4" w:space="0" w:color="000000"/>
              <w:right w:val="single" w:sz="4" w:space="0" w:color="auto"/>
            </w:tcBorders>
            <w:vAlign w:val="center"/>
            <w:hideMark/>
          </w:tcPr>
          <w:p w:rsidR="00501F8D" w:rsidRPr="00501F8D" w:rsidRDefault="00501F8D" w:rsidP="00501F8D">
            <w:pPr>
              <w:rPr>
                <w:rFonts w:ascii="Calibri" w:hAnsi="Calibri" w:cs="Calibri"/>
                <w:color w:val="000000"/>
                <w:sz w:val="22"/>
                <w:szCs w:val="22"/>
              </w:rPr>
            </w:pPr>
          </w:p>
        </w:tc>
      </w:tr>
      <w:tr w:rsidR="00501F8D" w:rsidRPr="00501F8D" w:rsidTr="00AF61AE">
        <w:trPr>
          <w:trHeight w:val="18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501F8D" w:rsidRPr="00501F8D" w:rsidRDefault="00501F8D" w:rsidP="00501F8D">
            <w:pPr>
              <w:jc w:val="right"/>
              <w:rPr>
                <w:color w:val="000000"/>
                <w:sz w:val="20"/>
                <w:szCs w:val="20"/>
              </w:rPr>
            </w:pPr>
            <w:r w:rsidRPr="00501F8D">
              <w:rPr>
                <w:color w:val="000000"/>
                <w:sz w:val="20"/>
                <w:szCs w:val="16"/>
              </w:rPr>
              <w:t>1</w:t>
            </w:r>
          </w:p>
        </w:tc>
        <w:tc>
          <w:tcPr>
            <w:tcW w:w="368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1C3CD9">
            <w:pPr>
              <w:rPr>
                <w:color w:val="000000"/>
                <w:sz w:val="20"/>
                <w:szCs w:val="20"/>
              </w:rPr>
            </w:pPr>
            <w:r w:rsidRPr="00501F8D">
              <w:rPr>
                <w:color w:val="000000"/>
                <w:sz w:val="20"/>
                <w:szCs w:val="16"/>
              </w:rPr>
              <w:t xml:space="preserve">Организация парковочных мест вдоль центральных улиц </w:t>
            </w:r>
            <w:r w:rsidR="001C3CD9">
              <w:rPr>
                <w:color w:val="000000"/>
                <w:sz w:val="20"/>
                <w:szCs w:val="16"/>
              </w:rPr>
              <w:t>поселения</w:t>
            </w:r>
          </w:p>
        </w:tc>
        <w:tc>
          <w:tcPr>
            <w:tcW w:w="1511"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16"/>
              </w:rPr>
              <w:t xml:space="preserve">100 </w:t>
            </w:r>
            <w:proofErr w:type="spellStart"/>
            <w:r w:rsidRPr="00501F8D">
              <w:rPr>
                <w:color w:val="000000"/>
                <w:sz w:val="20"/>
                <w:szCs w:val="16"/>
              </w:rPr>
              <w:t>машино</w:t>
            </w:r>
            <w:proofErr w:type="spellEnd"/>
            <w:r w:rsidRPr="00501F8D">
              <w:rPr>
                <w:color w:val="000000"/>
                <w:sz w:val="20"/>
                <w:szCs w:val="16"/>
              </w:rPr>
              <w:t>/мест</w:t>
            </w:r>
          </w:p>
        </w:tc>
        <w:tc>
          <w:tcPr>
            <w:tcW w:w="1641"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16"/>
              </w:rPr>
              <w:t>0.1</w:t>
            </w:r>
          </w:p>
        </w:tc>
        <w:tc>
          <w:tcPr>
            <w:tcW w:w="1324"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16"/>
              </w:rPr>
              <w:t>2025</w:t>
            </w:r>
          </w:p>
        </w:tc>
        <w:tc>
          <w:tcPr>
            <w:tcW w:w="1324"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16"/>
              </w:rPr>
              <w:t>2027</w:t>
            </w:r>
          </w:p>
        </w:tc>
        <w:tc>
          <w:tcPr>
            <w:tcW w:w="61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16"/>
              </w:rPr>
            </w:pPr>
          </w:p>
        </w:tc>
        <w:tc>
          <w:tcPr>
            <w:tcW w:w="61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16"/>
              </w:rPr>
            </w:pPr>
          </w:p>
        </w:tc>
        <w:tc>
          <w:tcPr>
            <w:tcW w:w="61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16"/>
              </w:rPr>
            </w:pPr>
          </w:p>
        </w:tc>
        <w:tc>
          <w:tcPr>
            <w:tcW w:w="61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16"/>
              </w:rPr>
            </w:pPr>
          </w:p>
        </w:tc>
        <w:tc>
          <w:tcPr>
            <w:tcW w:w="61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16"/>
              </w:rPr>
            </w:pPr>
          </w:p>
        </w:tc>
        <w:tc>
          <w:tcPr>
            <w:tcW w:w="683" w:type="dxa"/>
            <w:tcBorders>
              <w:top w:val="nil"/>
              <w:left w:val="nil"/>
              <w:bottom w:val="single" w:sz="4" w:space="0" w:color="auto"/>
              <w:right w:val="single" w:sz="4" w:space="0" w:color="auto"/>
            </w:tcBorders>
            <w:shd w:val="clear" w:color="auto" w:fill="auto"/>
            <w:noWrap/>
            <w:vAlign w:val="center"/>
            <w:hideMark/>
          </w:tcPr>
          <w:p w:rsidR="00501F8D" w:rsidRPr="00501F8D" w:rsidRDefault="00501F8D" w:rsidP="00501F8D">
            <w:pPr>
              <w:jc w:val="center"/>
              <w:rPr>
                <w:color w:val="000000"/>
                <w:sz w:val="20"/>
                <w:szCs w:val="16"/>
              </w:rPr>
            </w:pPr>
            <w:r w:rsidRPr="00501F8D">
              <w:rPr>
                <w:color w:val="000000"/>
                <w:sz w:val="20"/>
                <w:szCs w:val="16"/>
              </w:rPr>
              <w:t>0.1</w:t>
            </w:r>
          </w:p>
        </w:tc>
        <w:tc>
          <w:tcPr>
            <w:tcW w:w="2060"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30% Районный бюджет</w:t>
            </w:r>
            <w:r w:rsidRPr="00501F8D">
              <w:rPr>
                <w:color w:val="000000"/>
                <w:sz w:val="20"/>
                <w:szCs w:val="20"/>
              </w:rPr>
              <w:br/>
              <w:t>70% Местный бюджет</w:t>
            </w:r>
          </w:p>
        </w:tc>
        <w:tc>
          <w:tcPr>
            <w:tcW w:w="2410" w:type="dxa"/>
            <w:tcBorders>
              <w:top w:val="nil"/>
              <w:left w:val="nil"/>
              <w:bottom w:val="single" w:sz="4" w:space="0" w:color="auto"/>
              <w:right w:val="single" w:sz="4" w:space="0" w:color="auto"/>
            </w:tcBorders>
            <w:shd w:val="clear" w:color="auto" w:fill="auto"/>
            <w:noWrap/>
            <w:vAlign w:val="bottom"/>
            <w:hideMark/>
          </w:tcPr>
          <w:p w:rsidR="00501F8D" w:rsidRPr="00501F8D" w:rsidRDefault="00501F8D" w:rsidP="00501F8D">
            <w:pPr>
              <w:jc w:val="center"/>
              <w:rPr>
                <w:color w:val="000000"/>
                <w:sz w:val="20"/>
                <w:szCs w:val="20"/>
              </w:rPr>
            </w:pPr>
            <w:r w:rsidRPr="00501F8D">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6" w:type="dxa"/>
            <w:tcBorders>
              <w:top w:val="nil"/>
              <w:left w:val="nil"/>
              <w:bottom w:val="single" w:sz="4" w:space="0" w:color="auto"/>
              <w:right w:val="single" w:sz="4" w:space="0" w:color="auto"/>
            </w:tcBorders>
            <w:shd w:val="clear" w:color="auto" w:fill="auto"/>
            <w:vAlign w:val="bottom"/>
            <w:hideMark/>
          </w:tcPr>
          <w:p w:rsidR="00501F8D" w:rsidRPr="00501F8D" w:rsidRDefault="00501F8D" w:rsidP="00501F8D">
            <w:pPr>
              <w:jc w:val="center"/>
              <w:rPr>
                <w:color w:val="000000"/>
                <w:sz w:val="20"/>
                <w:szCs w:val="20"/>
              </w:rPr>
            </w:pPr>
            <w:r w:rsidRPr="00501F8D">
              <w:rPr>
                <w:color w:val="000000"/>
                <w:sz w:val="20"/>
                <w:szCs w:val="20"/>
              </w:rPr>
              <w:t>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r w:rsidRPr="00501F8D">
              <w:rPr>
                <w:color w:val="000000"/>
                <w:sz w:val="20"/>
                <w:szCs w:val="20"/>
              </w:rPr>
              <w:br/>
              <w:t>развитие транспортной инфраструктуры, сбалансированное с градостроительной деятельностью</w:t>
            </w:r>
          </w:p>
        </w:tc>
      </w:tr>
      <w:tr w:rsidR="00501F8D" w:rsidRPr="00501F8D" w:rsidTr="00501F8D">
        <w:trPr>
          <w:trHeight w:val="263"/>
        </w:trPr>
        <w:tc>
          <w:tcPr>
            <w:tcW w:w="2182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501F8D" w:rsidRPr="00501F8D" w:rsidRDefault="00501F8D" w:rsidP="00501F8D">
            <w:pPr>
              <w:jc w:val="center"/>
              <w:rPr>
                <w:color w:val="000000"/>
                <w:sz w:val="20"/>
                <w:szCs w:val="20"/>
              </w:rPr>
            </w:pPr>
          </w:p>
        </w:tc>
      </w:tr>
      <w:tr w:rsidR="00501F8D" w:rsidRPr="00501F8D" w:rsidTr="00AF61AE">
        <w:trPr>
          <w:trHeight w:val="9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F8D" w:rsidRPr="00501F8D" w:rsidRDefault="00501F8D" w:rsidP="00501F8D">
            <w:pPr>
              <w:jc w:val="right"/>
              <w:rPr>
                <w:color w:val="000000"/>
                <w:sz w:val="20"/>
                <w:szCs w:val="20"/>
              </w:rPr>
            </w:pPr>
            <w:r w:rsidRPr="00501F8D">
              <w:rPr>
                <w:color w:val="000000"/>
                <w:sz w:val="20"/>
                <w:szCs w:val="20"/>
              </w:rPr>
              <w:t>1</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501F8D" w:rsidRPr="00501F8D" w:rsidRDefault="00501F8D" w:rsidP="00501F8D">
            <w:pPr>
              <w:rPr>
                <w:color w:val="000000"/>
                <w:sz w:val="20"/>
                <w:szCs w:val="20"/>
              </w:rPr>
            </w:pPr>
            <w:r w:rsidRPr="00501F8D">
              <w:rPr>
                <w:color w:val="000000"/>
                <w:sz w:val="20"/>
                <w:szCs w:val="20"/>
              </w:rPr>
              <w:t>Модернизация тротуара ул. Восточная</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830 м</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1,0</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2019</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2019</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16"/>
              </w:rPr>
            </w:pP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16"/>
              </w:rPr>
            </w:pP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16"/>
              </w:rPr>
            </w:pPr>
            <w:r w:rsidRPr="00501F8D">
              <w:rPr>
                <w:color w:val="000000"/>
                <w:sz w:val="20"/>
                <w:szCs w:val="16"/>
              </w:rPr>
              <w:t>1</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16"/>
              </w:rPr>
            </w:pP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16"/>
              </w:rPr>
            </w:pP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rsidR="00501F8D" w:rsidRPr="00501F8D" w:rsidRDefault="00501F8D" w:rsidP="00501F8D">
            <w:pPr>
              <w:jc w:val="center"/>
              <w:rPr>
                <w:color w:val="000000"/>
                <w:sz w:val="20"/>
                <w:szCs w:val="16"/>
              </w:rPr>
            </w:pP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10% Районный бюджет</w:t>
            </w:r>
            <w:r w:rsidRPr="00501F8D">
              <w:rPr>
                <w:color w:val="000000"/>
                <w:sz w:val="20"/>
                <w:szCs w:val="20"/>
              </w:rPr>
              <w:br/>
              <w:t>90% Местный бюджет</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501F8D" w:rsidRPr="00501F8D" w:rsidRDefault="00501F8D" w:rsidP="00501F8D">
            <w:pPr>
              <w:jc w:val="center"/>
              <w:rPr>
                <w:color w:val="000000"/>
                <w:sz w:val="20"/>
                <w:szCs w:val="20"/>
              </w:rPr>
            </w:pPr>
            <w:r w:rsidRPr="00501F8D">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6" w:type="dxa"/>
            <w:tcBorders>
              <w:top w:val="single" w:sz="4" w:space="0" w:color="auto"/>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r>
      <w:tr w:rsidR="00501F8D" w:rsidRPr="00501F8D" w:rsidTr="00AF61AE">
        <w:trPr>
          <w:trHeight w:val="9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501F8D" w:rsidRPr="00501F8D" w:rsidRDefault="00AF61AE" w:rsidP="00501F8D">
            <w:pPr>
              <w:jc w:val="right"/>
              <w:rPr>
                <w:color w:val="000000"/>
                <w:sz w:val="20"/>
                <w:szCs w:val="20"/>
              </w:rPr>
            </w:pPr>
            <w:r>
              <w:rPr>
                <w:color w:val="000000"/>
                <w:sz w:val="20"/>
                <w:szCs w:val="20"/>
              </w:rPr>
              <w:t>2</w:t>
            </w:r>
          </w:p>
        </w:tc>
        <w:tc>
          <w:tcPr>
            <w:tcW w:w="368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rPr>
                <w:color w:val="000000"/>
                <w:sz w:val="20"/>
                <w:szCs w:val="20"/>
              </w:rPr>
            </w:pPr>
            <w:r w:rsidRPr="00501F8D">
              <w:rPr>
                <w:color w:val="000000"/>
                <w:sz w:val="20"/>
                <w:szCs w:val="20"/>
              </w:rPr>
              <w:t>Модернизация тротуара ул. Западная</w:t>
            </w:r>
          </w:p>
        </w:tc>
        <w:tc>
          <w:tcPr>
            <w:tcW w:w="1511"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240 м</w:t>
            </w:r>
          </w:p>
        </w:tc>
        <w:tc>
          <w:tcPr>
            <w:tcW w:w="1641"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0,2</w:t>
            </w:r>
          </w:p>
        </w:tc>
        <w:tc>
          <w:tcPr>
            <w:tcW w:w="1324"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2020</w:t>
            </w:r>
          </w:p>
        </w:tc>
        <w:tc>
          <w:tcPr>
            <w:tcW w:w="1324"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2020</w:t>
            </w:r>
          </w:p>
        </w:tc>
        <w:tc>
          <w:tcPr>
            <w:tcW w:w="61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16"/>
              </w:rPr>
            </w:pPr>
          </w:p>
        </w:tc>
        <w:tc>
          <w:tcPr>
            <w:tcW w:w="61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16"/>
              </w:rPr>
            </w:pPr>
          </w:p>
        </w:tc>
        <w:tc>
          <w:tcPr>
            <w:tcW w:w="61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16"/>
              </w:rPr>
            </w:pPr>
          </w:p>
        </w:tc>
        <w:tc>
          <w:tcPr>
            <w:tcW w:w="61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16"/>
              </w:rPr>
            </w:pPr>
            <w:r w:rsidRPr="00501F8D">
              <w:rPr>
                <w:color w:val="000000"/>
                <w:sz w:val="20"/>
                <w:szCs w:val="16"/>
              </w:rPr>
              <w:t>0.2</w:t>
            </w:r>
          </w:p>
        </w:tc>
        <w:tc>
          <w:tcPr>
            <w:tcW w:w="61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16"/>
              </w:rPr>
            </w:pPr>
          </w:p>
        </w:tc>
        <w:tc>
          <w:tcPr>
            <w:tcW w:w="683" w:type="dxa"/>
            <w:tcBorders>
              <w:top w:val="nil"/>
              <w:left w:val="nil"/>
              <w:bottom w:val="single" w:sz="4" w:space="0" w:color="auto"/>
              <w:right w:val="single" w:sz="4" w:space="0" w:color="auto"/>
            </w:tcBorders>
            <w:shd w:val="clear" w:color="auto" w:fill="auto"/>
            <w:noWrap/>
            <w:vAlign w:val="center"/>
            <w:hideMark/>
          </w:tcPr>
          <w:p w:rsidR="00501F8D" w:rsidRPr="00501F8D" w:rsidRDefault="00501F8D" w:rsidP="00501F8D">
            <w:pPr>
              <w:jc w:val="center"/>
              <w:rPr>
                <w:color w:val="000000"/>
                <w:sz w:val="20"/>
                <w:szCs w:val="16"/>
              </w:rPr>
            </w:pPr>
            <w:r w:rsidRPr="00501F8D">
              <w:rPr>
                <w:color w:val="000000"/>
                <w:sz w:val="20"/>
                <w:szCs w:val="16"/>
              </w:rPr>
              <w:t>0.0</w:t>
            </w:r>
          </w:p>
        </w:tc>
        <w:tc>
          <w:tcPr>
            <w:tcW w:w="2060"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10% Районный бюджет</w:t>
            </w:r>
            <w:r w:rsidRPr="00501F8D">
              <w:rPr>
                <w:color w:val="000000"/>
                <w:sz w:val="20"/>
                <w:szCs w:val="20"/>
              </w:rPr>
              <w:br/>
              <w:t>90% Местный бюджет</w:t>
            </w:r>
          </w:p>
        </w:tc>
        <w:tc>
          <w:tcPr>
            <w:tcW w:w="2410" w:type="dxa"/>
            <w:tcBorders>
              <w:top w:val="nil"/>
              <w:left w:val="nil"/>
              <w:bottom w:val="single" w:sz="4" w:space="0" w:color="auto"/>
              <w:right w:val="single" w:sz="4" w:space="0" w:color="auto"/>
            </w:tcBorders>
            <w:shd w:val="clear" w:color="auto" w:fill="auto"/>
            <w:noWrap/>
            <w:vAlign w:val="center"/>
            <w:hideMark/>
          </w:tcPr>
          <w:p w:rsidR="00501F8D" w:rsidRPr="00501F8D" w:rsidRDefault="00501F8D" w:rsidP="00501F8D">
            <w:pPr>
              <w:jc w:val="center"/>
              <w:rPr>
                <w:color w:val="000000"/>
                <w:sz w:val="20"/>
                <w:szCs w:val="20"/>
              </w:rPr>
            </w:pPr>
            <w:r w:rsidRPr="00501F8D">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r>
      <w:tr w:rsidR="00501F8D" w:rsidRPr="00501F8D" w:rsidTr="00AF61AE">
        <w:trPr>
          <w:trHeight w:val="9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501F8D" w:rsidRPr="00501F8D" w:rsidRDefault="00AF61AE" w:rsidP="00501F8D">
            <w:pPr>
              <w:jc w:val="right"/>
              <w:rPr>
                <w:color w:val="000000"/>
                <w:sz w:val="20"/>
                <w:szCs w:val="20"/>
              </w:rPr>
            </w:pPr>
            <w:r>
              <w:rPr>
                <w:color w:val="000000"/>
                <w:sz w:val="20"/>
                <w:szCs w:val="20"/>
              </w:rPr>
              <w:t>3</w:t>
            </w:r>
          </w:p>
        </w:tc>
        <w:tc>
          <w:tcPr>
            <w:tcW w:w="368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rPr>
                <w:color w:val="000000"/>
                <w:sz w:val="20"/>
                <w:szCs w:val="20"/>
              </w:rPr>
            </w:pPr>
            <w:r w:rsidRPr="00501F8D">
              <w:rPr>
                <w:color w:val="000000"/>
                <w:sz w:val="20"/>
                <w:szCs w:val="20"/>
              </w:rPr>
              <w:t>Модернизация тротуара ул. Гагарина</w:t>
            </w:r>
          </w:p>
        </w:tc>
        <w:tc>
          <w:tcPr>
            <w:tcW w:w="1511"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1146м</w:t>
            </w:r>
          </w:p>
        </w:tc>
        <w:tc>
          <w:tcPr>
            <w:tcW w:w="1641"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0.9</w:t>
            </w:r>
          </w:p>
        </w:tc>
        <w:tc>
          <w:tcPr>
            <w:tcW w:w="1324"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2024</w:t>
            </w:r>
          </w:p>
        </w:tc>
        <w:tc>
          <w:tcPr>
            <w:tcW w:w="1324"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2024</w:t>
            </w:r>
          </w:p>
        </w:tc>
        <w:tc>
          <w:tcPr>
            <w:tcW w:w="61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16"/>
              </w:rPr>
            </w:pPr>
          </w:p>
        </w:tc>
        <w:tc>
          <w:tcPr>
            <w:tcW w:w="61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16"/>
              </w:rPr>
            </w:pPr>
          </w:p>
        </w:tc>
        <w:tc>
          <w:tcPr>
            <w:tcW w:w="61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16"/>
              </w:rPr>
            </w:pPr>
          </w:p>
        </w:tc>
        <w:tc>
          <w:tcPr>
            <w:tcW w:w="61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16"/>
              </w:rPr>
            </w:pPr>
          </w:p>
        </w:tc>
        <w:tc>
          <w:tcPr>
            <w:tcW w:w="61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16"/>
              </w:rPr>
            </w:pPr>
          </w:p>
        </w:tc>
        <w:tc>
          <w:tcPr>
            <w:tcW w:w="683" w:type="dxa"/>
            <w:tcBorders>
              <w:top w:val="nil"/>
              <w:left w:val="nil"/>
              <w:bottom w:val="single" w:sz="4" w:space="0" w:color="auto"/>
              <w:right w:val="single" w:sz="4" w:space="0" w:color="auto"/>
            </w:tcBorders>
            <w:shd w:val="clear" w:color="auto" w:fill="auto"/>
            <w:noWrap/>
            <w:vAlign w:val="center"/>
            <w:hideMark/>
          </w:tcPr>
          <w:p w:rsidR="00501F8D" w:rsidRPr="00501F8D" w:rsidRDefault="00501F8D" w:rsidP="00501F8D">
            <w:pPr>
              <w:jc w:val="center"/>
              <w:rPr>
                <w:color w:val="000000"/>
                <w:sz w:val="20"/>
                <w:szCs w:val="16"/>
              </w:rPr>
            </w:pPr>
            <w:r w:rsidRPr="00501F8D">
              <w:rPr>
                <w:color w:val="000000"/>
                <w:sz w:val="20"/>
                <w:szCs w:val="16"/>
              </w:rPr>
              <w:t>0.9</w:t>
            </w:r>
          </w:p>
        </w:tc>
        <w:tc>
          <w:tcPr>
            <w:tcW w:w="2060"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10% Районный бюджет</w:t>
            </w:r>
            <w:r w:rsidRPr="00501F8D">
              <w:rPr>
                <w:color w:val="000000"/>
                <w:sz w:val="20"/>
                <w:szCs w:val="20"/>
              </w:rPr>
              <w:br/>
              <w:t>90% Местный бюджет</w:t>
            </w:r>
          </w:p>
        </w:tc>
        <w:tc>
          <w:tcPr>
            <w:tcW w:w="2410" w:type="dxa"/>
            <w:tcBorders>
              <w:top w:val="nil"/>
              <w:left w:val="nil"/>
              <w:bottom w:val="single" w:sz="4" w:space="0" w:color="auto"/>
              <w:right w:val="single" w:sz="4" w:space="0" w:color="auto"/>
            </w:tcBorders>
            <w:shd w:val="clear" w:color="auto" w:fill="auto"/>
            <w:noWrap/>
            <w:vAlign w:val="center"/>
            <w:hideMark/>
          </w:tcPr>
          <w:p w:rsidR="00501F8D" w:rsidRPr="00501F8D" w:rsidRDefault="00501F8D" w:rsidP="00501F8D">
            <w:pPr>
              <w:jc w:val="center"/>
              <w:rPr>
                <w:color w:val="000000"/>
                <w:sz w:val="20"/>
                <w:szCs w:val="20"/>
              </w:rPr>
            </w:pPr>
            <w:r w:rsidRPr="00501F8D">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r>
      <w:tr w:rsidR="00501F8D" w:rsidRPr="00501F8D" w:rsidTr="00AF61AE">
        <w:trPr>
          <w:trHeight w:val="343"/>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501F8D" w:rsidRPr="00501F8D" w:rsidRDefault="00AF61AE" w:rsidP="00501F8D">
            <w:pPr>
              <w:jc w:val="right"/>
              <w:rPr>
                <w:color w:val="000000"/>
                <w:sz w:val="20"/>
                <w:szCs w:val="20"/>
              </w:rPr>
            </w:pPr>
            <w:r>
              <w:rPr>
                <w:color w:val="000000"/>
                <w:sz w:val="20"/>
                <w:szCs w:val="20"/>
              </w:rPr>
              <w:t>4</w:t>
            </w:r>
          </w:p>
        </w:tc>
        <w:tc>
          <w:tcPr>
            <w:tcW w:w="368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rPr>
                <w:color w:val="000000"/>
                <w:sz w:val="20"/>
                <w:szCs w:val="20"/>
              </w:rPr>
            </w:pPr>
            <w:r w:rsidRPr="00501F8D">
              <w:rPr>
                <w:color w:val="000000"/>
                <w:sz w:val="20"/>
                <w:szCs w:val="20"/>
              </w:rPr>
              <w:t>Модернизация тротуара ул. Ленина</w:t>
            </w:r>
          </w:p>
        </w:tc>
        <w:tc>
          <w:tcPr>
            <w:tcW w:w="1511"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800 м</w:t>
            </w:r>
          </w:p>
        </w:tc>
        <w:tc>
          <w:tcPr>
            <w:tcW w:w="1641"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0,8</w:t>
            </w:r>
          </w:p>
        </w:tc>
        <w:tc>
          <w:tcPr>
            <w:tcW w:w="1324"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2022</w:t>
            </w:r>
          </w:p>
        </w:tc>
        <w:tc>
          <w:tcPr>
            <w:tcW w:w="1324"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2022</w:t>
            </w:r>
          </w:p>
        </w:tc>
        <w:tc>
          <w:tcPr>
            <w:tcW w:w="61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16"/>
              </w:rPr>
            </w:pPr>
          </w:p>
        </w:tc>
        <w:tc>
          <w:tcPr>
            <w:tcW w:w="61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16"/>
              </w:rPr>
            </w:pPr>
          </w:p>
        </w:tc>
        <w:tc>
          <w:tcPr>
            <w:tcW w:w="61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16"/>
              </w:rPr>
            </w:pPr>
          </w:p>
        </w:tc>
        <w:tc>
          <w:tcPr>
            <w:tcW w:w="61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16"/>
              </w:rPr>
            </w:pPr>
          </w:p>
        </w:tc>
        <w:tc>
          <w:tcPr>
            <w:tcW w:w="61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16"/>
              </w:rPr>
            </w:pPr>
          </w:p>
        </w:tc>
        <w:tc>
          <w:tcPr>
            <w:tcW w:w="683" w:type="dxa"/>
            <w:tcBorders>
              <w:top w:val="nil"/>
              <w:left w:val="nil"/>
              <w:bottom w:val="single" w:sz="4" w:space="0" w:color="auto"/>
              <w:right w:val="single" w:sz="4" w:space="0" w:color="auto"/>
            </w:tcBorders>
            <w:shd w:val="clear" w:color="auto" w:fill="auto"/>
            <w:noWrap/>
            <w:vAlign w:val="center"/>
            <w:hideMark/>
          </w:tcPr>
          <w:p w:rsidR="00501F8D" w:rsidRPr="00501F8D" w:rsidRDefault="00501F8D" w:rsidP="00501F8D">
            <w:pPr>
              <w:jc w:val="center"/>
              <w:rPr>
                <w:color w:val="000000"/>
                <w:sz w:val="20"/>
                <w:szCs w:val="16"/>
              </w:rPr>
            </w:pPr>
            <w:r w:rsidRPr="00501F8D">
              <w:rPr>
                <w:color w:val="000000"/>
                <w:sz w:val="20"/>
                <w:szCs w:val="16"/>
              </w:rPr>
              <w:t>0.8</w:t>
            </w:r>
          </w:p>
        </w:tc>
        <w:tc>
          <w:tcPr>
            <w:tcW w:w="2060"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10% Районный бюджет</w:t>
            </w:r>
            <w:r w:rsidRPr="00501F8D">
              <w:rPr>
                <w:color w:val="000000"/>
                <w:sz w:val="20"/>
                <w:szCs w:val="20"/>
              </w:rPr>
              <w:br/>
              <w:t>90% Местный бюджет</w:t>
            </w:r>
          </w:p>
        </w:tc>
        <w:tc>
          <w:tcPr>
            <w:tcW w:w="2410" w:type="dxa"/>
            <w:tcBorders>
              <w:top w:val="nil"/>
              <w:left w:val="nil"/>
              <w:bottom w:val="single" w:sz="4" w:space="0" w:color="auto"/>
              <w:right w:val="single" w:sz="4" w:space="0" w:color="auto"/>
            </w:tcBorders>
            <w:shd w:val="clear" w:color="auto" w:fill="auto"/>
            <w:noWrap/>
            <w:vAlign w:val="center"/>
            <w:hideMark/>
          </w:tcPr>
          <w:p w:rsidR="00501F8D" w:rsidRPr="00501F8D" w:rsidRDefault="00501F8D" w:rsidP="00501F8D">
            <w:pPr>
              <w:jc w:val="center"/>
              <w:rPr>
                <w:color w:val="000000"/>
                <w:sz w:val="20"/>
                <w:szCs w:val="20"/>
              </w:rPr>
            </w:pPr>
            <w:r w:rsidRPr="00501F8D">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r>
      <w:tr w:rsidR="00501F8D" w:rsidRPr="00501F8D" w:rsidTr="00AF61AE">
        <w:trPr>
          <w:trHeight w:val="9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501F8D" w:rsidRPr="00501F8D" w:rsidRDefault="00AF61AE" w:rsidP="00501F8D">
            <w:pPr>
              <w:jc w:val="right"/>
              <w:rPr>
                <w:color w:val="000000"/>
                <w:sz w:val="20"/>
                <w:szCs w:val="20"/>
              </w:rPr>
            </w:pPr>
            <w:r>
              <w:rPr>
                <w:color w:val="000000"/>
                <w:sz w:val="20"/>
                <w:szCs w:val="20"/>
              </w:rPr>
              <w:t>5</w:t>
            </w:r>
          </w:p>
        </w:tc>
        <w:tc>
          <w:tcPr>
            <w:tcW w:w="368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rPr>
                <w:color w:val="000000"/>
                <w:sz w:val="20"/>
                <w:szCs w:val="20"/>
              </w:rPr>
            </w:pPr>
            <w:r w:rsidRPr="00501F8D">
              <w:rPr>
                <w:color w:val="000000"/>
                <w:sz w:val="20"/>
                <w:szCs w:val="20"/>
              </w:rPr>
              <w:t>Модернизация тротуара ул. Пионерская</w:t>
            </w:r>
          </w:p>
        </w:tc>
        <w:tc>
          <w:tcPr>
            <w:tcW w:w="1511"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1600 м</w:t>
            </w:r>
          </w:p>
        </w:tc>
        <w:tc>
          <w:tcPr>
            <w:tcW w:w="1641"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1,6</w:t>
            </w:r>
          </w:p>
        </w:tc>
        <w:tc>
          <w:tcPr>
            <w:tcW w:w="1324"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2025</w:t>
            </w:r>
          </w:p>
        </w:tc>
        <w:tc>
          <w:tcPr>
            <w:tcW w:w="1324"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2025</w:t>
            </w:r>
          </w:p>
        </w:tc>
        <w:tc>
          <w:tcPr>
            <w:tcW w:w="61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16"/>
              </w:rPr>
            </w:pPr>
          </w:p>
        </w:tc>
        <w:tc>
          <w:tcPr>
            <w:tcW w:w="61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16"/>
              </w:rPr>
            </w:pPr>
          </w:p>
        </w:tc>
        <w:tc>
          <w:tcPr>
            <w:tcW w:w="61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16"/>
              </w:rPr>
            </w:pPr>
          </w:p>
        </w:tc>
        <w:tc>
          <w:tcPr>
            <w:tcW w:w="61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16"/>
              </w:rPr>
            </w:pPr>
          </w:p>
        </w:tc>
        <w:tc>
          <w:tcPr>
            <w:tcW w:w="61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16"/>
              </w:rPr>
            </w:pPr>
          </w:p>
        </w:tc>
        <w:tc>
          <w:tcPr>
            <w:tcW w:w="683" w:type="dxa"/>
            <w:tcBorders>
              <w:top w:val="nil"/>
              <w:left w:val="nil"/>
              <w:bottom w:val="single" w:sz="4" w:space="0" w:color="auto"/>
              <w:right w:val="single" w:sz="4" w:space="0" w:color="auto"/>
            </w:tcBorders>
            <w:shd w:val="clear" w:color="auto" w:fill="auto"/>
            <w:noWrap/>
            <w:vAlign w:val="center"/>
            <w:hideMark/>
          </w:tcPr>
          <w:p w:rsidR="00501F8D" w:rsidRPr="00501F8D" w:rsidRDefault="00501F8D" w:rsidP="00501F8D">
            <w:pPr>
              <w:jc w:val="center"/>
              <w:rPr>
                <w:color w:val="000000"/>
                <w:sz w:val="20"/>
                <w:szCs w:val="16"/>
              </w:rPr>
            </w:pPr>
            <w:r w:rsidRPr="00501F8D">
              <w:rPr>
                <w:color w:val="000000"/>
                <w:sz w:val="20"/>
                <w:szCs w:val="16"/>
              </w:rPr>
              <w:t>1.6</w:t>
            </w:r>
          </w:p>
        </w:tc>
        <w:tc>
          <w:tcPr>
            <w:tcW w:w="2060"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10% Районный бюджет</w:t>
            </w:r>
            <w:r w:rsidRPr="00501F8D">
              <w:rPr>
                <w:color w:val="000000"/>
                <w:sz w:val="20"/>
                <w:szCs w:val="20"/>
              </w:rPr>
              <w:br/>
              <w:t>90% Местный бюджет</w:t>
            </w:r>
          </w:p>
        </w:tc>
        <w:tc>
          <w:tcPr>
            <w:tcW w:w="2410" w:type="dxa"/>
            <w:tcBorders>
              <w:top w:val="nil"/>
              <w:left w:val="nil"/>
              <w:bottom w:val="single" w:sz="4" w:space="0" w:color="auto"/>
              <w:right w:val="single" w:sz="4" w:space="0" w:color="auto"/>
            </w:tcBorders>
            <w:shd w:val="clear" w:color="auto" w:fill="auto"/>
            <w:noWrap/>
            <w:vAlign w:val="center"/>
            <w:hideMark/>
          </w:tcPr>
          <w:p w:rsidR="00501F8D" w:rsidRPr="00501F8D" w:rsidRDefault="00501F8D" w:rsidP="00501F8D">
            <w:pPr>
              <w:jc w:val="center"/>
              <w:rPr>
                <w:color w:val="000000"/>
                <w:sz w:val="20"/>
                <w:szCs w:val="20"/>
              </w:rPr>
            </w:pPr>
            <w:r w:rsidRPr="00501F8D">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r>
      <w:tr w:rsidR="00501F8D" w:rsidRPr="00501F8D" w:rsidTr="00AF61AE">
        <w:trPr>
          <w:trHeight w:val="9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501F8D" w:rsidRPr="00501F8D" w:rsidRDefault="00AF61AE" w:rsidP="00501F8D">
            <w:pPr>
              <w:jc w:val="right"/>
              <w:rPr>
                <w:color w:val="000000"/>
                <w:sz w:val="20"/>
                <w:szCs w:val="20"/>
              </w:rPr>
            </w:pPr>
            <w:r>
              <w:rPr>
                <w:color w:val="000000"/>
                <w:sz w:val="20"/>
                <w:szCs w:val="20"/>
              </w:rPr>
              <w:lastRenderedPageBreak/>
              <w:t>6</w:t>
            </w:r>
          </w:p>
        </w:tc>
        <w:tc>
          <w:tcPr>
            <w:tcW w:w="368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rPr>
                <w:color w:val="000000"/>
                <w:sz w:val="20"/>
                <w:szCs w:val="20"/>
              </w:rPr>
            </w:pPr>
            <w:r w:rsidRPr="00501F8D">
              <w:rPr>
                <w:color w:val="000000"/>
                <w:sz w:val="20"/>
                <w:szCs w:val="20"/>
              </w:rPr>
              <w:t xml:space="preserve">Модернизация тротуара ул. </w:t>
            </w:r>
            <w:proofErr w:type="spellStart"/>
            <w:r w:rsidRPr="00501F8D">
              <w:rPr>
                <w:color w:val="000000"/>
                <w:sz w:val="20"/>
                <w:szCs w:val="20"/>
              </w:rPr>
              <w:t>Полетаевская</w:t>
            </w:r>
            <w:proofErr w:type="spellEnd"/>
            <w:r w:rsidRPr="00501F8D">
              <w:rPr>
                <w:color w:val="000000"/>
                <w:sz w:val="20"/>
                <w:szCs w:val="20"/>
              </w:rPr>
              <w:t>, ул. Почтовая</w:t>
            </w:r>
          </w:p>
        </w:tc>
        <w:tc>
          <w:tcPr>
            <w:tcW w:w="1511"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4500 м</w:t>
            </w:r>
          </w:p>
        </w:tc>
        <w:tc>
          <w:tcPr>
            <w:tcW w:w="1641"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6,2</w:t>
            </w:r>
          </w:p>
        </w:tc>
        <w:tc>
          <w:tcPr>
            <w:tcW w:w="1324"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2025</w:t>
            </w:r>
          </w:p>
        </w:tc>
        <w:tc>
          <w:tcPr>
            <w:tcW w:w="1324"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2025</w:t>
            </w:r>
          </w:p>
        </w:tc>
        <w:tc>
          <w:tcPr>
            <w:tcW w:w="61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16"/>
              </w:rPr>
            </w:pPr>
          </w:p>
        </w:tc>
        <w:tc>
          <w:tcPr>
            <w:tcW w:w="61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16"/>
              </w:rPr>
            </w:pPr>
          </w:p>
        </w:tc>
        <w:tc>
          <w:tcPr>
            <w:tcW w:w="61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16"/>
              </w:rPr>
            </w:pPr>
          </w:p>
        </w:tc>
        <w:tc>
          <w:tcPr>
            <w:tcW w:w="61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16"/>
              </w:rPr>
            </w:pPr>
          </w:p>
        </w:tc>
        <w:tc>
          <w:tcPr>
            <w:tcW w:w="61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16"/>
              </w:rPr>
            </w:pPr>
          </w:p>
        </w:tc>
        <w:tc>
          <w:tcPr>
            <w:tcW w:w="683" w:type="dxa"/>
            <w:tcBorders>
              <w:top w:val="nil"/>
              <w:left w:val="nil"/>
              <w:bottom w:val="single" w:sz="4" w:space="0" w:color="auto"/>
              <w:right w:val="single" w:sz="4" w:space="0" w:color="auto"/>
            </w:tcBorders>
            <w:shd w:val="clear" w:color="auto" w:fill="auto"/>
            <w:noWrap/>
            <w:vAlign w:val="center"/>
            <w:hideMark/>
          </w:tcPr>
          <w:p w:rsidR="00501F8D" w:rsidRPr="00501F8D" w:rsidRDefault="00501F8D" w:rsidP="00501F8D">
            <w:pPr>
              <w:jc w:val="center"/>
              <w:rPr>
                <w:color w:val="000000"/>
                <w:sz w:val="20"/>
                <w:szCs w:val="16"/>
              </w:rPr>
            </w:pPr>
            <w:r w:rsidRPr="00501F8D">
              <w:rPr>
                <w:color w:val="000000"/>
                <w:sz w:val="20"/>
                <w:szCs w:val="16"/>
              </w:rPr>
              <w:t>6.2</w:t>
            </w:r>
          </w:p>
        </w:tc>
        <w:tc>
          <w:tcPr>
            <w:tcW w:w="2060"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10% Районный бюджет</w:t>
            </w:r>
            <w:r w:rsidRPr="00501F8D">
              <w:rPr>
                <w:color w:val="000000"/>
                <w:sz w:val="20"/>
                <w:szCs w:val="20"/>
              </w:rPr>
              <w:br/>
              <w:t>90% Местный бюджет</w:t>
            </w:r>
          </w:p>
        </w:tc>
        <w:tc>
          <w:tcPr>
            <w:tcW w:w="2410" w:type="dxa"/>
            <w:tcBorders>
              <w:top w:val="nil"/>
              <w:left w:val="nil"/>
              <w:bottom w:val="single" w:sz="4" w:space="0" w:color="auto"/>
              <w:right w:val="single" w:sz="4" w:space="0" w:color="auto"/>
            </w:tcBorders>
            <w:shd w:val="clear" w:color="auto" w:fill="auto"/>
            <w:noWrap/>
            <w:vAlign w:val="center"/>
            <w:hideMark/>
          </w:tcPr>
          <w:p w:rsidR="00501F8D" w:rsidRPr="00501F8D" w:rsidRDefault="00501F8D" w:rsidP="00501F8D">
            <w:pPr>
              <w:jc w:val="center"/>
              <w:rPr>
                <w:color w:val="000000"/>
                <w:sz w:val="20"/>
                <w:szCs w:val="20"/>
              </w:rPr>
            </w:pPr>
            <w:r w:rsidRPr="00501F8D">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r>
      <w:tr w:rsidR="00501F8D" w:rsidRPr="00501F8D" w:rsidTr="00AF61AE">
        <w:trPr>
          <w:trHeight w:val="9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501F8D" w:rsidRPr="00501F8D" w:rsidRDefault="00AF61AE" w:rsidP="00501F8D">
            <w:pPr>
              <w:jc w:val="right"/>
              <w:rPr>
                <w:color w:val="000000"/>
                <w:sz w:val="20"/>
                <w:szCs w:val="20"/>
              </w:rPr>
            </w:pPr>
            <w:r>
              <w:rPr>
                <w:color w:val="000000"/>
                <w:sz w:val="20"/>
                <w:szCs w:val="20"/>
              </w:rPr>
              <w:t>7</w:t>
            </w:r>
          </w:p>
        </w:tc>
        <w:tc>
          <w:tcPr>
            <w:tcW w:w="368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rPr>
                <w:color w:val="000000"/>
                <w:sz w:val="20"/>
                <w:szCs w:val="20"/>
              </w:rPr>
            </w:pPr>
            <w:r w:rsidRPr="00501F8D">
              <w:rPr>
                <w:color w:val="000000"/>
                <w:sz w:val="20"/>
                <w:szCs w:val="20"/>
              </w:rPr>
              <w:t>Модернизация тротуара ул. Ручьевая, ул. Северная</w:t>
            </w:r>
          </w:p>
        </w:tc>
        <w:tc>
          <w:tcPr>
            <w:tcW w:w="1511"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1650 м</w:t>
            </w:r>
          </w:p>
        </w:tc>
        <w:tc>
          <w:tcPr>
            <w:tcW w:w="1641"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1.6</w:t>
            </w:r>
          </w:p>
        </w:tc>
        <w:tc>
          <w:tcPr>
            <w:tcW w:w="1324"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2025</w:t>
            </w:r>
          </w:p>
        </w:tc>
        <w:tc>
          <w:tcPr>
            <w:tcW w:w="1324"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2025</w:t>
            </w:r>
          </w:p>
        </w:tc>
        <w:tc>
          <w:tcPr>
            <w:tcW w:w="61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16"/>
              </w:rPr>
            </w:pPr>
          </w:p>
        </w:tc>
        <w:tc>
          <w:tcPr>
            <w:tcW w:w="61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16"/>
              </w:rPr>
            </w:pPr>
          </w:p>
        </w:tc>
        <w:tc>
          <w:tcPr>
            <w:tcW w:w="61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16"/>
              </w:rPr>
            </w:pPr>
          </w:p>
        </w:tc>
        <w:tc>
          <w:tcPr>
            <w:tcW w:w="61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16"/>
              </w:rPr>
            </w:pPr>
          </w:p>
        </w:tc>
        <w:tc>
          <w:tcPr>
            <w:tcW w:w="61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16"/>
              </w:rPr>
            </w:pPr>
          </w:p>
        </w:tc>
        <w:tc>
          <w:tcPr>
            <w:tcW w:w="683" w:type="dxa"/>
            <w:tcBorders>
              <w:top w:val="nil"/>
              <w:left w:val="nil"/>
              <w:bottom w:val="single" w:sz="4" w:space="0" w:color="auto"/>
              <w:right w:val="single" w:sz="4" w:space="0" w:color="auto"/>
            </w:tcBorders>
            <w:shd w:val="clear" w:color="auto" w:fill="auto"/>
            <w:noWrap/>
            <w:vAlign w:val="center"/>
            <w:hideMark/>
          </w:tcPr>
          <w:p w:rsidR="00501F8D" w:rsidRPr="00501F8D" w:rsidRDefault="00501F8D" w:rsidP="00501F8D">
            <w:pPr>
              <w:jc w:val="center"/>
              <w:rPr>
                <w:color w:val="000000"/>
                <w:sz w:val="20"/>
                <w:szCs w:val="16"/>
              </w:rPr>
            </w:pPr>
            <w:r w:rsidRPr="00501F8D">
              <w:rPr>
                <w:color w:val="000000"/>
                <w:sz w:val="20"/>
                <w:szCs w:val="16"/>
              </w:rPr>
              <w:t>1.6</w:t>
            </w:r>
          </w:p>
        </w:tc>
        <w:tc>
          <w:tcPr>
            <w:tcW w:w="2060"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10% Районный бюджет</w:t>
            </w:r>
            <w:r w:rsidRPr="00501F8D">
              <w:rPr>
                <w:color w:val="000000"/>
                <w:sz w:val="20"/>
                <w:szCs w:val="20"/>
              </w:rPr>
              <w:br/>
              <w:t>90% Местный бюджет</w:t>
            </w:r>
          </w:p>
        </w:tc>
        <w:tc>
          <w:tcPr>
            <w:tcW w:w="2410" w:type="dxa"/>
            <w:tcBorders>
              <w:top w:val="nil"/>
              <w:left w:val="nil"/>
              <w:bottom w:val="single" w:sz="4" w:space="0" w:color="auto"/>
              <w:right w:val="single" w:sz="4" w:space="0" w:color="auto"/>
            </w:tcBorders>
            <w:shd w:val="clear" w:color="auto" w:fill="auto"/>
            <w:noWrap/>
            <w:vAlign w:val="center"/>
            <w:hideMark/>
          </w:tcPr>
          <w:p w:rsidR="00501F8D" w:rsidRPr="00501F8D" w:rsidRDefault="00501F8D" w:rsidP="00501F8D">
            <w:pPr>
              <w:jc w:val="center"/>
              <w:rPr>
                <w:color w:val="000000"/>
                <w:sz w:val="20"/>
                <w:szCs w:val="20"/>
              </w:rPr>
            </w:pPr>
            <w:r w:rsidRPr="00501F8D">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6" w:type="dxa"/>
            <w:tcBorders>
              <w:top w:val="nil"/>
              <w:left w:val="nil"/>
              <w:bottom w:val="single" w:sz="4" w:space="0" w:color="auto"/>
              <w:right w:val="single" w:sz="4" w:space="0" w:color="auto"/>
            </w:tcBorders>
            <w:shd w:val="clear" w:color="auto" w:fill="auto"/>
            <w:vAlign w:val="center"/>
            <w:hideMark/>
          </w:tcPr>
          <w:p w:rsidR="00501F8D" w:rsidRPr="00501F8D" w:rsidRDefault="00501F8D" w:rsidP="00501F8D">
            <w:pPr>
              <w:jc w:val="center"/>
              <w:rPr>
                <w:color w:val="000000"/>
                <w:sz w:val="20"/>
                <w:szCs w:val="20"/>
              </w:rPr>
            </w:pPr>
            <w:r w:rsidRPr="00501F8D">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r>
    </w:tbl>
    <w:p w:rsidR="00FA3D19" w:rsidRDefault="00FA3D19">
      <w:pPr>
        <w:spacing w:after="200" w:line="276" w:lineRule="auto"/>
      </w:pPr>
    </w:p>
    <w:tbl>
      <w:tblPr>
        <w:tblW w:w="21830" w:type="dxa"/>
        <w:tblInd w:w="-5" w:type="dxa"/>
        <w:tblLook w:val="04A0" w:firstRow="1" w:lastRow="0" w:firstColumn="1" w:lastColumn="0" w:noHBand="0" w:noVBand="1"/>
      </w:tblPr>
      <w:tblGrid>
        <w:gridCol w:w="540"/>
        <w:gridCol w:w="3487"/>
        <w:gridCol w:w="1599"/>
        <w:gridCol w:w="1641"/>
        <w:gridCol w:w="1324"/>
        <w:gridCol w:w="1364"/>
        <w:gridCol w:w="616"/>
        <w:gridCol w:w="654"/>
        <w:gridCol w:w="654"/>
        <w:gridCol w:w="616"/>
        <w:gridCol w:w="616"/>
        <w:gridCol w:w="781"/>
        <w:gridCol w:w="2030"/>
        <w:gridCol w:w="2364"/>
        <w:gridCol w:w="3544"/>
      </w:tblGrid>
      <w:tr w:rsidR="00AF61AE" w:rsidRPr="00DC688C" w:rsidTr="00AF61AE">
        <w:trPr>
          <w:trHeight w:val="420"/>
          <w:tblHeader/>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1AE" w:rsidRPr="00DC688C" w:rsidRDefault="00AF61AE" w:rsidP="00DC688C">
            <w:pPr>
              <w:jc w:val="center"/>
              <w:rPr>
                <w:color w:val="000000"/>
                <w:sz w:val="20"/>
                <w:szCs w:val="20"/>
              </w:rPr>
            </w:pPr>
            <w:r w:rsidRPr="00DC688C">
              <w:rPr>
                <w:color w:val="000000"/>
                <w:sz w:val="20"/>
                <w:szCs w:val="20"/>
              </w:rPr>
              <w:t>№</w:t>
            </w:r>
          </w:p>
        </w:tc>
        <w:tc>
          <w:tcPr>
            <w:tcW w:w="34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1AE" w:rsidRPr="00DC688C" w:rsidRDefault="00AF61AE" w:rsidP="00DC688C">
            <w:pPr>
              <w:jc w:val="center"/>
              <w:rPr>
                <w:color w:val="000000"/>
                <w:sz w:val="20"/>
                <w:szCs w:val="20"/>
              </w:rPr>
            </w:pPr>
            <w:r w:rsidRPr="00DC688C">
              <w:rPr>
                <w:color w:val="000000"/>
                <w:sz w:val="20"/>
                <w:szCs w:val="20"/>
              </w:rPr>
              <w:t>Наименование мероприятия</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1AE" w:rsidRPr="00DC688C" w:rsidRDefault="00AF61AE" w:rsidP="00DC688C">
            <w:pPr>
              <w:jc w:val="center"/>
              <w:rPr>
                <w:color w:val="000000"/>
                <w:sz w:val="20"/>
                <w:szCs w:val="20"/>
              </w:rPr>
            </w:pPr>
            <w:r w:rsidRPr="00DC688C">
              <w:rPr>
                <w:color w:val="000000"/>
                <w:sz w:val="20"/>
                <w:szCs w:val="20"/>
              </w:rPr>
              <w:t>Технико-экономические параметры</w:t>
            </w:r>
          </w:p>
        </w:tc>
        <w:tc>
          <w:tcPr>
            <w:tcW w:w="16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1AE" w:rsidRPr="00DC688C" w:rsidRDefault="00AF61AE" w:rsidP="00DC688C">
            <w:pPr>
              <w:jc w:val="center"/>
              <w:rPr>
                <w:color w:val="000000"/>
                <w:sz w:val="20"/>
                <w:szCs w:val="20"/>
              </w:rPr>
            </w:pPr>
            <w:r w:rsidRPr="00DC688C">
              <w:rPr>
                <w:color w:val="000000"/>
                <w:sz w:val="20"/>
                <w:szCs w:val="20"/>
              </w:rPr>
              <w:t>Объем финансирования</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1AE" w:rsidRPr="00DC688C" w:rsidRDefault="00AF61AE" w:rsidP="00DC688C">
            <w:pPr>
              <w:jc w:val="center"/>
              <w:rPr>
                <w:color w:val="000000"/>
                <w:sz w:val="20"/>
                <w:szCs w:val="20"/>
              </w:rPr>
            </w:pPr>
            <w:r w:rsidRPr="00DC688C">
              <w:rPr>
                <w:color w:val="000000"/>
                <w:sz w:val="20"/>
                <w:szCs w:val="20"/>
              </w:rPr>
              <w:t>Дата начала мероприятия</w:t>
            </w:r>
          </w:p>
        </w:tc>
        <w:tc>
          <w:tcPr>
            <w:tcW w:w="13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61AE" w:rsidRPr="00DC688C" w:rsidRDefault="00AF61AE" w:rsidP="00DC688C">
            <w:pPr>
              <w:jc w:val="center"/>
              <w:rPr>
                <w:color w:val="000000"/>
                <w:sz w:val="20"/>
                <w:szCs w:val="20"/>
              </w:rPr>
            </w:pPr>
            <w:r w:rsidRPr="00DC688C">
              <w:rPr>
                <w:color w:val="000000"/>
                <w:sz w:val="20"/>
                <w:szCs w:val="20"/>
              </w:rPr>
              <w:t>Дата завершения мероприятия</w:t>
            </w:r>
          </w:p>
        </w:tc>
        <w:tc>
          <w:tcPr>
            <w:tcW w:w="3937" w:type="dxa"/>
            <w:gridSpan w:val="6"/>
            <w:tcBorders>
              <w:top w:val="single" w:sz="4" w:space="0" w:color="auto"/>
              <w:left w:val="nil"/>
              <w:bottom w:val="single" w:sz="4" w:space="0" w:color="auto"/>
              <w:right w:val="single" w:sz="4" w:space="0" w:color="auto"/>
            </w:tcBorders>
            <w:shd w:val="clear" w:color="auto" w:fill="auto"/>
            <w:noWrap/>
            <w:vAlign w:val="center"/>
            <w:hideMark/>
          </w:tcPr>
          <w:p w:rsidR="00AF61AE" w:rsidRPr="00DC688C" w:rsidRDefault="00AF61AE" w:rsidP="00DC688C">
            <w:pPr>
              <w:jc w:val="center"/>
              <w:rPr>
                <w:color w:val="000000"/>
                <w:sz w:val="20"/>
                <w:szCs w:val="20"/>
              </w:rPr>
            </w:pPr>
            <w:r w:rsidRPr="00DC688C">
              <w:rPr>
                <w:color w:val="000000"/>
                <w:sz w:val="20"/>
                <w:szCs w:val="20"/>
              </w:rPr>
              <w:t>График выполнения мероприятий</w:t>
            </w:r>
          </w:p>
        </w:tc>
        <w:tc>
          <w:tcPr>
            <w:tcW w:w="2030" w:type="dxa"/>
            <w:vMerge w:val="restart"/>
            <w:tcBorders>
              <w:top w:val="single" w:sz="4" w:space="0" w:color="auto"/>
              <w:left w:val="single" w:sz="4" w:space="0" w:color="auto"/>
              <w:right w:val="single" w:sz="4" w:space="0" w:color="auto"/>
            </w:tcBorders>
            <w:shd w:val="clear" w:color="auto" w:fill="auto"/>
            <w:vAlign w:val="center"/>
            <w:hideMark/>
          </w:tcPr>
          <w:p w:rsidR="00AF61AE" w:rsidRPr="00DC688C" w:rsidRDefault="00AF61AE" w:rsidP="00DC688C">
            <w:pPr>
              <w:jc w:val="center"/>
              <w:rPr>
                <w:color w:val="000000"/>
                <w:sz w:val="20"/>
                <w:szCs w:val="20"/>
              </w:rPr>
            </w:pPr>
            <w:r w:rsidRPr="00DC688C">
              <w:rPr>
                <w:color w:val="000000"/>
                <w:sz w:val="20"/>
                <w:szCs w:val="20"/>
              </w:rPr>
              <w:t>Источник финансирования</w:t>
            </w:r>
          </w:p>
        </w:tc>
        <w:tc>
          <w:tcPr>
            <w:tcW w:w="2364" w:type="dxa"/>
            <w:vMerge w:val="restart"/>
            <w:tcBorders>
              <w:top w:val="single" w:sz="4" w:space="0" w:color="auto"/>
              <w:left w:val="single" w:sz="4" w:space="0" w:color="auto"/>
              <w:right w:val="single" w:sz="4" w:space="0" w:color="auto"/>
            </w:tcBorders>
            <w:shd w:val="clear" w:color="auto" w:fill="auto"/>
            <w:vAlign w:val="center"/>
            <w:hideMark/>
          </w:tcPr>
          <w:p w:rsidR="00AF61AE" w:rsidRPr="00DC688C" w:rsidRDefault="00AF61AE" w:rsidP="00DC688C">
            <w:pPr>
              <w:jc w:val="center"/>
              <w:rPr>
                <w:color w:val="000000"/>
                <w:sz w:val="20"/>
                <w:szCs w:val="20"/>
              </w:rPr>
            </w:pPr>
            <w:r w:rsidRPr="00DC688C">
              <w:rPr>
                <w:color w:val="000000"/>
                <w:sz w:val="20"/>
                <w:szCs w:val="20"/>
              </w:rPr>
              <w:t>Цели</w:t>
            </w:r>
          </w:p>
        </w:tc>
        <w:tc>
          <w:tcPr>
            <w:tcW w:w="3544" w:type="dxa"/>
            <w:vMerge w:val="restart"/>
            <w:tcBorders>
              <w:top w:val="single" w:sz="4" w:space="0" w:color="auto"/>
              <w:left w:val="single" w:sz="4" w:space="0" w:color="auto"/>
              <w:right w:val="single" w:sz="4" w:space="0" w:color="auto"/>
            </w:tcBorders>
            <w:shd w:val="clear" w:color="auto" w:fill="auto"/>
            <w:vAlign w:val="center"/>
            <w:hideMark/>
          </w:tcPr>
          <w:p w:rsidR="00AF61AE" w:rsidRPr="00DC688C" w:rsidRDefault="00AF61AE" w:rsidP="00DC688C">
            <w:pPr>
              <w:jc w:val="center"/>
              <w:rPr>
                <w:color w:val="000000"/>
                <w:sz w:val="20"/>
                <w:szCs w:val="20"/>
              </w:rPr>
            </w:pPr>
            <w:r w:rsidRPr="00DC688C">
              <w:rPr>
                <w:color w:val="000000"/>
                <w:sz w:val="20"/>
                <w:szCs w:val="20"/>
              </w:rPr>
              <w:t>Задачи</w:t>
            </w:r>
          </w:p>
        </w:tc>
      </w:tr>
      <w:tr w:rsidR="00AF61AE" w:rsidRPr="00DC688C" w:rsidTr="00AF61AE">
        <w:trPr>
          <w:trHeight w:val="840"/>
          <w:tblHeader/>
        </w:trPr>
        <w:tc>
          <w:tcPr>
            <w:tcW w:w="540" w:type="dxa"/>
            <w:vMerge/>
            <w:tcBorders>
              <w:top w:val="single" w:sz="4" w:space="0" w:color="auto"/>
              <w:left w:val="single" w:sz="4" w:space="0" w:color="auto"/>
              <w:bottom w:val="single" w:sz="4" w:space="0" w:color="auto"/>
              <w:right w:val="single" w:sz="4" w:space="0" w:color="auto"/>
            </w:tcBorders>
            <w:vAlign w:val="center"/>
            <w:hideMark/>
          </w:tcPr>
          <w:p w:rsidR="00AF61AE" w:rsidRPr="00DC688C" w:rsidRDefault="00AF61AE" w:rsidP="00DC688C">
            <w:pPr>
              <w:rPr>
                <w:color w:val="000000"/>
                <w:sz w:val="20"/>
                <w:szCs w:val="20"/>
              </w:rPr>
            </w:pPr>
          </w:p>
        </w:tc>
        <w:tc>
          <w:tcPr>
            <w:tcW w:w="3487" w:type="dxa"/>
            <w:vMerge/>
            <w:tcBorders>
              <w:top w:val="single" w:sz="4" w:space="0" w:color="auto"/>
              <w:left w:val="single" w:sz="4" w:space="0" w:color="auto"/>
              <w:bottom w:val="single" w:sz="4" w:space="0" w:color="auto"/>
              <w:right w:val="single" w:sz="4" w:space="0" w:color="auto"/>
            </w:tcBorders>
            <w:vAlign w:val="center"/>
            <w:hideMark/>
          </w:tcPr>
          <w:p w:rsidR="00AF61AE" w:rsidRPr="00DC688C" w:rsidRDefault="00AF61AE" w:rsidP="00DC688C">
            <w:pPr>
              <w:rPr>
                <w:color w:val="000000"/>
                <w:sz w:val="20"/>
                <w:szCs w:val="20"/>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AF61AE" w:rsidRPr="00DC688C" w:rsidRDefault="00AF61AE" w:rsidP="00DC688C">
            <w:pPr>
              <w:rPr>
                <w:color w:val="000000"/>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AF61AE" w:rsidRPr="00DC688C" w:rsidRDefault="00AF61AE" w:rsidP="00DC688C">
            <w:pPr>
              <w:rPr>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AF61AE" w:rsidRPr="00DC688C" w:rsidRDefault="00AF61AE" w:rsidP="00DC688C">
            <w:pPr>
              <w:rPr>
                <w:color w:val="000000"/>
                <w:sz w:val="20"/>
                <w:szCs w:val="20"/>
              </w:rPr>
            </w:pPr>
          </w:p>
        </w:tc>
        <w:tc>
          <w:tcPr>
            <w:tcW w:w="1364" w:type="dxa"/>
            <w:vMerge/>
            <w:tcBorders>
              <w:top w:val="single" w:sz="4" w:space="0" w:color="auto"/>
              <w:left w:val="single" w:sz="4" w:space="0" w:color="auto"/>
              <w:bottom w:val="single" w:sz="4" w:space="0" w:color="auto"/>
              <w:right w:val="single" w:sz="4" w:space="0" w:color="auto"/>
            </w:tcBorders>
            <w:vAlign w:val="center"/>
            <w:hideMark/>
          </w:tcPr>
          <w:p w:rsidR="00AF61AE" w:rsidRPr="00DC688C" w:rsidRDefault="00AF61AE" w:rsidP="00DC688C">
            <w:pPr>
              <w:rPr>
                <w:color w:val="000000"/>
                <w:sz w:val="20"/>
                <w:szCs w:val="20"/>
              </w:rPr>
            </w:pPr>
          </w:p>
        </w:tc>
        <w:tc>
          <w:tcPr>
            <w:tcW w:w="616" w:type="dxa"/>
            <w:tcBorders>
              <w:top w:val="nil"/>
              <w:left w:val="nil"/>
              <w:bottom w:val="single" w:sz="4" w:space="0" w:color="auto"/>
              <w:right w:val="single" w:sz="4" w:space="0" w:color="auto"/>
            </w:tcBorders>
            <w:shd w:val="clear" w:color="auto" w:fill="auto"/>
            <w:vAlign w:val="center"/>
            <w:hideMark/>
          </w:tcPr>
          <w:p w:rsidR="00AF61AE" w:rsidRPr="00DC688C" w:rsidRDefault="00AF61AE" w:rsidP="00DC688C">
            <w:pPr>
              <w:jc w:val="center"/>
              <w:rPr>
                <w:color w:val="000000"/>
                <w:sz w:val="20"/>
                <w:szCs w:val="20"/>
              </w:rPr>
            </w:pPr>
            <w:r w:rsidRPr="00DC688C">
              <w:rPr>
                <w:color w:val="000000"/>
                <w:sz w:val="20"/>
                <w:szCs w:val="20"/>
              </w:rPr>
              <w:t>2017</w:t>
            </w:r>
          </w:p>
        </w:tc>
        <w:tc>
          <w:tcPr>
            <w:tcW w:w="654" w:type="dxa"/>
            <w:tcBorders>
              <w:top w:val="nil"/>
              <w:left w:val="nil"/>
              <w:bottom w:val="single" w:sz="4" w:space="0" w:color="auto"/>
              <w:right w:val="single" w:sz="4" w:space="0" w:color="auto"/>
            </w:tcBorders>
            <w:shd w:val="clear" w:color="auto" w:fill="auto"/>
            <w:vAlign w:val="center"/>
            <w:hideMark/>
          </w:tcPr>
          <w:p w:rsidR="00AF61AE" w:rsidRPr="00DC688C" w:rsidRDefault="00AF61AE" w:rsidP="00DC688C">
            <w:pPr>
              <w:jc w:val="center"/>
              <w:rPr>
                <w:color w:val="000000"/>
                <w:sz w:val="20"/>
                <w:szCs w:val="20"/>
              </w:rPr>
            </w:pPr>
            <w:r w:rsidRPr="00DC688C">
              <w:rPr>
                <w:color w:val="000000"/>
                <w:sz w:val="20"/>
                <w:szCs w:val="20"/>
              </w:rPr>
              <w:t>2018</w:t>
            </w:r>
          </w:p>
        </w:tc>
        <w:tc>
          <w:tcPr>
            <w:tcW w:w="654" w:type="dxa"/>
            <w:tcBorders>
              <w:top w:val="nil"/>
              <w:left w:val="nil"/>
              <w:bottom w:val="single" w:sz="4" w:space="0" w:color="auto"/>
              <w:right w:val="single" w:sz="4" w:space="0" w:color="auto"/>
            </w:tcBorders>
            <w:shd w:val="clear" w:color="auto" w:fill="auto"/>
            <w:vAlign w:val="center"/>
            <w:hideMark/>
          </w:tcPr>
          <w:p w:rsidR="00AF61AE" w:rsidRPr="00DC688C" w:rsidRDefault="00AF61AE" w:rsidP="00DC688C">
            <w:pPr>
              <w:jc w:val="center"/>
              <w:rPr>
                <w:color w:val="000000"/>
                <w:sz w:val="20"/>
                <w:szCs w:val="20"/>
              </w:rPr>
            </w:pPr>
            <w:r w:rsidRPr="00DC688C">
              <w:rPr>
                <w:color w:val="000000"/>
                <w:sz w:val="20"/>
                <w:szCs w:val="20"/>
              </w:rPr>
              <w:t>2019</w:t>
            </w:r>
          </w:p>
        </w:tc>
        <w:tc>
          <w:tcPr>
            <w:tcW w:w="616" w:type="dxa"/>
            <w:tcBorders>
              <w:top w:val="nil"/>
              <w:left w:val="nil"/>
              <w:bottom w:val="single" w:sz="4" w:space="0" w:color="auto"/>
              <w:right w:val="single" w:sz="4" w:space="0" w:color="auto"/>
            </w:tcBorders>
            <w:shd w:val="clear" w:color="auto" w:fill="auto"/>
            <w:vAlign w:val="center"/>
            <w:hideMark/>
          </w:tcPr>
          <w:p w:rsidR="00AF61AE" w:rsidRPr="00DC688C" w:rsidRDefault="00AF61AE" w:rsidP="00DC688C">
            <w:pPr>
              <w:jc w:val="center"/>
              <w:rPr>
                <w:color w:val="000000"/>
                <w:sz w:val="20"/>
                <w:szCs w:val="20"/>
              </w:rPr>
            </w:pPr>
            <w:r w:rsidRPr="00DC688C">
              <w:rPr>
                <w:color w:val="000000"/>
                <w:sz w:val="20"/>
                <w:szCs w:val="20"/>
              </w:rPr>
              <w:t>2020</w:t>
            </w:r>
          </w:p>
        </w:tc>
        <w:tc>
          <w:tcPr>
            <w:tcW w:w="616" w:type="dxa"/>
            <w:tcBorders>
              <w:top w:val="nil"/>
              <w:left w:val="nil"/>
              <w:bottom w:val="single" w:sz="4" w:space="0" w:color="auto"/>
              <w:right w:val="single" w:sz="4" w:space="0" w:color="auto"/>
            </w:tcBorders>
            <w:shd w:val="clear" w:color="auto" w:fill="auto"/>
            <w:vAlign w:val="center"/>
            <w:hideMark/>
          </w:tcPr>
          <w:p w:rsidR="00AF61AE" w:rsidRPr="00DC688C" w:rsidRDefault="00AF61AE" w:rsidP="00DC688C">
            <w:pPr>
              <w:jc w:val="center"/>
              <w:rPr>
                <w:color w:val="000000"/>
                <w:sz w:val="20"/>
                <w:szCs w:val="20"/>
              </w:rPr>
            </w:pPr>
            <w:r w:rsidRPr="00DC688C">
              <w:rPr>
                <w:color w:val="000000"/>
                <w:sz w:val="20"/>
                <w:szCs w:val="20"/>
              </w:rPr>
              <w:t>2021</w:t>
            </w:r>
          </w:p>
        </w:tc>
        <w:tc>
          <w:tcPr>
            <w:tcW w:w="781" w:type="dxa"/>
            <w:tcBorders>
              <w:top w:val="nil"/>
              <w:left w:val="nil"/>
              <w:bottom w:val="single" w:sz="4" w:space="0" w:color="auto"/>
              <w:right w:val="single" w:sz="4" w:space="0" w:color="auto"/>
            </w:tcBorders>
            <w:shd w:val="clear" w:color="auto" w:fill="auto"/>
            <w:vAlign w:val="center"/>
            <w:hideMark/>
          </w:tcPr>
          <w:p w:rsidR="00AF61AE" w:rsidRPr="00DC688C" w:rsidRDefault="00AF61AE" w:rsidP="00DC688C">
            <w:pPr>
              <w:jc w:val="center"/>
              <w:rPr>
                <w:color w:val="000000"/>
                <w:sz w:val="20"/>
                <w:szCs w:val="20"/>
              </w:rPr>
            </w:pPr>
            <w:r w:rsidRPr="00DC688C">
              <w:rPr>
                <w:color w:val="000000"/>
                <w:sz w:val="20"/>
                <w:szCs w:val="20"/>
              </w:rPr>
              <w:t>2022-2027</w:t>
            </w:r>
          </w:p>
        </w:tc>
        <w:tc>
          <w:tcPr>
            <w:tcW w:w="2030" w:type="dxa"/>
            <w:vMerge/>
            <w:tcBorders>
              <w:left w:val="single" w:sz="4" w:space="0" w:color="auto"/>
              <w:bottom w:val="single" w:sz="4" w:space="0" w:color="auto"/>
              <w:right w:val="single" w:sz="4" w:space="0" w:color="auto"/>
            </w:tcBorders>
            <w:vAlign w:val="center"/>
            <w:hideMark/>
          </w:tcPr>
          <w:p w:rsidR="00AF61AE" w:rsidRPr="00DC688C" w:rsidRDefault="00AF61AE" w:rsidP="00DC688C">
            <w:pPr>
              <w:rPr>
                <w:color w:val="000000"/>
                <w:sz w:val="20"/>
                <w:szCs w:val="20"/>
              </w:rPr>
            </w:pPr>
          </w:p>
        </w:tc>
        <w:tc>
          <w:tcPr>
            <w:tcW w:w="2364" w:type="dxa"/>
            <w:vMerge/>
            <w:tcBorders>
              <w:left w:val="single" w:sz="4" w:space="0" w:color="auto"/>
              <w:bottom w:val="single" w:sz="4" w:space="0" w:color="auto"/>
              <w:right w:val="single" w:sz="4" w:space="0" w:color="auto"/>
            </w:tcBorders>
            <w:vAlign w:val="center"/>
            <w:hideMark/>
          </w:tcPr>
          <w:p w:rsidR="00AF61AE" w:rsidRPr="00DC688C" w:rsidRDefault="00AF61AE" w:rsidP="00DC688C">
            <w:pPr>
              <w:rPr>
                <w:color w:val="000000"/>
                <w:sz w:val="20"/>
                <w:szCs w:val="20"/>
              </w:rPr>
            </w:pPr>
          </w:p>
        </w:tc>
        <w:tc>
          <w:tcPr>
            <w:tcW w:w="3544" w:type="dxa"/>
            <w:vMerge/>
            <w:tcBorders>
              <w:left w:val="single" w:sz="4" w:space="0" w:color="auto"/>
              <w:bottom w:val="single" w:sz="4" w:space="0" w:color="auto"/>
              <w:right w:val="single" w:sz="4" w:space="0" w:color="auto"/>
            </w:tcBorders>
            <w:vAlign w:val="center"/>
            <w:hideMark/>
          </w:tcPr>
          <w:p w:rsidR="00AF61AE" w:rsidRPr="00DC688C" w:rsidRDefault="00AF61AE" w:rsidP="00DC688C">
            <w:pPr>
              <w:rPr>
                <w:color w:val="000000"/>
                <w:sz w:val="20"/>
                <w:szCs w:val="20"/>
              </w:rPr>
            </w:pPr>
          </w:p>
        </w:tc>
      </w:tr>
      <w:tr w:rsidR="00AF61AE" w:rsidRPr="00DC688C" w:rsidTr="00AF61AE">
        <w:trPr>
          <w:trHeight w:val="58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поселок </w:t>
            </w:r>
            <w:proofErr w:type="spellStart"/>
            <w:r w:rsidRPr="00DC688C">
              <w:rPr>
                <w:color w:val="000000"/>
                <w:sz w:val="20"/>
                <w:szCs w:val="20"/>
              </w:rPr>
              <w:t>Биргильда</w:t>
            </w:r>
            <w:proofErr w:type="spell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Вокзальная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0,5км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2.90</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2020</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2022</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0.97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0.97</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0.97</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поселок </w:t>
            </w:r>
            <w:proofErr w:type="spellStart"/>
            <w:r w:rsidRPr="00DC688C">
              <w:rPr>
                <w:color w:val="000000"/>
                <w:sz w:val="20"/>
                <w:szCs w:val="20"/>
              </w:rPr>
              <w:t>Биргильда</w:t>
            </w:r>
            <w:proofErr w:type="spellEnd"/>
            <w:r w:rsidRPr="00DC688C">
              <w:rPr>
                <w:color w:val="000000"/>
                <w:sz w:val="20"/>
                <w:szCs w:val="20"/>
              </w:rPr>
              <w:t xml:space="preserve"> , ремонт участка дороги по ул. пер. Восточный</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0,3км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1.74</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2017</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2019</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0.58</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0.58</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0.58</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D54109">
        <w:trPr>
          <w:trHeight w:val="2571"/>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3</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поселок </w:t>
            </w:r>
            <w:proofErr w:type="spellStart"/>
            <w:r w:rsidRPr="00DC688C">
              <w:rPr>
                <w:color w:val="000000"/>
                <w:sz w:val="20"/>
                <w:szCs w:val="20"/>
              </w:rPr>
              <w:t>Биргильда</w:t>
            </w:r>
            <w:proofErr w:type="spell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Железнодорожная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0,6км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3.48</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2019</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2021</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1.16</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1.16</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1.16</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lastRenderedPageBreak/>
              <w:t>4</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поселок </w:t>
            </w:r>
            <w:proofErr w:type="spellStart"/>
            <w:r w:rsidRPr="00DC688C">
              <w:rPr>
                <w:color w:val="000000"/>
                <w:sz w:val="20"/>
                <w:szCs w:val="20"/>
              </w:rPr>
              <w:t>Биргильда</w:t>
            </w:r>
            <w:proofErr w:type="spell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Зеленая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0,54км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3.13</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2017</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2019</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1.04</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1.04</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1.04</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5</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поселок </w:t>
            </w:r>
            <w:proofErr w:type="spellStart"/>
            <w:r w:rsidRPr="00DC688C">
              <w:rPr>
                <w:color w:val="000000"/>
                <w:sz w:val="20"/>
                <w:szCs w:val="20"/>
              </w:rPr>
              <w:t>Биргильда</w:t>
            </w:r>
            <w:proofErr w:type="spell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Трактовая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0,32км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1.86</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2022</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2024</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1.86</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6</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поселок </w:t>
            </w:r>
            <w:proofErr w:type="spellStart"/>
            <w:r w:rsidRPr="00DC688C">
              <w:rPr>
                <w:color w:val="000000"/>
                <w:sz w:val="20"/>
                <w:szCs w:val="20"/>
              </w:rPr>
              <w:t>Биргильда</w:t>
            </w:r>
            <w:proofErr w:type="spell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Дома Подстанции</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0,3км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1.74</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2017</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2017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1.74</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7</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Деревня </w:t>
            </w:r>
            <w:proofErr w:type="spellStart"/>
            <w:r w:rsidRPr="00DC688C">
              <w:rPr>
                <w:color w:val="000000"/>
                <w:sz w:val="20"/>
                <w:szCs w:val="20"/>
              </w:rPr>
              <w:t>Бутаки</w:t>
            </w:r>
            <w:proofErr w:type="spell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Береговая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0,5км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2.90</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2023</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2.90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8</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Деревня </w:t>
            </w:r>
            <w:proofErr w:type="spellStart"/>
            <w:r w:rsidRPr="00DC688C">
              <w:rPr>
                <w:color w:val="000000"/>
                <w:sz w:val="20"/>
                <w:szCs w:val="20"/>
              </w:rPr>
              <w:t>Бутаки</w:t>
            </w:r>
            <w:proofErr w:type="spellEnd"/>
            <w:r w:rsidRPr="00DC688C">
              <w:rPr>
                <w:color w:val="000000"/>
                <w:sz w:val="20"/>
                <w:szCs w:val="20"/>
              </w:rPr>
              <w:t xml:space="preserve"> , ремонт участка дороги по ул. пер. Береговой</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0,2км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1.16</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2022</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2024</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1.16</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D54109">
        <w:trPr>
          <w:trHeight w:val="24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9</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Деревня </w:t>
            </w:r>
            <w:proofErr w:type="spellStart"/>
            <w:r w:rsidRPr="00DC688C">
              <w:rPr>
                <w:color w:val="000000"/>
                <w:sz w:val="20"/>
                <w:szCs w:val="20"/>
              </w:rPr>
              <w:t>Бутаки</w:t>
            </w:r>
            <w:proofErr w:type="spellEnd"/>
            <w:r w:rsidRPr="00DC688C">
              <w:rPr>
                <w:color w:val="000000"/>
                <w:sz w:val="20"/>
                <w:szCs w:val="20"/>
              </w:rPr>
              <w:t xml:space="preserve"> , ремонт участка дороги по ул. пер. Березовый</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0,15км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0.87</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2024</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2026</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0.87</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lastRenderedPageBreak/>
              <w:t>10</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Деревня </w:t>
            </w:r>
            <w:proofErr w:type="spellStart"/>
            <w:r w:rsidRPr="00DC688C">
              <w:rPr>
                <w:color w:val="000000"/>
                <w:sz w:val="20"/>
                <w:szCs w:val="20"/>
              </w:rPr>
              <w:t>Бутаки</w:t>
            </w:r>
            <w:proofErr w:type="spell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Восточная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1,3км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7.54</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2024</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2026</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7.54</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Деревня </w:t>
            </w:r>
            <w:proofErr w:type="spellStart"/>
            <w:r w:rsidRPr="00DC688C">
              <w:rPr>
                <w:color w:val="000000"/>
                <w:sz w:val="20"/>
                <w:szCs w:val="20"/>
              </w:rPr>
              <w:t>Бутаки</w:t>
            </w:r>
            <w:proofErr w:type="spellEnd"/>
            <w:r w:rsidRPr="00DC688C">
              <w:rPr>
                <w:color w:val="000000"/>
                <w:sz w:val="20"/>
                <w:szCs w:val="20"/>
              </w:rPr>
              <w:t xml:space="preserve"> , ремонт участка дороги по ул. пер. Вишневый</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0,2км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1.16</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2017</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2018</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0.58</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0.58</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12</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Деревня </w:t>
            </w:r>
            <w:proofErr w:type="spellStart"/>
            <w:r w:rsidRPr="00DC688C">
              <w:rPr>
                <w:color w:val="000000"/>
                <w:sz w:val="20"/>
                <w:szCs w:val="20"/>
              </w:rPr>
              <w:t>Бутаки</w:t>
            </w:r>
            <w:proofErr w:type="spell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Зеленая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0,56км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3.25</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2022</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2024</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3.25</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13</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Деревня </w:t>
            </w:r>
            <w:proofErr w:type="spellStart"/>
            <w:r w:rsidRPr="00DC688C">
              <w:rPr>
                <w:color w:val="000000"/>
                <w:sz w:val="20"/>
                <w:szCs w:val="20"/>
              </w:rPr>
              <w:t>Бутаки</w:t>
            </w:r>
            <w:proofErr w:type="spellEnd"/>
            <w:r w:rsidRPr="00DC688C">
              <w:rPr>
                <w:color w:val="000000"/>
                <w:sz w:val="20"/>
                <w:szCs w:val="20"/>
              </w:rPr>
              <w:t xml:space="preserve"> , ремонт участка дороги по ул. пер. Еловый</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0,2км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1.16</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2021</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2023</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0.39</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0.77</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14</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Деревня </w:t>
            </w:r>
            <w:proofErr w:type="spellStart"/>
            <w:r w:rsidRPr="00DC688C">
              <w:rPr>
                <w:color w:val="000000"/>
                <w:sz w:val="20"/>
                <w:szCs w:val="20"/>
              </w:rPr>
              <w:t>Бутаки</w:t>
            </w:r>
            <w:proofErr w:type="spell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Ленина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2км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11.60</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2023</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11.60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D54109">
        <w:trPr>
          <w:trHeight w:val="2399"/>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15</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Деревня </w:t>
            </w:r>
            <w:proofErr w:type="spellStart"/>
            <w:r w:rsidRPr="00DC688C">
              <w:rPr>
                <w:color w:val="000000"/>
                <w:sz w:val="20"/>
                <w:szCs w:val="20"/>
              </w:rPr>
              <w:t>Бутаки</w:t>
            </w:r>
            <w:proofErr w:type="spell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Лесная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0,7км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4.06</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2021</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2023</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1.35</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2.71</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lastRenderedPageBreak/>
              <w:t>16</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Деревня </w:t>
            </w:r>
            <w:proofErr w:type="spellStart"/>
            <w:r w:rsidRPr="00DC688C">
              <w:rPr>
                <w:color w:val="000000"/>
                <w:sz w:val="20"/>
                <w:szCs w:val="20"/>
              </w:rPr>
              <w:t>Бутаки</w:t>
            </w:r>
            <w:proofErr w:type="spell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Луговая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0,8км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4.64</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2020</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2022</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1.55</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1.55</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1.55</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17</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Деревня </w:t>
            </w:r>
            <w:proofErr w:type="spellStart"/>
            <w:r w:rsidRPr="00DC688C">
              <w:rPr>
                <w:color w:val="000000"/>
                <w:sz w:val="20"/>
                <w:szCs w:val="20"/>
              </w:rPr>
              <w:t>Бутаки</w:t>
            </w:r>
            <w:proofErr w:type="spell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w:t>
            </w:r>
            <w:proofErr w:type="spellStart"/>
            <w:r w:rsidRPr="00DC688C">
              <w:rPr>
                <w:color w:val="000000"/>
                <w:sz w:val="20"/>
                <w:szCs w:val="20"/>
              </w:rPr>
              <w:t>Миасская</w:t>
            </w:r>
            <w:proofErr w:type="spellEnd"/>
            <w:r w:rsidRPr="00DC688C">
              <w:rPr>
                <w:color w:val="000000"/>
                <w:sz w:val="20"/>
                <w:szCs w:val="20"/>
              </w:rPr>
              <w:t xml:space="preserve">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0,9км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5.22</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2017</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2017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5.22</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18</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Деревня </w:t>
            </w:r>
            <w:proofErr w:type="spellStart"/>
            <w:r w:rsidRPr="00DC688C">
              <w:rPr>
                <w:color w:val="000000"/>
                <w:sz w:val="20"/>
                <w:szCs w:val="20"/>
              </w:rPr>
              <w:t>Бутаки</w:t>
            </w:r>
            <w:proofErr w:type="spell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Нагорная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0,5км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2.90</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2017</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2019</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0.97</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0.97</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0.97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19</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Деревня </w:t>
            </w:r>
            <w:proofErr w:type="spellStart"/>
            <w:r w:rsidRPr="00DC688C">
              <w:rPr>
                <w:color w:val="000000"/>
                <w:sz w:val="20"/>
                <w:szCs w:val="20"/>
              </w:rPr>
              <w:t>Бутаки</w:t>
            </w:r>
            <w:proofErr w:type="spell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Новая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0,6км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3.48</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2018</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1.16</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1.16</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1.16</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Деревня </w:t>
            </w:r>
            <w:proofErr w:type="spellStart"/>
            <w:r w:rsidRPr="00DC688C">
              <w:rPr>
                <w:color w:val="000000"/>
                <w:sz w:val="20"/>
                <w:szCs w:val="20"/>
              </w:rPr>
              <w:t>Бутаки</w:t>
            </w:r>
            <w:proofErr w:type="spell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Ольховая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0,8км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4.64</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2023</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4.64</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D54109">
        <w:trPr>
          <w:trHeight w:val="2541"/>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21</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Деревня </w:t>
            </w:r>
            <w:proofErr w:type="spellStart"/>
            <w:r w:rsidRPr="00DC688C">
              <w:rPr>
                <w:color w:val="000000"/>
                <w:sz w:val="20"/>
                <w:szCs w:val="20"/>
              </w:rPr>
              <w:t>Бутаки</w:t>
            </w:r>
            <w:proofErr w:type="spell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Просторная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1км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5.80</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2024</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2026</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5.80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lastRenderedPageBreak/>
              <w:t>22</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Деревня </w:t>
            </w:r>
            <w:proofErr w:type="spellStart"/>
            <w:r w:rsidRPr="00DC688C">
              <w:rPr>
                <w:color w:val="000000"/>
                <w:sz w:val="20"/>
                <w:szCs w:val="20"/>
              </w:rPr>
              <w:t>Бутаки</w:t>
            </w:r>
            <w:proofErr w:type="spell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Рябиновая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0,4км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2.32</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2020</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2023</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0.58</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0.58</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1.16</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23</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Деревня </w:t>
            </w:r>
            <w:proofErr w:type="spellStart"/>
            <w:r w:rsidRPr="00DC688C">
              <w:rPr>
                <w:color w:val="000000"/>
                <w:sz w:val="20"/>
                <w:szCs w:val="20"/>
              </w:rPr>
              <w:t>Бутаки</w:t>
            </w:r>
            <w:proofErr w:type="spellEnd"/>
            <w:r w:rsidRPr="00DC688C">
              <w:rPr>
                <w:color w:val="000000"/>
                <w:sz w:val="20"/>
                <w:szCs w:val="20"/>
              </w:rPr>
              <w:t xml:space="preserve"> , ремонт участка дороги по ул. пер. Совхозный</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0,2км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1.16</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2017</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2019</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0.39</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0.39</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0.39</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24</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Деревня </w:t>
            </w:r>
            <w:proofErr w:type="spellStart"/>
            <w:r w:rsidRPr="00DC688C">
              <w:rPr>
                <w:color w:val="000000"/>
                <w:sz w:val="20"/>
                <w:szCs w:val="20"/>
              </w:rPr>
              <w:t>Бутаки</w:t>
            </w:r>
            <w:proofErr w:type="spellEnd"/>
            <w:r w:rsidRPr="00DC688C">
              <w:rPr>
                <w:color w:val="000000"/>
                <w:sz w:val="20"/>
                <w:szCs w:val="20"/>
              </w:rPr>
              <w:t xml:space="preserve"> , ремонт участка дороги по ул. пер. Светлый</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0,3км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1.74</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1.74</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25</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Деревня </w:t>
            </w:r>
            <w:proofErr w:type="spellStart"/>
            <w:r w:rsidRPr="00DC688C">
              <w:rPr>
                <w:color w:val="000000"/>
                <w:sz w:val="20"/>
                <w:szCs w:val="20"/>
              </w:rPr>
              <w:t>Бутаки</w:t>
            </w:r>
            <w:proofErr w:type="spell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Садовая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1км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5.80</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2020</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2023</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1.45</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1.45</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2.90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26</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Деревня </w:t>
            </w:r>
            <w:proofErr w:type="spellStart"/>
            <w:r w:rsidRPr="00DC688C">
              <w:rPr>
                <w:color w:val="000000"/>
                <w:sz w:val="20"/>
                <w:szCs w:val="20"/>
              </w:rPr>
              <w:t>Бутаки</w:t>
            </w:r>
            <w:proofErr w:type="spellEnd"/>
            <w:r w:rsidRPr="00DC688C">
              <w:rPr>
                <w:color w:val="000000"/>
                <w:sz w:val="20"/>
                <w:szCs w:val="20"/>
              </w:rPr>
              <w:t xml:space="preserve"> , ремонт участка дороги по ул. пер. Сосновый</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0,2км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1.16</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2020</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2023</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0.29</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0.29</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0.58</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D54109">
        <w:trPr>
          <w:trHeight w:val="2541"/>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27</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Деревня </w:t>
            </w:r>
            <w:proofErr w:type="spellStart"/>
            <w:r w:rsidRPr="00DC688C">
              <w:rPr>
                <w:color w:val="000000"/>
                <w:sz w:val="20"/>
                <w:szCs w:val="20"/>
              </w:rPr>
              <w:t>Бутаки</w:t>
            </w:r>
            <w:proofErr w:type="spell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Труда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0,8км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4.64</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4.64</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lastRenderedPageBreak/>
              <w:t>28</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Деревня </w:t>
            </w:r>
            <w:proofErr w:type="spellStart"/>
            <w:r w:rsidRPr="00DC688C">
              <w:rPr>
                <w:color w:val="000000"/>
                <w:sz w:val="20"/>
                <w:szCs w:val="20"/>
              </w:rPr>
              <w:t>Бутаки</w:t>
            </w:r>
            <w:proofErr w:type="spellEnd"/>
            <w:r w:rsidRPr="00DC688C">
              <w:rPr>
                <w:color w:val="000000"/>
                <w:sz w:val="20"/>
                <w:szCs w:val="20"/>
              </w:rPr>
              <w:t xml:space="preserve"> , ремонт участка дороги по ул. пер. Школьный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0,2км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1.16</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1.16</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29</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Деревня </w:t>
            </w:r>
            <w:proofErr w:type="spellStart"/>
            <w:r w:rsidRPr="00DC688C">
              <w:rPr>
                <w:color w:val="000000"/>
                <w:sz w:val="20"/>
                <w:szCs w:val="20"/>
              </w:rPr>
              <w:t>Бутаки</w:t>
            </w:r>
            <w:proofErr w:type="spell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Центральная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1,8км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10.44</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2017</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2019</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3.48</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3.48</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3.48</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30</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Деревня </w:t>
            </w:r>
            <w:proofErr w:type="spellStart"/>
            <w:r w:rsidRPr="00DC688C">
              <w:rPr>
                <w:color w:val="000000"/>
                <w:sz w:val="20"/>
                <w:szCs w:val="20"/>
              </w:rPr>
              <w:t>Бутаки</w:t>
            </w:r>
            <w:proofErr w:type="spellEnd"/>
            <w:r w:rsidRPr="00DC688C">
              <w:rPr>
                <w:color w:val="000000"/>
                <w:sz w:val="20"/>
                <w:szCs w:val="20"/>
              </w:rPr>
              <w:t xml:space="preserve"> , ремонт участка дороги по ул. пер. Цветочный</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0,3км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1.74</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2017</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2019</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0.58</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0.58</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0.58</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31</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Деревня </w:t>
            </w:r>
            <w:proofErr w:type="spellStart"/>
            <w:r w:rsidRPr="00DC688C">
              <w:rPr>
                <w:color w:val="000000"/>
                <w:sz w:val="20"/>
                <w:szCs w:val="20"/>
              </w:rPr>
              <w:t>Бутаки</w:t>
            </w:r>
            <w:proofErr w:type="spell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Южная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0,3км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1.74</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2024</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2026</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1.74</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32</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Деревня </w:t>
            </w:r>
            <w:proofErr w:type="spellStart"/>
            <w:r w:rsidRPr="00DC688C">
              <w:rPr>
                <w:color w:val="000000"/>
                <w:sz w:val="20"/>
                <w:szCs w:val="20"/>
              </w:rPr>
              <w:t>Бутаки</w:t>
            </w:r>
            <w:proofErr w:type="spellEnd"/>
            <w:r w:rsidRPr="00DC688C">
              <w:rPr>
                <w:color w:val="000000"/>
                <w:sz w:val="20"/>
                <w:szCs w:val="20"/>
              </w:rPr>
              <w:t xml:space="preserve"> , ремонт участка дороги по ул. пер. Яблоневый</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0,2км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1.16</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2024</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2026</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1.16</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D54109">
        <w:trPr>
          <w:trHeight w:val="2399"/>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33</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Деревня Верхние </w:t>
            </w:r>
            <w:proofErr w:type="spellStart"/>
            <w:r w:rsidRPr="00DC688C">
              <w:rPr>
                <w:color w:val="000000"/>
                <w:sz w:val="20"/>
                <w:szCs w:val="20"/>
              </w:rPr>
              <w:t>Малюки</w:t>
            </w:r>
            <w:proofErr w:type="spell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Центральная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1,2км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6.96</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6.96</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lastRenderedPageBreak/>
              <w:t>34</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Деревня Верхние </w:t>
            </w:r>
            <w:proofErr w:type="spellStart"/>
            <w:r w:rsidRPr="00DC688C">
              <w:rPr>
                <w:color w:val="000000"/>
                <w:sz w:val="20"/>
                <w:szCs w:val="20"/>
              </w:rPr>
              <w:t>Малюки</w:t>
            </w:r>
            <w:proofErr w:type="spell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Школьная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0,7км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4.06</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4.06</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35</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Поселок Витаминный , ремонт участка дороги по </w:t>
            </w:r>
            <w:r w:rsidR="00AF61AE">
              <w:rPr>
                <w:color w:val="000000"/>
                <w:sz w:val="20"/>
                <w:szCs w:val="20"/>
              </w:rPr>
              <w:t>ул.</w:t>
            </w:r>
            <w:r w:rsidRPr="00DC688C">
              <w:rPr>
                <w:color w:val="000000"/>
                <w:sz w:val="20"/>
                <w:szCs w:val="20"/>
              </w:rPr>
              <w:t xml:space="preserve"> Зеленая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0,5км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2.90</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2.90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36</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Поселок Витаминный , ремонт участка дороги по </w:t>
            </w:r>
            <w:r w:rsidR="00AF61AE">
              <w:rPr>
                <w:color w:val="000000"/>
                <w:sz w:val="20"/>
                <w:szCs w:val="20"/>
              </w:rPr>
              <w:t>ул.</w:t>
            </w:r>
            <w:r w:rsidRPr="00DC688C">
              <w:rPr>
                <w:color w:val="000000"/>
                <w:sz w:val="20"/>
                <w:szCs w:val="20"/>
              </w:rPr>
              <w:t xml:space="preserve"> Набережная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0,42км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2.44</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2017</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2019</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0.81</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0.81</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0.81</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37</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Поселок Витаминный , ремонт участка дороги по </w:t>
            </w:r>
            <w:r w:rsidR="00AF61AE">
              <w:rPr>
                <w:color w:val="000000"/>
                <w:sz w:val="20"/>
                <w:szCs w:val="20"/>
              </w:rPr>
              <w:t>ул.</w:t>
            </w:r>
            <w:r w:rsidRPr="00DC688C">
              <w:rPr>
                <w:color w:val="000000"/>
                <w:sz w:val="20"/>
                <w:szCs w:val="20"/>
              </w:rPr>
              <w:t xml:space="preserve"> Новая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0,24км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1.39</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1.39</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38</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Поселок Витаминный , ремонт участка дороги по </w:t>
            </w:r>
            <w:r w:rsidR="00AF61AE">
              <w:rPr>
                <w:color w:val="000000"/>
                <w:sz w:val="20"/>
                <w:szCs w:val="20"/>
              </w:rPr>
              <w:t>ул.</w:t>
            </w:r>
            <w:r w:rsidRPr="00DC688C">
              <w:rPr>
                <w:color w:val="000000"/>
                <w:sz w:val="20"/>
                <w:szCs w:val="20"/>
              </w:rPr>
              <w:t xml:space="preserve"> Сиреневая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0,4км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2.32</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2.32</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D54109">
        <w:trPr>
          <w:trHeight w:val="2541"/>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39</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Поселок Витаминный , ремонт участка дороги по </w:t>
            </w:r>
            <w:r w:rsidR="00AF61AE">
              <w:rPr>
                <w:color w:val="000000"/>
                <w:sz w:val="20"/>
                <w:szCs w:val="20"/>
              </w:rPr>
              <w:t>ул.</w:t>
            </w:r>
            <w:r w:rsidRPr="00DC688C">
              <w:rPr>
                <w:color w:val="000000"/>
                <w:sz w:val="20"/>
                <w:szCs w:val="20"/>
              </w:rPr>
              <w:t xml:space="preserve"> Центральная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0,54км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3.13</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3.13</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lastRenderedPageBreak/>
              <w:t>40</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Поселок Витаминный , ремонт участка дороги по </w:t>
            </w:r>
            <w:r w:rsidR="00AF61AE">
              <w:rPr>
                <w:color w:val="000000"/>
                <w:sz w:val="20"/>
                <w:szCs w:val="20"/>
              </w:rPr>
              <w:t>ул.</w:t>
            </w:r>
            <w:r w:rsidRPr="00DC688C">
              <w:rPr>
                <w:color w:val="000000"/>
                <w:sz w:val="20"/>
                <w:szCs w:val="20"/>
              </w:rPr>
              <w:t xml:space="preserve"> Школьная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0,68км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3.94</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3.94</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42</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Поселок Высокий , ремонт участка дороги по </w:t>
            </w:r>
            <w:r w:rsidR="00AF61AE">
              <w:rPr>
                <w:color w:val="000000"/>
                <w:sz w:val="20"/>
                <w:szCs w:val="20"/>
              </w:rPr>
              <w:t>ул.</w:t>
            </w:r>
            <w:r w:rsidRPr="00DC688C">
              <w:rPr>
                <w:color w:val="000000"/>
                <w:sz w:val="20"/>
                <w:szCs w:val="20"/>
              </w:rPr>
              <w:t xml:space="preserve"> Молодежная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1,5км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8.70</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8.70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43</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Поселок Высокий , ремонт участка дороги по </w:t>
            </w:r>
            <w:r w:rsidR="00AF61AE">
              <w:rPr>
                <w:color w:val="000000"/>
                <w:sz w:val="20"/>
                <w:szCs w:val="20"/>
              </w:rPr>
              <w:t>ул.</w:t>
            </w:r>
            <w:r w:rsidRPr="00DC688C">
              <w:rPr>
                <w:color w:val="000000"/>
                <w:sz w:val="20"/>
                <w:szCs w:val="20"/>
              </w:rPr>
              <w:t xml:space="preserve"> Торговая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0,5км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2.90</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2.90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44</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Поселок Высокий , ремонт участка дороги по ул. пер. Торговый</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0,5км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2.90</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2.90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45</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Поселок Высокий , ремонт участка дороги по </w:t>
            </w:r>
            <w:r w:rsidR="00AF61AE">
              <w:rPr>
                <w:color w:val="000000"/>
                <w:sz w:val="20"/>
                <w:szCs w:val="20"/>
              </w:rPr>
              <w:t>ул.</w:t>
            </w:r>
            <w:r w:rsidRPr="00DC688C">
              <w:rPr>
                <w:color w:val="000000"/>
                <w:sz w:val="20"/>
                <w:szCs w:val="20"/>
              </w:rPr>
              <w:t xml:space="preserve"> Школьная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0,3км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1.74</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1.74</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D54109">
        <w:trPr>
          <w:trHeight w:val="2541"/>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46</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Поселок Высокий , ремонт участка дороги по </w:t>
            </w:r>
            <w:r w:rsidR="00AF61AE">
              <w:rPr>
                <w:color w:val="000000"/>
                <w:sz w:val="20"/>
                <w:szCs w:val="20"/>
              </w:rPr>
              <w:t>ул.</w:t>
            </w:r>
            <w:r w:rsidRPr="00DC688C">
              <w:rPr>
                <w:color w:val="000000"/>
                <w:sz w:val="20"/>
                <w:szCs w:val="20"/>
              </w:rPr>
              <w:t xml:space="preserve"> Центральная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1км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5.80</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5.80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lastRenderedPageBreak/>
              <w:t>47</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Поселок Ленинский , ремонт участка дороги по </w:t>
            </w:r>
            <w:r w:rsidR="00AF61AE">
              <w:rPr>
                <w:color w:val="000000"/>
                <w:sz w:val="20"/>
                <w:szCs w:val="20"/>
              </w:rPr>
              <w:t>ул.</w:t>
            </w:r>
            <w:r w:rsidRPr="00DC688C">
              <w:rPr>
                <w:color w:val="000000"/>
                <w:sz w:val="20"/>
                <w:szCs w:val="20"/>
              </w:rPr>
              <w:t xml:space="preserve"> Железнодорожная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0,6км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3.48</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3.48</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48</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Поселок Ленинский , ремонт участка дороги по </w:t>
            </w:r>
            <w:r w:rsidR="00AF61AE">
              <w:rPr>
                <w:color w:val="000000"/>
                <w:sz w:val="20"/>
                <w:szCs w:val="20"/>
              </w:rPr>
              <w:t>ул.</w:t>
            </w:r>
            <w:r w:rsidRPr="00DC688C">
              <w:rPr>
                <w:color w:val="000000"/>
                <w:sz w:val="20"/>
                <w:szCs w:val="20"/>
              </w:rPr>
              <w:t xml:space="preserve"> Набережная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0,8км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4.64</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4.64</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49</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Поселок Ленинский , ремонт участка дороги по ул. пер. Совхозный</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0,3км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1.74</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1.74</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50</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Поселок Ленинский , ремонт участка дороги по </w:t>
            </w:r>
            <w:r w:rsidR="00AF61AE">
              <w:rPr>
                <w:color w:val="000000"/>
                <w:sz w:val="20"/>
                <w:szCs w:val="20"/>
              </w:rPr>
              <w:t>ул.</w:t>
            </w:r>
            <w:r w:rsidRPr="00DC688C">
              <w:rPr>
                <w:color w:val="000000"/>
                <w:sz w:val="20"/>
                <w:szCs w:val="20"/>
              </w:rPr>
              <w:t xml:space="preserve"> Торговая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0,9км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5.22</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5.22</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51</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Поселок Ленинский , ремонт участка дороги по </w:t>
            </w:r>
            <w:r w:rsidR="00AF61AE">
              <w:rPr>
                <w:color w:val="000000"/>
                <w:sz w:val="20"/>
                <w:szCs w:val="20"/>
              </w:rPr>
              <w:t>ул.</w:t>
            </w:r>
            <w:r w:rsidRPr="00DC688C">
              <w:rPr>
                <w:color w:val="000000"/>
                <w:sz w:val="20"/>
                <w:szCs w:val="20"/>
              </w:rPr>
              <w:t xml:space="preserve"> Центральная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1,2км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6.96</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6.96</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D54109">
        <w:trPr>
          <w:trHeight w:val="2399"/>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52</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Поселок Новотроицкий      , ремонт участка дороги по </w:t>
            </w:r>
            <w:r w:rsidR="00AF61AE">
              <w:rPr>
                <w:color w:val="000000"/>
                <w:sz w:val="20"/>
                <w:szCs w:val="20"/>
              </w:rPr>
              <w:t>ул.</w:t>
            </w:r>
            <w:r w:rsidRPr="00DC688C">
              <w:rPr>
                <w:color w:val="000000"/>
                <w:sz w:val="20"/>
                <w:szCs w:val="20"/>
              </w:rPr>
              <w:t xml:space="preserve"> Торговая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0,72км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4.18</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4.18</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lastRenderedPageBreak/>
              <w:t>53</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Поселок Новотроицкий      , ремонт участка дороги по </w:t>
            </w:r>
            <w:r w:rsidR="00AF61AE">
              <w:rPr>
                <w:color w:val="000000"/>
                <w:sz w:val="20"/>
                <w:szCs w:val="20"/>
              </w:rPr>
              <w:t>ул.</w:t>
            </w:r>
            <w:r w:rsidRPr="00DC688C">
              <w:rPr>
                <w:color w:val="000000"/>
                <w:sz w:val="20"/>
                <w:szCs w:val="20"/>
              </w:rPr>
              <w:t xml:space="preserve"> Трактовая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0,3км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1.74</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1.74</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54</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Поселок Новотроицкий      , ремонт участка дороги по </w:t>
            </w:r>
            <w:r w:rsidR="00AF61AE">
              <w:rPr>
                <w:color w:val="000000"/>
                <w:sz w:val="20"/>
                <w:szCs w:val="20"/>
              </w:rPr>
              <w:t>ул.</w:t>
            </w:r>
            <w:r w:rsidRPr="00DC688C">
              <w:rPr>
                <w:color w:val="000000"/>
                <w:sz w:val="20"/>
                <w:szCs w:val="20"/>
              </w:rPr>
              <w:t xml:space="preserve"> Якушкина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0,7км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4.06</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4.06</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55</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Поселок Новотроицкий      , ремонт участка дороги по </w:t>
            </w:r>
            <w:r w:rsidR="00AF61AE">
              <w:rPr>
                <w:color w:val="000000"/>
                <w:sz w:val="20"/>
                <w:szCs w:val="20"/>
              </w:rPr>
              <w:t>ул.</w:t>
            </w:r>
            <w:r w:rsidRPr="00DC688C">
              <w:rPr>
                <w:color w:val="000000"/>
                <w:sz w:val="20"/>
                <w:szCs w:val="20"/>
              </w:rPr>
              <w:t xml:space="preserve"> Якушкина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0,46км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2.67</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2.67</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56</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Поселок Новотроицкий      , ремонт участка дороги по </w:t>
            </w:r>
            <w:r w:rsidR="00AF61AE">
              <w:rPr>
                <w:color w:val="000000"/>
                <w:sz w:val="20"/>
                <w:szCs w:val="20"/>
              </w:rPr>
              <w:t>ул.</w:t>
            </w:r>
            <w:r w:rsidRPr="00DC688C">
              <w:rPr>
                <w:color w:val="000000"/>
                <w:sz w:val="20"/>
                <w:szCs w:val="20"/>
              </w:rPr>
              <w:t xml:space="preserve"> Уфимская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0,5км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2.90</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2.90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57</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Поселок Новотроицкий      , ремонт участка дороги по ул. пер. Уфимский</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0,3км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1.74</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1.74</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D54109">
        <w:trPr>
          <w:trHeight w:val="2399"/>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58</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Село </w:t>
            </w:r>
            <w:proofErr w:type="spellStart"/>
            <w:r w:rsidRPr="00DC688C">
              <w:rPr>
                <w:color w:val="000000"/>
                <w:sz w:val="20"/>
                <w:szCs w:val="20"/>
              </w:rPr>
              <w:t>Чипышево</w:t>
            </w:r>
            <w:proofErr w:type="spellEnd"/>
            <w:r w:rsidRPr="00DC688C">
              <w:rPr>
                <w:color w:val="000000"/>
                <w:sz w:val="20"/>
                <w:szCs w:val="20"/>
              </w:rPr>
              <w:t xml:space="preserve">  , ремонт участка дороги по ул. пер. Восточный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0,3км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1.74</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1.74</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lastRenderedPageBreak/>
              <w:t>59</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Село </w:t>
            </w:r>
            <w:proofErr w:type="spellStart"/>
            <w:r w:rsidRPr="00DC688C">
              <w:rPr>
                <w:color w:val="000000"/>
                <w:sz w:val="20"/>
                <w:szCs w:val="20"/>
              </w:rPr>
              <w:t>Чипышево</w:t>
            </w:r>
            <w:proofErr w:type="spell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Клубная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0,7км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4.06</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4.06</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60</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Село </w:t>
            </w:r>
            <w:proofErr w:type="spellStart"/>
            <w:r w:rsidRPr="00DC688C">
              <w:rPr>
                <w:color w:val="000000"/>
                <w:sz w:val="20"/>
                <w:szCs w:val="20"/>
              </w:rPr>
              <w:t>Чипышево</w:t>
            </w:r>
            <w:proofErr w:type="spellEnd"/>
            <w:r w:rsidRPr="00DC688C">
              <w:rPr>
                <w:color w:val="000000"/>
                <w:sz w:val="20"/>
                <w:szCs w:val="20"/>
              </w:rPr>
              <w:t xml:space="preserve">  , ремонт участка дороги по ул. пер. Колхозный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0,3км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1.74</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1.74</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61</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Село </w:t>
            </w:r>
            <w:proofErr w:type="spellStart"/>
            <w:r w:rsidRPr="00DC688C">
              <w:rPr>
                <w:color w:val="000000"/>
                <w:sz w:val="20"/>
                <w:szCs w:val="20"/>
              </w:rPr>
              <w:t>Чипышево</w:t>
            </w:r>
            <w:proofErr w:type="spell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Мостовая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0,8км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4.64</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4.64</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62</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Село </w:t>
            </w:r>
            <w:proofErr w:type="spellStart"/>
            <w:r w:rsidRPr="00DC688C">
              <w:rPr>
                <w:color w:val="000000"/>
                <w:sz w:val="20"/>
                <w:szCs w:val="20"/>
              </w:rPr>
              <w:t>Чипышево</w:t>
            </w:r>
            <w:proofErr w:type="spell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Полевая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0,6км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3.48</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3.48</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63</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Село </w:t>
            </w:r>
            <w:proofErr w:type="spellStart"/>
            <w:r w:rsidRPr="00DC688C">
              <w:rPr>
                <w:color w:val="000000"/>
                <w:sz w:val="20"/>
                <w:szCs w:val="20"/>
              </w:rPr>
              <w:t>Чипышево</w:t>
            </w:r>
            <w:proofErr w:type="spell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Советская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0,75км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4.35</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4.35</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D54109">
        <w:trPr>
          <w:trHeight w:val="2399"/>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64</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Село </w:t>
            </w:r>
            <w:proofErr w:type="spellStart"/>
            <w:r w:rsidRPr="00DC688C">
              <w:rPr>
                <w:color w:val="000000"/>
                <w:sz w:val="20"/>
                <w:szCs w:val="20"/>
              </w:rPr>
              <w:t>Чипышево</w:t>
            </w:r>
            <w:proofErr w:type="spell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Лесная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1км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5.80</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5.80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lastRenderedPageBreak/>
              <w:t>65</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Село </w:t>
            </w:r>
            <w:proofErr w:type="spellStart"/>
            <w:r w:rsidRPr="00DC688C">
              <w:rPr>
                <w:color w:val="000000"/>
                <w:sz w:val="20"/>
                <w:szCs w:val="20"/>
              </w:rPr>
              <w:t>Чипышево</w:t>
            </w:r>
            <w:proofErr w:type="spell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Березовая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0,5км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2.90</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2.90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66</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Поселок  Полетаево , ремонт участка дороги по </w:t>
            </w:r>
            <w:r w:rsidR="00AF61AE">
              <w:rPr>
                <w:color w:val="000000"/>
                <w:sz w:val="20"/>
                <w:szCs w:val="20"/>
              </w:rPr>
              <w:t>ул.</w:t>
            </w:r>
            <w:r w:rsidRPr="00DC688C">
              <w:rPr>
                <w:color w:val="000000"/>
                <w:sz w:val="20"/>
                <w:szCs w:val="20"/>
              </w:rPr>
              <w:t xml:space="preserve"> 8 Марта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0,28км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1.62</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2019</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2021</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0.54</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0.54</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0.54</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67</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Поселок  Полетаево , ремонт участка дороги по </w:t>
            </w:r>
            <w:r w:rsidR="00AF61AE">
              <w:rPr>
                <w:color w:val="000000"/>
                <w:sz w:val="20"/>
                <w:szCs w:val="20"/>
              </w:rPr>
              <w:t>ул.</w:t>
            </w:r>
            <w:r w:rsidRPr="00DC688C">
              <w:rPr>
                <w:color w:val="000000"/>
                <w:sz w:val="20"/>
                <w:szCs w:val="20"/>
              </w:rPr>
              <w:t xml:space="preserve"> Вокзальная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0,46км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2.67</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2020</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2022</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0.89</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0.89</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0.89</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68</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Поселок  Полетаево , ремонт участка дороги по </w:t>
            </w:r>
            <w:r w:rsidR="00AF61AE">
              <w:rPr>
                <w:color w:val="000000"/>
                <w:sz w:val="20"/>
                <w:szCs w:val="20"/>
              </w:rPr>
              <w:t>ул.</w:t>
            </w:r>
            <w:r w:rsidRPr="00DC688C">
              <w:rPr>
                <w:color w:val="000000"/>
                <w:sz w:val="20"/>
                <w:szCs w:val="20"/>
              </w:rPr>
              <w:t xml:space="preserve"> Восточная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0,83км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4.81</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2019</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2021</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1.60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1.60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1.60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69</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Поселок  Полетаево , ремонт участка дороги по </w:t>
            </w:r>
            <w:r w:rsidR="00AF61AE">
              <w:rPr>
                <w:color w:val="000000"/>
                <w:sz w:val="20"/>
                <w:szCs w:val="20"/>
              </w:rPr>
              <w:t>ул.</w:t>
            </w:r>
            <w:r w:rsidRPr="00DC688C">
              <w:rPr>
                <w:color w:val="000000"/>
                <w:sz w:val="20"/>
                <w:szCs w:val="20"/>
              </w:rPr>
              <w:t xml:space="preserve"> Говорова</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0,36км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2.09</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2018</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0.70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0.70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0.70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D54109">
        <w:trPr>
          <w:trHeight w:val="2541"/>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70</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Поселок  Полетаево , ремонт участка дороги по </w:t>
            </w:r>
            <w:r w:rsidR="00AF61AE">
              <w:rPr>
                <w:color w:val="000000"/>
                <w:sz w:val="20"/>
                <w:szCs w:val="20"/>
              </w:rPr>
              <w:t>ул.</w:t>
            </w:r>
            <w:r w:rsidRPr="00DC688C">
              <w:rPr>
                <w:color w:val="000000"/>
                <w:sz w:val="20"/>
                <w:szCs w:val="20"/>
              </w:rPr>
              <w:t xml:space="preserve"> Дома Подстанции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0,3км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1.74</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2018</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0.58</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0.58</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0.58</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lastRenderedPageBreak/>
              <w:t>71</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Поселок  Полетаево , ремонт участка дороги по </w:t>
            </w:r>
            <w:r w:rsidR="00AF61AE">
              <w:rPr>
                <w:color w:val="000000"/>
                <w:sz w:val="20"/>
                <w:szCs w:val="20"/>
              </w:rPr>
              <w:t>ул.</w:t>
            </w:r>
            <w:r w:rsidRPr="00DC688C">
              <w:rPr>
                <w:color w:val="000000"/>
                <w:sz w:val="20"/>
                <w:szCs w:val="20"/>
              </w:rPr>
              <w:t xml:space="preserve"> Железнодорожная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0,8км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4.64</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2018</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1.55</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1.55</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1.55</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72</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Поселок  Полетаево , ремонт участка дороги по </w:t>
            </w:r>
            <w:r w:rsidR="00AF61AE">
              <w:rPr>
                <w:color w:val="000000"/>
                <w:sz w:val="20"/>
                <w:szCs w:val="20"/>
              </w:rPr>
              <w:t>ул.</w:t>
            </w:r>
            <w:r w:rsidRPr="00DC688C">
              <w:rPr>
                <w:color w:val="000000"/>
                <w:sz w:val="20"/>
                <w:szCs w:val="20"/>
              </w:rPr>
              <w:t xml:space="preserve"> Западная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0,24км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1.39</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2020</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2022</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0.46</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0.46</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0.46</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73</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Поселок  Полетаево , ремонт участка дороги по </w:t>
            </w:r>
            <w:r w:rsidR="00AF61AE">
              <w:rPr>
                <w:color w:val="000000"/>
                <w:sz w:val="20"/>
                <w:szCs w:val="20"/>
              </w:rPr>
              <w:t>ул.</w:t>
            </w:r>
            <w:r w:rsidRPr="00DC688C">
              <w:rPr>
                <w:color w:val="000000"/>
                <w:sz w:val="20"/>
                <w:szCs w:val="20"/>
              </w:rPr>
              <w:t xml:space="preserve"> Зеленая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1,4км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8.12</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2020</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2022</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2.71</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2.71</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2.71</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74</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Поселок  Полетаево , ремонт участка дороги по </w:t>
            </w:r>
            <w:r w:rsidR="00AF61AE">
              <w:rPr>
                <w:color w:val="000000"/>
                <w:sz w:val="20"/>
                <w:szCs w:val="20"/>
              </w:rPr>
              <w:t>ул.</w:t>
            </w:r>
            <w:r w:rsidRPr="00DC688C">
              <w:rPr>
                <w:color w:val="000000"/>
                <w:sz w:val="20"/>
                <w:szCs w:val="20"/>
              </w:rPr>
              <w:t xml:space="preserve"> Калинина</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0,22км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1.28</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2020</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2022</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0.43</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0.43</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0.43</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75</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Поселок  Полетаево , ремонт участка дороги по </w:t>
            </w:r>
            <w:r w:rsidR="00AF61AE">
              <w:rPr>
                <w:color w:val="000000"/>
                <w:sz w:val="20"/>
                <w:szCs w:val="20"/>
              </w:rPr>
              <w:t>ул.</w:t>
            </w:r>
            <w:r w:rsidRPr="00DC688C">
              <w:rPr>
                <w:color w:val="000000"/>
                <w:sz w:val="20"/>
                <w:szCs w:val="20"/>
              </w:rPr>
              <w:t xml:space="preserve"> Ленина</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0,8км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4.64</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2023</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4.64</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D54109">
        <w:trPr>
          <w:trHeight w:val="2399"/>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76</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Поселок  Полетаево , ремонт участка дороги по </w:t>
            </w:r>
            <w:r w:rsidR="00AF61AE">
              <w:rPr>
                <w:color w:val="000000"/>
                <w:sz w:val="20"/>
                <w:szCs w:val="20"/>
              </w:rPr>
              <w:t>ул.</w:t>
            </w:r>
            <w:r w:rsidRPr="00DC688C">
              <w:rPr>
                <w:color w:val="000000"/>
                <w:sz w:val="20"/>
                <w:szCs w:val="20"/>
              </w:rPr>
              <w:t xml:space="preserve"> Лесная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0,6км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3.48</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2023</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3.48</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lastRenderedPageBreak/>
              <w:t>77</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Поселок  Полетаево , ремонт участка дороги по </w:t>
            </w:r>
            <w:r w:rsidR="00AF61AE">
              <w:rPr>
                <w:color w:val="000000"/>
                <w:sz w:val="20"/>
                <w:szCs w:val="20"/>
              </w:rPr>
              <w:t>ул.</w:t>
            </w:r>
            <w:r w:rsidRPr="00DC688C">
              <w:rPr>
                <w:color w:val="000000"/>
                <w:sz w:val="20"/>
                <w:szCs w:val="20"/>
              </w:rPr>
              <w:t xml:space="preserve"> Лесопитомник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0,5км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2.90</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2023</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2.90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78</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Поселок  Полетаево , ремонт участка дороги по </w:t>
            </w:r>
            <w:r w:rsidR="00AF61AE">
              <w:rPr>
                <w:color w:val="000000"/>
                <w:sz w:val="20"/>
                <w:szCs w:val="20"/>
              </w:rPr>
              <w:t>ул.</w:t>
            </w:r>
            <w:r w:rsidRPr="00DC688C">
              <w:rPr>
                <w:color w:val="000000"/>
                <w:sz w:val="20"/>
                <w:szCs w:val="20"/>
              </w:rPr>
              <w:t xml:space="preserve"> Луговая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1,4км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8.12</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2023</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8.12</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79</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Поселок  Полетаево , ремонт участка дороги по </w:t>
            </w:r>
            <w:r w:rsidR="00AF61AE">
              <w:rPr>
                <w:color w:val="000000"/>
                <w:sz w:val="20"/>
                <w:szCs w:val="20"/>
              </w:rPr>
              <w:t>ул.</w:t>
            </w:r>
            <w:r w:rsidRPr="00DC688C">
              <w:rPr>
                <w:color w:val="000000"/>
                <w:sz w:val="20"/>
                <w:szCs w:val="20"/>
              </w:rPr>
              <w:t xml:space="preserve"> </w:t>
            </w:r>
            <w:proofErr w:type="spellStart"/>
            <w:r w:rsidRPr="00DC688C">
              <w:rPr>
                <w:color w:val="000000"/>
                <w:sz w:val="20"/>
                <w:szCs w:val="20"/>
              </w:rPr>
              <w:t>Миасская</w:t>
            </w:r>
            <w:proofErr w:type="spellEnd"/>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0,7км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4.06</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2023</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4.06</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80</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Поселок  Полетаево , ремонт участка дороги по </w:t>
            </w:r>
            <w:r w:rsidR="00AF61AE">
              <w:rPr>
                <w:color w:val="000000"/>
                <w:sz w:val="20"/>
                <w:szCs w:val="20"/>
              </w:rPr>
              <w:t>ул.</w:t>
            </w:r>
            <w:r w:rsidRPr="00DC688C">
              <w:rPr>
                <w:color w:val="000000"/>
                <w:sz w:val="20"/>
                <w:szCs w:val="20"/>
              </w:rPr>
              <w:t xml:space="preserve"> Мира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0,88км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5.10</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2024</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2026</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5.10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81</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Поселок  Полетаево , ремонт участка дороги по </w:t>
            </w:r>
            <w:r w:rsidR="00AF61AE">
              <w:rPr>
                <w:color w:val="000000"/>
                <w:sz w:val="20"/>
                <w:szCs w:val="20"/>
              </w:rPr>
              <w:t>ул.</w:t>
            </w:r>
            <w:r w:rsidRPr="00DC688C">
              <w:rPr>
                <w:color w:val="000000"/>
                <w:sz w:val="20"/>
                <w:szCs w:val="20"/>
              </w:rPr>
              <w:t xml:space="preserve"> Мичурина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1,4км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8.12</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2024</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2026</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8.12</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D54109">
        <w:trPr>
          <w:trHeight w:val="2399"/>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82</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Поселок  Полетаево , ремонт участка дороги по </w:t>
            </w:r>
            <w:r w:rsidR="00AF61AE">
              <w:rPr>
                <w:color w:val="000000"/>
                <w:sz w:val="20"/>
                <w:szCs w:val="20"/>
              </w:rPr>
              <w:t>ул.</w:t>
            </w:r>
            <w:r w:rsidRPr="00DC688C">
              <w:rPr>
                <w:color w:val="000000"/>
                <w:sz w:val="20"/>
                <w:szCs w:val="20"/>
              </w:rPr>
              <w:t xml:space="preserve"> Молодежная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0,5км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2.90</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2024</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2026</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2.90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lastRenderedPageBreak/>
              <w:t>83</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Поселок  Полетаево , ремонт участка дороги по </w:t>
            </w:r>
            <w:r w:rsidR="00AF61AE">
              <w:rPr>
                <w:color w:val="000000"/>
                <w:sz w:val="20"/>
                <w:szCs w:val="20"/>
              </w:rPr>
              <w:t>ул.</w:t>
            </w:r>
            <w:r w:rsidRPr="00DC688C">
              <w:rPr>
                <w:color w:val="000000"/>
                <w:sz w:val="20"/>
                <w:szCs w:val="20"/>
              </w:rPr>
              <w:t xml:space="preserve"> Молокозавод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0,2км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1.16</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1.16</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84</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Поселок  Полетаево , ремонт участка дороги по </w:t>
            </w:r>
            <w:r w:rsidR="00AF61AE">
              <w:rPr>
                <w:color w:val="000000"/>
                <w:sz w:val="20"/>
                <w:szCs w:val="20"/>
              </w:rPr>
              <w:t>ул.</w:t>
            </w:r>
            <w:r w:rsidRPr="00DC688C">
              <w:rPr>
                <w:color w:val="000000"/>
                <w:sz w:val="20"/>
                <w:szCs w:val="20"/>
              </w:rPr>
              <w:t xml:space="preserve"> Новостройка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0,7км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4.06</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4.06</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85</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Поселок  Полетаево , ремонт участка дороги по </w:t>
            </w:r>
            <w:r w:rsidR="00AF61AE">
              <w:rPr>
                <w:color w:val="000000"/>
                <w:sz w:val="20"/>
                <w:szCs w:val="20"/>
              </w:rPr>
              <w:t>ул.</w:t>
            </w:r>
            <w:r w:rsidRPr="00DC688C">
              <w:rPr>
                <w:color w:val="000000"/>
                <w:sz w:val="20"/>
                <w:szCs w:val="20"/>
              </w:rPr>
              <w:t xml:space="preserve"> Первомайская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0,3км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1.74</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1.74</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2399"/>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86</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Поселок  Полетаево , ремонт участка дороги по ул. пер. Переездный</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0,18км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1.04</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2020</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2022</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0.35</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0.35</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0.35</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87</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Поселок  Полетаево , ремонт участка дороги по </w:t>
            </w:r>
            <w:r w:rsidR="00AF61AE">
              <w:rPr>
                <w:color w:val="000000"/>
                <w:sz w:val="20"/>
                <w:szCs w:val="20"/>
              </w:rPr>
              <w:t>ул.</w:t>
            </w:r>
            <w:r w:rsidRPr="00DC688C">
              <w:rPr>
                <w:color w:val="000000"/>
                <w:sz w:val="20"/>
                <w:szCs w:val="20"/>
              </w:rPr>
              <w:t xml:space="preserve"> Пионерская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1,6км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9.28</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2020</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2022</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3.09</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3.09</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3.09</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88</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Поселок  Полетаево , ремонт участка дороги по </w:t>
            </w:r>
            <w:r w:rsidR="00AF61AE">
              <w:rPr>
                <w:color w:val="000000"/>
                <w:sz w:val="20"/>
                <w:szCs w:val="20"/>
              </w:rPr>
              <w:t>ул.</w:t>
            </w:r>
            <w:r w:rsidRPr="00DC688C">
              <w:rPr>
                <w:color w:val="000000"/>
                <w:sz w:val="20"/>
                <w:szCs w:val="20"/>
              </w:rPr>
              <w:t xml:space="preserve"> Подгорная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1,2км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6.96</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2019</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2021</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2.32</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2.32</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2.32</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lastRenderedPageBreak/>
              <w:t>89</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Поселок  Полетаево , ремонт участка дороги по </w:t>
            </w:r>
            <w:r w:rsidR="00AF61AE">
              <w:rPr>
                <w:color w:val="000000"/>
                <w:sz w:val="20"/>
                <w:szCs w:val="20"/>
              </w:rPr>
              <w:t>ул.</w:t>
            </w:r>
            <w:r w:rsidRPr="00DC688C">
              <w:rPr>
                <w:color w:val="000000"/>
                <w:sz w:val="20"/>
                <w:szCs w:val="20"/>
              </w:rPr>
              <w:t xml:space="preserve"> Подстанции</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0,24км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1.39</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2019</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2021</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0.46</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0.46</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0.46</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90</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proofErr w:type="gramStart"/>
            <w:r w:rsidRPr="00DC688C">
              <w:rPr>
                <w:color w:val="000000"/>
                <w:sz w:val="20"/>
                <w:szCs w:val="20"/>
              </w:rPr>
              <w:t>Поселок  Полетаево</w:t>
            </w:r>
            <w:proofErr w:type="gram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w:t>
            </w:r>
            <w:proofErr w:type="spellStart"/>
            <w:r w:rsidRPr="00DC688C">
              <w:rPr>
                <w:color w:val="000000"/>
                <w:sz w:val="20"/>
                <w:szCs w:val="20"/>
              </w:rPr>
              <w:t>Полетаевская</w:t>
            </w:r>
            <w:proofErr w:type="spellEnd"/>
            <w:r w:rsidRPr="00DC688C">
              <w:rPr>
                <w:color w:val="000000"/>
                <w:sz w:val="20"/>
                <w:szCs w:val="20"/>
              </w:rPr>
              <w:t xml:space="preserve">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1,4км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8.12</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2019</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2021</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2.71</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2.71</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2.71</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91</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proofErr w:type="gramStart"/>
            <w:r w:rsidRPr="00DC688C">
              <w:rPr>
                <w:color w:val="000000"/>
                <w:sz w:val="20"/>
                <w:szCs w:val="20"/>
              </w:rPr>
              <w:t>Поселок  Полетаево</w:t>
            </w:r>
            <w:proofErr w:type="gram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Почтовая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3,1км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17.98</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2019</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2021</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5.99</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5.99</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5.99</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2541"/>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92</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proofErr w:type="gramStart"/>
            <w:r w:rsidRPr="00DC688C">
              <w:rPr>
                <w:color w:val="000000"/>
                <w:sz w:val="20"/>
                <w:szCs w:val="20"/>
              </w:rPr>
              <w:t>Поселок  Полетаево</w:t>
            </w:r>
            <w:proofErr w:type="gram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Путейская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0,2км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1.16</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2019</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2021</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0.39</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0.39</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0.39</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93</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proofErr w:type="gramStart"/>
            <w:r w:rsidRPr="00DC688C">
              <w:rPr>
                <w:color w:val="000000"/>
                <w:sz w:val="20"/>
                <w:szCs w:val="20"/>
              </w:rPr>
              <w:t>Поселок  Полетаево</w:t>
            </w:r>
            <w:proofErr w:type="gram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Пушкина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0,54км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3.13</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2019</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2021</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1.04</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1.04</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1.04</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94</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proofErr w:type="gramStart"/>
            <w:r w:rsidRPr="00DC688C">
              <w:rPr>
                <w:color w:val="000000"/>
                <w:sz w:val="20"/>
                <w:szCs w:val="20"/>
              </w:rPr>
              <w:t>Поселок  Полетаево</w:t>
            </w:r>
            <w:proofErr w:type="gram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Ручьевая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0,35км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2.03</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2019</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2021</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0.68</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0.68</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0.68</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lastRenderedPageBreak/>
              <w:t>95</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proofErr w:type="gramStart"/>
            <w:r w:rsidRPr="00DC688C">
              <w:rPr>
                <w:color w:val="000000"/>
                <w:sz w:val="20"/>
                <w:szCs w:val="20"/>
              </w:rPr>
              <w:t>Поселок  Полетаево</w:t>
            </w:r>
            <w:proofErr w:type="gram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Северная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1,3км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7.54</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2019</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2021</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2.51</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2.51</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2.51</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96</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proofErr w:type="gramStart"/>
            <w:r w:rsidRPr="00DC688C">
              <w:rPr>
                <w:color w:val="000000"/>
                <w:sz w:val="20"/>
                <w:szCs w:val="20"/>
              </w:rPr>
              <w:t>Поселок  Полетаево</w:t>
            </w:r>
            <w:proofErr w:type="gram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Солнечная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0,72км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4.18</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2019</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2021</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1.39</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1.39</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1.39</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97</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proofErr w:type="gramStart"/>
            <w:r w:rsidRPr="00DC688C">
              <w:rPr>
                <w:color w:val="000000"/>
                <w:sz w:val="20"/>
                <w:szCs w:val="20"/>
              </w:rPr>
              <w:t>Поселок  Полетаево</w:t>
            </w:r>
            <w:proofErr w:type="gram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Финские дома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0,2км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1.16</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2020</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2022</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0.39</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0.39</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0.39</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2399"/>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98</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proofErr w:type="gramStart"/>
            <w:r w:rsidRPr="00DC688C">
              <w:rPr>
                <w:color w:val="000000"/>
                <w:sz w:val="20"/>
                <w:szCs w:val="20"/>
              </w:rPr>
              <w:t>Поселок  Полетаево</w:t>
            </w:r>
            <w:proofErr w:type="gram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Школьная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0,64км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3.71</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2020</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2022</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1.24</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1.24</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1.24</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99</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Поселок  Полетаево , ремонт участка дороги по </w:t>
            </w:r>
            <w:r w:rsidR="00AF61AE">
              <w:rPr>
                <w:color w:val="000000"/>
                <w:sz w:val="20"/>
                <w:szCs w:val="20"/>
              </w:rPr>
              <w:t>ул.</w:t>
            </w:r>
            <w:r w:rsidRPr="00DC688C">
              <w:rPr>
                <w:color w:val="000000"/>
                <w:sz w:val="20"/>
                <w:szCs w:val="20"/>
              </w:rPr>
              <w:t xml:space="preserve"> Железнодорожный дом</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0,4км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2.32</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2020</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2022</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0.77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0.77</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0.77</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100</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proofErr w:type="gramStart"/>
            <w:r w:rsidRPr="00DC688C">
              <w:rPr>
                <w:color w:val="000000"/>
                <w:sz w:val="20"/>
                <w:szCs w:val="20"/>
              </w:rPr>
              <w:t>Поселок  Полетаево</w:t>
            </w:r>
            <w:proofErr w:type="gram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Садовая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0,7км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4.06</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2020</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2022</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1.35</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1.35</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1.35</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lastRenderedPageBreak/>
              <w:t>101</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proofErr w:type="gramStart"/>
            <w:r w:rsidRPr="00DC688C">
              <w:rPr>
                <w:color w:val="000000"/>
                <w:sz w:val="20"/>
                <w:szCs w:val="20"/>
              </w:rPr>
              <w:t>Поселок  Полетаево</w:t>
            </w:r>
            <w:proofErr w:type="gram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Жемчужная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0,6км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3.48</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2020</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2022</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1.16</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1.16</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1.16</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102</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proofErr w:type="gramStart"/>
            <w:r w:rsidRPr="00DC688C">
              <w:rPr>
                <w:color w:val="000000"/>
                <w:sz w:val="20"/>
                <w:szCs w:val="20"/>
              </w:rPr>
              <w:t>Поселок  Полетаево</w:t>
            </w:r>
            <w:proofErr w:type="gram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Часовая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0,8км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4.64</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2020</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2022</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1.55</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1.55</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1.55</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103</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proofErr w:type="gramStart"/>
            <w:r w:rsidRPr="00DC688C">
              <w:rPr>
                <w:color w:val="000000"/>
                <w:sz w:val="20"/>
                <w:szCs w:val="20"/>
              </w:rPr>
              <w:t>Поселок  Полетаево</w:t>
            </w:r>
            <w:proofErr w:type="gram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Весенняя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0,75км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4.35</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2023</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4.35</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104</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proofErr w:type="gramStart"/>
            <w:r w:rsidRPr="00DC688C">
              <w:rPr>
                <w:color w:val="000000"/>
                <w:sz w:val="20"/>
                <w:szCs w:val="20"/>
              </w:rPr>
              <w:t>Поселок  Полетаево</w:t>
            </w:r>
            <w:proofErr w:type="gram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Земляничная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0,4км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2.32</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2023</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2.32</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105</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proofErr w:type="gramStart"/>
            <w:r w:rsidRPr="00DC688C">
              <w:rPr>
                <w:color w:val="000000"/>
                <w:sz w:val="20"/>
                <w:szCs w:val="20"/>
              </w:rPr>
              <w:t>Поселок  Полетаево</w:t>
            </w:r>
            <w:proofErr w:type="gram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Липовая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0,2км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1.16</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2023</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1.16</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D54109">
        <w:trPr>
          <w:trHeight w:val="2399"/>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106</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proofErr w:type="gramStart"/>
            <w:r w:rsidRPr="00DC688C">
              <w:rPr>
                <w:color w:val="000000"/>
                <w:sz w:val="20"/>
                <w:szCs w:val="20"/>
              </w:rPr>
              <w:t>Поселок  Полетаево</w:t>
            </w:r>
            <w:proofErr w:type="gram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Еловая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1,2км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6.96</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2023</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6.96</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lastRenderedPageBreak/>
              <w:t>107</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proofErr w:type="gramStart"/>
            <w:r w:rsidRPr="00DC688C">
              <w:rPr>
                <w:color w:val="000000"/>
                <w:sz w:val="20"/>
                <w:szCs w:val="20"/>
              </w:rPr>
              <w:t>Поселок  Полетаево</w:t>
            </w:r>
            <w:proofErr w:type="gram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Свободы</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0,6км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3.48</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2023</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3.48</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108</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proofErr w:type="gramStart"/>
            <w:r w:rsidRPr="00DC688C">
              <w:rPr>
                <w:color w:val="000000"/>
                <w:sz w:val="20"/>
                <w:szCs w:val="20"/>
              </w:rPr>
              <w:t>Поселок  Полетаево</w:t>
            </w:r>
            <w:proofErr w:type="gram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Полевая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0,3км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1.74</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2020</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2022</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0.58</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0.58</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0.58</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109</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proofErr w:type="gramStart"/>
            <w:r w:rsidRPr="00DC688C">
              <w:rPr>
                <w:color w:val="000000"/>
                <w:sz w:val="20"/>
                <w:szCs w:val="20"/>
              </w:rPr>
              <w:t>Поселок  Полетаево</w:t>
            </w:r>
            <w:proofErr w:type="gram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Сиреневая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0,6км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3.48</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2020</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2022</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1.16</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1.16</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1.16</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308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110</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proofErr w:type="gramStart"/>
            <w:r w:rsidRPr="00DC688C">
              <w:rPr>
                <w:color w:val="000000"/>
                <w:sz w:val="20"/>
                <w:szCs w:val="20"/>
              </w:rPr>
              <w:t>Поселок  Полетаево</w:t>
            </w:r>
            <w:proofErr w:type="gram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Изумрудная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1,2км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6.96</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2020</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2022</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2.32</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2.32</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2.32</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D54109">
        <w:trPr>
          <w:trHeight w:val="3461"/>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111</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proofErr w:type="gramStart"/>
            <w:r w:rsidRPr="00DC688C">
              <w:rPr>
                <w:color w:val="000000"/>
                <w:sz w:val="20"/>
                <w:szCs w:val="20"/>
              </w:rPr>
              <w:t>Поселок  Полетаево</w:t>
            </w:r>
            <w:proofErr w:type="gramEnd"/>
            <w:r w:rsidRPr="00DC688C">
              <w:rPr>
                <w:color w:val="000000"/>
                <w:sz w:val="20"/>
                <w:szCs w:val="20"/>
              </w:rPr>
              <w:t xml:space="preserve"> , ремонт участка дороги по </w:t>
            </w:r>
            <w:r w:rsidR="00AF61AE">
              <w:rPr>
                <w:color w:val="000000"/>
                <w:sz w:val="20"/>
                <w:szCs w:val="20"/>
              </w:rPr>
              <w:t>ул.</w:t>
            </w:r>
            <w:r w:rsidRPr="00DC688C">
              <w:rPr>
                <w:color w:val="000000"/>
                <w:sz w:val="20"/>
                <w:szCs w:val="20"/>
              </w:rPr>
              <w:t xml:space="preserve">  Светлая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1,2км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6.96</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2019</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2021</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2.32</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2.32</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2.32</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lastRenderedPageBreak/>
              <w:t>112</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Село Полетаево 1-</w:t>
            </w:r>
            <w:proofErr w:type="gramStart"/>
            <w:r w:rsidRPr="00DC688C">
              <w:rPr>
                <w:color w:val="000000"/>
                <w:sz w:val="20"/>
                <w:szCs w:val="20"/>
              </w:rPr>
              <w:t>е ,</w:t>
            </w:r>
            <w:proofErr w:type="gramEnd"/>
            <w:r w:rsidRPr="00DC688C">
              <w:rPr>
                <w:color w:val="000000"/>
                <w:sz w:val="20"/>
                <w:szCs w:val="20"/>
              </w:rPr>
              <w:t xml:space="preserve"> ремонт участка дороги по </w:t>
            </w:r>
            <w:r w:rsidR="00AF61AE">
              <w:rPr>
                <w:color w:val="000000"/>
                <w:sz w:val="20"/>
                <w:szCs w:val="20"/>
              </w:rPr>
              <w:t>ул.</w:t>
            </w:r>
            <w:r w:rsidRPr="00DC688C">
              <w:rPr>
                <w:color w:val="000000"/>
                <w:sz w:val="20"/>
                <w:szCs w:val="20"/>
              </w:rPr>
              <w:t xml:space="preserve">  Береговая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0,82км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4.76</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4.76</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113</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Село Полетаево 1-</w:t>
            </w:r>
            <w:proofErr w:type="gramStart"/>
            <w:r w:rsidRPr="00DC688C">
              <w:rPr>
                <w:color w:val="000000"/>
                <w:sz w:val="20"/>
                <w:szCs w:val="20"/>
              </w:rPr>
              <w:t>е ,</w:t>
            </w:r>
            <w:proofErr w:type="gramEnd"/>
            <w:r w:rsidRPr="00DC688C">
              <w:rPr>
                <w:color w:val="000000"/>
                <w:sz w:val="20"/>
                <w:szCs w:val="20"/>
              </w:rPr>
              <w:t xml:space="preserve"> ремонт участка дороги по </w:t>
            </w:r>
            <w:r w:rsidR="00AF61AE">
              <w:rPr>
                <w:color w:val="000000"/>
                <w:sz w:val="20"/>
                <w:szCs w:val="20"/>
              </w:rPr>
              <w:t>ул.</w:t>
            </w:r>
            <w:r w:rsidRPr="00DC688C">
              <w:rPr>
                <w:color w:val="000000"/>
                <w:sz w:val="20"/>
                <w:szCs w:val="20"/>
              </w:rPr>
              <w:t xml:space="preserve">  Трактовая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0,2км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1.16</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1.16</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114</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Село Полетаево 1-</w:t>
            </w:r>
            <w:proofErr w:type="gramStart"/>
            <w:r w:rsidRPr="00DC688C">
              <w:rPr>
                <w:color w:val="000000"/>
                <w:sz w:val="20"/>
                <w:szCs w:val="20"/>
              </w:rPr>
              <w:t>е ,</w:t>
            </w:r>
            <w:proofErr w:type="gramEnd"/>
            <w:r w:rsidRPr="00DC688C">
              <w:rPr>
                <w:color w:val="000000"/>
                <w:sz w:val="20"/>
                <w:szCs w:val="20"/>
              </w:rPr>
              <w:t xml:space="preserve"> ремонт участка дороги по </w:t>
            </w:r>
            <w:r w:rsidR="00AF61AE">
              <w:rPr>
                <w:color w:val="000000"/>
                <w:sz w:val="20"/>
                <w:szCs w:val="20"/>
              </w:rPr>
              <w:t>ул.</w:t>
            </w:r>
            <w:r w:rsidRPr="00DC688C">
              <w:rPr>
                <w:color w:val="000000"/>
                <w:sz w:val="20"/>
                <w:szCs w:val="20"/>
              </w:rPr>
              <w:t xml:space="preserve">  Центральная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1,72км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9.98</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9.98</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115</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Село Полетаево 1-е , ремонт участка дороги по ул. пер. Школьный</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0,2км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1.16</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1.16</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2541"/>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116</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Деревня   Полетаево 2-е , ремонт участка дороги по </w:t>
            </w:r>
            <w:r w:rsidR="00AF61AE">
              <w:rPr>
                <w:color w:val="000000"/>
                <w:sz w:val="20"/>
                <w:szCs w:val="20"/>
              </w:rPr>
              <w:t>ул.</w:t>
            </w:r>
            <w:r w:rsidRPr="00DC688C">
              <w:rPr>
                <w:color w:val="000000"/>
                <w:sz w:val="20"/>
                <w:szCs w:val="20"/>
              </w:rPr>
              <w:t xml:space="preserve"> Кленовая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1км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5.80</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5.80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117</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Деревня   Полетаево 2-е , ремонт участка дороги по ул. пер. Больничный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0,3км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1.74</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1.74</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lastRenderedPageBreak/>
              <w:t>118</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Деревня   Полетаево 2-</w:t>
            </w:r>
            <w:proofErr w:type="gramStart"/>
            <w:r w:rsidRPr="00DC688C">
              <w:rPr>
                <w:color w:val="000000"/>
                <w:sz w:val="20"/>
                <w:szCs w:val="20"/>
              </w:rPr>
              <w:t>е ,</w:t>
            </w:r>
            <w:proofErr w:type="gramEnd"/>
            <w:r w:rsidRPr="00DC688C">
              <w:rPr>
                <w:color w:val="000000"/>
                <w:sz w:val="20"/>
                <w:szCs w:val="20"/>
              </w:rPr>
              <w:t xml:space="preserve"> ремонт участка дороги по </w:t>
            </w:r>
            <w:r w:rsidR="00AF61AE">
              <w:rPr>
                <w:color w:val="000000"/>
                <w:sz w:val="20"/>
                <w:szCs w:val="20"/>
              </w:rPr>
              <w:t>ул.</w:t>
            </w:r>
            <w:r w:rsidRPr="00DC688C">
              <w:rPr>
                <w:color w:val="000000"/>
                <w:sz w:val="20"/>
                <w:szCs w:val="20"/>
              </w:rPr>
              <w:t xml:space="preserve">  Лесная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1,5км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8.70</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8.70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119</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Деревня   Полетаево 2-</w:t>
            </w:r>
            <w:proofErr w:type="gramStart"/>
            <w:r w:rsidRPr="00DC688C">
              <w:rPr>
                <w:color w:val="000000"/>
                <w:sz w:val="20"/>
                <w:szCs w:val="20"/>
              </w:rPr>
              <w:t>е ,</w:t>
            </w:r>
            <w:proofErr w:type="gramEnd"/>
            <w:r w:rsidRPr="00DC688C">
              <w:rPr>
                <w:color w:val="000000"/>
                <w:sz w:val="20"/>
                <w:szCs w:val="20"/>
              </w:rPr>
              <w:t xml:space="preserve"> ремонт участка дороги по </w:t>
            </w:r>
            <w:r w:rsidR="00AF61AE">
              <w:rPr>
                <w:color w:val="000000"/>
                <w:sz w:val="20"/>
                <w:szCs w:val="20"/>
              </w:rPr>
              <w:t>ул.</w:t>
            </w:r>
            <w:r w:rsidRPr="00DC688C">
              <w:rPr>
                <w:color w:val="000000"/>
                <w:sz w:val="20"/>
                <w:szCs w:val="20"/>
              </w:rPr>
              <w:t xml:space="preserve">  Советская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1,28км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7.42</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7.42</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120</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Деревня   Полетаево 2-</w:t>
            </w:r>
            <w:proofErr w:type="gramStart"/>
            <w:r w:rsidRPr="00DC688C">
              <w:rPr>
                <w:color w:val="000000"/>
                <w:sz w:val="20"/>
                <w:szCs w:val="20"/>
              </w:rPr>
              <w:t>е ,</w:t>
            </w:r>
            <w:proofErr w:type="gramEnd"/>
            <w:r w:rsidRPr="00DC688C">
              <w:rPr>
                <w:color w:val="000000"/>
                <w:sz w:val="20"/>
                <w:szCs w:val="20"/>
              </w:rPr>
              <w:t xml:space="preserve"> ремонт участка дороги по </w:t>
            </w:r>
            <w:r w:rsidR="00AF61AE">
              <w:rPr>
                <w:color w:val="000000"/>
                <w:sz w:val="20"/>
                <w:szCs w:val="20"/>
              </w:rPr>
              <w:t>ул.</w:t>
            </w:r>
            <w:r w:rsidRPr="00DC688C">
              <w:rPr>
                <w:color w:val="000000"/>
                <w:sz w:val="20"/>
                <w:szCs w:val="20"/>
              </w:rPr>
              <w:t xml:space="preserve">  Совхозная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1км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5.80</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5.80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121</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Деревня   Полетаево 2-е , ремонт участка дороги по ул. пер. Хоккейный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0,2км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1.16</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1.16</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2683"/>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122</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Деревня   Полетаево 2-</w:t>
            </w:r>
            <w:proofErr w:type="gramStart"/>
            <w:r w:rsidRPr="00DC688C">
              <w:rPr>
                <w:color w:val="000000"/>
                <w:sz w:val="20"/>
                <w:szCs w:val="20"/>
              </w:rPr>
              <w:t>е ,</w:t>
            </w:r>
            <w:proofErr w:type="gramEnd"/>
            <w:r w:rsidRPr="00DC688C">
              <w:rPr>
                <w:color w:val="000000"/>
                <w:sz w:val="20"/>
                <w:szCs w:val="20"/>
              </w:rPr>
              <w:t xml:space="preserve"> ремонт участка дороги по </w:t>
            </w:r>
            <w:r w:rsidR="00AF61AE">
              <w:rPr>
                <w:color w:val="000000"/>
                <w:sz w:val="20"/>
                <w:szCs w:val="20"/>
              </w:rPr>
              <w:t>ул.</w:t>
            </w:r>
            <w:r w:rsidRPr="00DC688C">
              <w:rPr>
                <w:color w:val="000000"/>
                <w:sz w:val="20"/>
                <w:szCs w:val="20"/>
              </w:rPr>
              <w:t xml:space="preserve">  Радужная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0,2км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1.16</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1.16</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123</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Деревня   Полетаево 2-е , ремонт участка дороги по </w:t>
            </w:r>
            <w:r w:rsidR="00AF61AE">
              <w:rPr>
                <w:color w:val="000000"/>
                <w:sz w:val="20"/>
                <w:szCs w:val="20"/>
              </w:rPr>
              <w:t>ул.</w:t>
            </w:r>
            <w:r w:rsidRPr="00DC688C">
              <w:rPr>
                <w:color w:val="000000"/>
                <w:sz w:val="20"/>
                <w:szCs w:val="20"/>
              </w:rPr>
              <w:t xml:space="preserve"> Волшебная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0,5км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2.90</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2.90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lastRenderedPageBreak/>
              <w:t>124</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Деревня   Полетаево 2-е , ремонт участка дороги по </w:t>
            </w:r>
            <w:r w:rsidR="00AF61AE">
              <w:rPr>
                <w:color w:val="000000"/>
                <w:sz w:val="20"/>
                <w:szCs w:val="20"/>
              </w:rPr>
              <w:t>ул.</w:t>
            </w:r>
            <w:r w:rsidRPr="00DC688C">
              <w:rPr>
                <w:color w:val="000000"/>
                <w:sz w:val="20"/>
                <w:szCs w:val="20"/>
              </w:rPr>
              <w:t xml:space="preserve"> Радонежская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0,3км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1.74</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1.74</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125</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Деревня   Полетаево 2-е , ремонт участка дороги по </w:t>
            </w:r>
            <w:r w:rsidR="00AF61AE">
              <w:rPr>
                <w:color w:val="000000"/>
                <w:sz w:val="20"/>
                <w:szCs w:val="20"/>
              </w:rPr>
              <w:t>ул.</w:t>
            </w:r>
            <w:r w:rsidRPr="00DC688C">
              <w:rPr>
                <w:color w:val="000000"/>
                <w:sz w:val="20"/>
                <w:szCs w:val="20"/>
              </w:rPr>
              <w:t xml:space="preserve"> Дачная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0,5км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2.90</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2.90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126</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Деревня   Полетаево 2-е , ремонт участка дороги по </w:t>
            </w:r>
            <w:proofErr w:type="spellStart"/>
            <w:r w:rsidR="00AF61AE">
              <w:rPr>
                <w:color w:val="000000"/>
                <w:sz w:val="20"/>
                <w:szCs w:val="20"/>
              </w:rPr>
              <w:t>ул.</w:t>
            </w:r>
            <w:r w:rsidRPr="00DC688C">
              <w:rPr>
                <w:color w:val="000000"/>
                <w:sz w:val="20"/>
                <w:szCs w:val="20"/>
              </w:rPr>
              <w:t>Малиновая</w:t>
            </w:r>
            <w:proofErr w:type="spellEnd"/>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0,3км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1.74</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1.74</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127</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proofErr w:type="gramStart"/>
            <w:r w:rsidRPr="00DC688C">
              <w:rPr>
                <w:color w:val="000000"/>
                <w:sz w:val="20"/>
                <w:szCs w:val="20"/>
              </w:rPr>
              <w:t>поселок  Полетаево</w:t>
            </w:r>
            <w:proofErr w:type="gramEnd"/>
            <w:r w:rsidRPr="00DC688C">
              <w:rPr>
                <w:color w:val="000000"/>
                <w:sz w:val="20"/>
                <w:szCs w:val="20"/>
              </w:rPr>
              <w:t xml:space="preserve"> 2-е ж/д разъезд , ремонт участка дороги по </w:t>
            </w:r>
            <w:r w:rsidR="00AF61AE">
              <w:rPr>
                <w:color w:val="000000"/>
                <w:sz w:val="20"/>
                <w:szCs w:val="20"/>
              </w:rPr>
              <w:t>ул.</w:t>
            </w:r>
            <w:r w:rsidRPr="00DC688C">
              <w:rPr>
                <w:color w:val="000000"/>
                <w:sz w:val="20"/>
                <w:szCs w:val="20"/>
              </w:rPr>
              <w:t xml:space="preserve">  Казарма 4   км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0,2км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1.16</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1.16</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2683"/>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128</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proofErr w:type="gramStart"/>
            <w:r w:rsidRPr="00DC688C">
              <w:rPr>
                <w:color w:val="000000"/>
                <w:sz w:val="20"/>
                <w:szCs w:val="20"/>
              </w:rPr>
              <w:t>поселок  Полетаево</w:t>
            </w:r>
            <w:proofErr w:type="gramEnd"/>
            <w:r w:rsidRPr="00DC688C">
              <w:rPr>
                <w:color w:val="000000"/>
                <w:sz w:val="20"/>
                <w:szCs w:val="20"/>
              </w:rPr>
              <w:t xml:space="preserve"> 2-е ж/д разъезд , ремонт участка дороги по </w:t>
            </w:r>
            <w:r w:rsidR="00AF61AE">
              <w:rPr>
                <w:color w:val="000000"/>
                <w:sz w:val="20"/>
                <w:szCs w:val="20"/>
              </w:rPr>
              <w:t>ул.</w:t>
            </w:r>
            <w:r w:rsidRPr="00DC688C">
              <w:rPr>
                <w:color w:val="000000"/>
                <w:sz w:val="20"/>
                <w:szCs w:val="20"/>
              </w:rPr>
              <w:t xml:space="preserve">  Садовая </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0,2км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1.16</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1.16</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129</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proofErr w:type="gramStart"/>
            <w:r w:rsidRPr="00DC688C">
              <w:rPr>
                <w:color w:val="000000"/>
                <w:sz w:val="20"/>
                <w:szCs w:val="20"/>
              </w:rPr>
              <w:t>поселок  Полетаево</w:t>
            </w:r>
            <w:proofErr w:type="gramEnd"/>
            <w:r w:rsidRPr="00DC688C">
              <w:rPr>
                <w:color w:val="000000"/>
                <w:sz w:val="20"/>
                <w:szCs w:val="20"/>
              </w:rPr>
              <w:t xml:space="preserve"> 2-е ж/д разъезд , ремонт участка дороги по </w:t>
            </w:r>
            <w:r w:rsidR="00AF61AE">
              <w:rPr>
                <w:color w:val="000000"/>
                <w:sz w:val="20"/>
                <w:szCs w:val="20"/>
              </w:rPr>
              <w:t>ул.</w:t>
            </w:r>
            <w:r w:rsidRPr="00DC688C">
              <w:rPr>
                <w:color w:val="000000"/>
                <w:sz w:val="20"/>
                <w:szCs w:val="20"/>
              </w:rPr>
              <w:t xml:space="preserve">  Советская</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1км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5.80</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5.80</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r w:rsidR="00AF61AE" w:rsidRPr="00DC688C" w:rsidTr="00AF61AE">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lastRenderedPageBreak/>
              <w:t>130</w:t>
            </w:r>
          </w:p>
        </w:tc>
        <w:tc>
          <w:tcPr>
            <w:tcW w:w="3487"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proofErr w:type="gramStart"/>
            <w:r w:rsidRPr="00DC688C">
              <w:rPr>
                <w:color w:val="000000"/>
                <w:sz w:val="20"/>
                <w:szCs w:val="20"/>
              </w:rPr>
              <w:t>поселок  Полетаево</w:t>
            </w:r>
            <w:proofErr w:type="gramEnd"/>
            <w:r w:rsidRPr="00DC688C">
              <w:rPr>
                <w:color w:val="000000"/>
                <w:sz w:val="20"/>
                <w:szCs w:val="20"/>
              </w:rPr>
              <w:t xml:space="preserve"> 2-е ж/д разъезд , ремонт участка дороги по </w:t>
            </w:r>
            <w:r w:rsidR="00AF61AE">
              <w:rPr>
                <w:color w:val="000000"/>
                <w:sz w:val="20"/>
                <w:szCs w:val="20"/>
              </w:rPr>
              <w:t>ул.</w:t>
            </w:r>
            <w:r w:rsidRPr="00DC688C">
              <w:rPr>
                <w:color w:val="000000"/>
                <w:sz w:val="20"/>
                <w:szCs w:val="20"/>
              </w:rPr>
              <w:t xml:space="preserve">  Железнодорожный дом</w:t>
            </w:r>
          </w:p>
        </w:tc>
        <w:tc>
          <w:tcPr>
            <w:tcW w:w="1599"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Протяженность, 0,4км</w:t>
            </w:r>
          </w:p>
        </w:tc>
        <w:tc>
          <w:tcPr>
            <w:tcW w:w="164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2.32</w:t>
            </w:r>
          </w:p>
        </w:tc>
        <w:tc>
          <w:tcPr>
            <w:tcW w:w="132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2025</w:t>
            </w:r>
          </w:p>
        </w:tc>
        <w:tc>
          <w:tcPr>
            <w:tcW w:w="1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2027</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5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616"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0.00</w:t>
            </w:r>
          </w:p>
        </w:tc>
        <w:tc>
          <w:tcPr>
            <w:tcW w:w="781"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2.32</w:t>
            </w:r>
          </w:p>
        </w:tc>
        <w:tc>
          <w:tcPr>
            <w:tcW w:w="2030"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 xml:space="preserve"> 100% Дорожный Фонд Челябинской области </w:t>
            </w:r>
          </w:p>
        </w:tc>
        <w:tc>
          <w:tcPr>
            <w:tcW w:w="236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3544" w:type="dxa"/>
            <w:tcBorders>
              <w:top w:val="nil"/>
              <w:left w:val="nil"/>
              <w:bottom w:val="single" w:sz="4" w:space="0" w:color="auto"/>
              <w:right w:val="single" w:sz="4" w:space="0" w:color="auto"/>
            </w:tcBorders>
            <w:shd w:val="clear" w:color="auto" w:fill="auto"/>
            <w:vAlign w:val="center"/>
            <w:hideMark/>
          </w:tcPr>
          <w:p w:rsidR="00DC688C" w:rsidRPr="00DC688C" w:rsidRDefault="00DC688C" w:rsidP="00DC688C">
            <w:pPr>
              <w:jc w:val="center"/>
              <w:rPr>
                <w:color w:val="000000"/>
                <w:sz w:val="20"/>
                <w:szCs w:val="20"/>
              </w:rPr>
            </w:pPr>
            <w:r w:rsidRPr="00DC688C">
              <w:rPr>
                <w:color w:val="000000"/>
                <w:sz w:val="20"/>
                <w:szCs w:val="2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DC688C">
              <w:rPr>
                <w:color w:val="000000"/>
                <w:sz w:val="20"/>
                <w:szCs w:val="20"/>
              </w:rPr>
              <w:br/>
              <w:t>Обеспечение условия для пешеходного и велосипедного передвижения населения.</w:t>
            </w:r>
          </w:p>
        </w:tc>
      </w:tr>
    </w:tbl>
    <w:p w:rsidR="00DC688C" w:rsidRDefault="00DC688C">
      <w:pPr>
        <w:spacing w:after="200" w:line="276" w:lineRule="auto"/>
      </w:pPr>
    </w:p>
    <w:p w:rsidR="00501F8D" w:rsidRDefault="00501F8D" w:rsidP="00C7704D"/>
    <w:p w:rsidR="00DC688C" w:rsidRDefault="00DC688C" w:rsidP="00C7704D">
      <w:pPr>
        <w:sectPr w:rsidR="00DC688C" w:rsidSect="00501F8D">
          <w:headerReference w:type="default" r:id="rId38"/>
          <w:footerReference w:type="default" r:id="rId39"/>
          <w:pgSz w:w="23814" w:h="16840" w:orient="landscape" w:code="9"/>
          <w:pgMar w:top="851" w:right="1134" w:bottom="1276" w:left="1134" w:header="709" w:footer="709" w:gutter="0"/>
          <w:cols w:space="708"/>
          <w:docGrid w:linePitch="360"/>
        </w:sectPr>
      </w:pPr>
    </w:p>
    <w:p w:rsidR="00202F35" w:rsidRPr="00202F35" w:rsidRDefault="00202F35" w:rsidP="00202F35"/>
    <w:p w:rsidR="006B127E" w:rsidRDefault="006B127E" w:rsidP="00CC4015">
      <w:pPr>
        <w:pStyle w:val="10"/>
        <w:numPr>
          <w:ilvl w:val="0"/>
          <w:numId w:val="3"/>
        </w:numPr>
        <w:spacing w:before="120" w:after="240" w:line="240" w:lineRule="auto"/>
        <w:ind w:left="0" w:firstLine="0"/>
        <w:jc w:val="both"/>
      </w:pPr>
      <w:bookmarkStart w:id="37" w:name="_Toc479553801"/>
      <w:r>
        <w:t>Оценка эффективности мероприятий предлагаемого к реализации варианта развития транспортной инфраструктуры</w:t>
      </w:r>
      <w:bookmarkEnd w:id="37"/>
    </w:p>
    <w:p w:rsidR="00400168" w:rsidRPr="001F5CE9" w:rsidRDefault="00400168" w:rsidP="00BE4986">
      <w:pPr>
        <w:spacing w:line="276" w:lineRule="auto"/>
        <w:ind w:firstLine="708"/>
        <w:jc w:val="both"/>
        <w:rPr>
          <w:sz w:val="28"/>
          <w:szCs w:val="28"/>
        </w:rPr>
      </w:pPr>
      <w:r w:rsidRPr="001F5CE9">
        <w:rPr>
          <w:sz w:val="28"/>
          <w:szCs w:val="28"/>
        </w:rPr>
        <w:t>Комплексная оценка эффективности реализации мероприятий Программы осуществляется ежегодно в течение всего срока ее реализации и по окончании реализации и включает в себя оценку степени выполнения мероприятий Программы и оценку эффективности реализации Программы. Оценка эффективности реализации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w:t>
      </w:r>
    </w:p>
    <w:p w:rsidR="00C7704D" w:rsidRPr="00542189" w:rsidRDefault="00C7704D" w:rsidP="00BE4986">
      <w:pPr>
        <w:spacing w:line="276" w:lineRule="auto"/>
        <w:ind w:firstLine="708"/>
        <w:jc w:val="both"/>
        <w:rPr>
          <w:color w:val="000000"/>
          <w:sz w:val="28"/>
          <w:szCs w:val="28"/>
        </w:rPr>
      </w:pPr>
      <w:r w:rsidRPr="00C7704D">
        <w:rPr>
          <w:color w:val="000000"/>
          <w:sz w:val="28"/>
          <w:szCs w:val="28"/>
        </w:rPr>
        <w:t>Оценка эффективности мероприятий предлагаемого к реализации варианта развития</w:t>
      </w:r>
      <w:r>
        <w:rPr>
          <w:color w:val="000000"/>
          <w:sz w:val="28"/>
          <w:szCs w:val="28"/>
        </w:rPr>
        <w:t xml:space="preserve"> </w:t>
      </w:r>
      <w:r w:rsidRPr="00C7704D">
        <w:rPr>
          <w:color w:val="000000"/>
          <w:sz w:val="28"/>
          <w:szCs w:val="28"/>
        </w:rPr>
        <w:t xml:space="preserve">транспортной инфраструктуры представлена в </w:t>
      </w:r>
      <w:r w:rsidRPr="00AD2CE3">
        <w:rPr>
          <w:color w:val="000000"/>
          <w:sz w:val="28"/>
          <w:szCs w:val="28"/>
        </w:rPr>
        <w:t>таблице</w:t>
      </w:r>
      <w:r w:rsidRPr="00C7704D">
        <w:rPr>
          <w:color w:val="000000"/>
          <w:sz w:val="28"/>
          <w:szCs w:val="28"/>
        </w:rPr>
        <w:t xml:space="preserve"> </w:t>
      </w:r>
      <w:r w:rsidR="00AD2CE3">
        <w:rPr>
          <w:color w:val="000000"/>
          <w:sz w:val="28"/>
          <w:szCs w:val="28"/>
        </w:rPr>
        <w:t>17</w:t>
      </w:r>
    </w:p>
    <w:p w:rsidR="00C7704D" w:rsidRDefault="00C7704D" w:rsidP="00BE4986">
      <w:pPr>
        <w:spacing w:line="276" w:lineRule="auto"/>
        <w:ind w:firstLine="708"/>
        <w:jc w:val="both"/>
        <w:rPr>
          <w:color w:val="000000"/>
          <w:sz w:val="28"/>
          <w:szCs w:val="28"/>
        </w:rPr>
      </w:pPr>
      <w:r w:rsidRPr="00C7704D">
        <w:rPr>
          <w:color w:val="000000"/>
          <w:sz w:val="28"/>
          <w:szCs w:val="28"/>
        </w:rPr>
        <w:t>Основными параметрами интегральной оценки эффективности мероприятий предлагаемого к реализации варианта развития транспортной инфраструктуры являются время в пути и</w:t>
      </w:r>
      <w:r>
        <w:rPr>
          <w:color w:val="000000"/>
          <w:sz w:val="28"/>
          <w:szCs w:val="28"/>
        </w:rPr>
        <w:t xml:space="preserve"> распределение средней скорости.</w:t>
      </w:r>
    </w:p>
    <w:p w:rsidR="00F16340" w:rsidRDefault="00C7704D" w:rsidP="00BE4986">
      <w:pPr>
        <w:spacing w:line="276" w:lineRule="auto"/>
        <w:ind w:firstLine="708"/>
        <w:jc w:val="both"/>
        <w:rPr>
          <w:sz w:val="28"/>
          <w:szCs w:val="28"/>
        </w:rPr>
      </w:pPr>
      <w:r w:rsidRPr="00C7704D">
        <w:rPr>
          <w:color w:val="000000"/>
          <w:sz w:val="28"/>
          <w:szCs w:val="28"/>
        </w:rPr>
        <w:t>Также для оценки эффективности использовались такие показатели как вероятность возникновения ДТП, экологическая нагрузка на окружающую среду и</w:t>
      </w:r>
      <w:r>
        <w:rPr>
          <w:color w:val="000000"/>
          <w:sz w:val="28"/>
          <w:szCs w:val="28"/>
        </w:rPr>
        <w:t xml:space="preserve"> </w:t>
      </w:r>
      <w:r w:rsidRPr="00C7704D">
        <w:rPr>
          <w:color w:val="000000"/>
          <w:sz w:val="28"/>
          <w:szCs w:val="28"/>
        </w:rPr>
        <w:t>доступность объектов транспортной инфраструктур</w:t>
      </w:r>
      <w:r>
        <w:rPr>
          <w:color w:val="000000"/>
          <w:sz w:val="28"/>
          <w:szCs w:val="28"/>
        </w:rPr>
        <w:t>ы.</w:t>
      </w:r>
    </w:p>
    <w:p w:rsidR="00F16340" w:rsidRDefault="00F16340">
      <w:pPr>
        <w:rPr>
          <w:sz w:val="28"/>
          <w:szCs w:val="28"/>
        </w:rPr>
        <w:sectPr w:rsidR="00F16340" w:rsidSect="00043DA1">
          <w:headerReference w:type="default" r:id="rId40"/>
          <w:footerReference w:type="default" r:id="rId41"/>
          <w:pgSz w:w="11906" w:h="16838"/>
          <w:pgMar w:top="1134" w:right="850" w:bottom="1134" w:left="1701" w:header="708" w:footer="708" w:gutter="0"/>
          <w:cols w:space="708"/>
          <w:docGrid w:linePitch="360"/>
        </w:sectPr>
      </w:pPr>
    </w:p>
    <w:p w:rsidR="00A5070A" w:rsidRDefault="00F16340" w:rsidP="00F16340">
      <w:pPr>
        <w:jc w:val="right"/>
        <w:rPr>
          <w:sz w:val="28"/>
          <w:szCs w:val="28"/>
        </w:rPr>
      </w:pPr>
      <w:r>
        <w:rPr>
          <w:sz w:val="28"/>
          <w:szCs w:val="28"/>
        </w:rPr>
        <w:lastRenderedPageBreak/>
        <w:t>Таблица 17</w:t>
      </w:r>
    </w:p>
    <w:tbl>
      <w:tblPr>
        <w:tblW w:w="50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4728"/>
        <w:gridCol w:w="3638"/>
        <w:gridCol w:w="3120"/>
        <w:gridCol w:w="3682"/>
        <w:gridCol w:w="6100"/>
      </w:tblGrid>
      <w:tr w:rsidR="00F16340" w:rsidRPr="007709D3" w:rsidTr="00AF61AE">
        <w:trPr>
          <w:trHeight w:val="276"/>
          <w:tblHeader/>
        </w:trPr>
        <w:tc>
          <w:tcPr>
            <w:tcW w:w="119" w:type="pct"/>
            <w:vMerge w:val="restart"/>
            <w:shd w:val="clear" w:color="auto" w:fill="auto"/>
            <w:vAlign w:val="center"/>
            <w:hideMark/>
          </w:tcPr>
          <w:p w:rsidR="00F16340" w:rsidRPr="007709D3" w:rsidRDefault="00F16340" w:rsidP="00E24A17">
            <w:pPr>
              <w:jc w:val="center"/>
              <w:rPr>
                <w:color w:val="000000"/>
              </w:rPr>
            </w:pPr>
            <w:r w:rsidRPr="007709D3">
              <w:rPr>
                <w:color w:val="000000"/>
              </w:rPr>
              <w:t>№</w:t>
            </w:r>
          </w:p>
        </w:tc>
        <w:tc>
          <w:tcPr>
            <w:tcW w:w="1084" w:type="pct"/>
            <w:vMerge w:val="restart"/>
            <w:shd w:val="clear" w:color="auto" w:fill="auto"/>
            <w:vAlign w:val="center"/>
            <w:hideMark/>
          </w:tcPr>
          <w:p w:rsidR="00F16340" w:rsidRPr="007709D3" w:rsidRDefault="00F16340" w:rsidP="00E24A17">
            <w:pPr>
              <w:jc w:val="center"/>
              <w:rPr>
                <w:color w:val="000000"/>
              </w:rPr>
            </w:pPr>
            <w:r w:rsidRPr="007709D3">
              <w:rPr>
                <w:color w:val="000000"/>
              </w:rPr>
              <w:t>Наименование мероприятий</w:t>
            </w:r>
          </w:p>
        </w:tc>
        <w:tc>
          <w:tcPr>
            <w:tcW w:w="835" w:type="pct"/>
            <w:vMerge w:val="restart"/>
            <w:shd w:val="clear" w:color="auto" w:fill="auto"/>
            <w:vAlign w:val="center"/>
            <w:hideMark/>
          </w:tcPr>
          <w:p w:rsidR="00F16340" w:rsidRPr="007709D3" w:rsidRDefault="00F16340" w:rsidP="00E24A17">
            <w:pPr>
              <w:jc w:val="center"/>
              <w:rPr>
                <w:color w:val="000000"/>
              </w:rPr>
            </w:pPr>
            <w:r w:rsidRPr="007709D3">
              <w:rPr>
                <w:color w:val="000000"/>
              </w:rPr>
              <w:t>Оценка социально-экономической эффективности</w:t>
            </w:r>
          </w:p>
        </w:tc>
        <w:tc>
          <w:tcPr>
            <w:tcW w:w="716" w:type="pct"/>
            <w:vMerge w:val="restart"/>
            <w:shd w:val="clear" w:color="auto" w:fill="auto"/>
            <w:vAlign w:val="center"/>
            <w:hideMark/>
          </w:tcPr>
          <w:p w:rsidR="00F16340" w:rsidRPr="007709D3" w:rsidRDefault="00F16340" w:rsidP="00E24A17">
            <w:pPr>
              <w:jc w:val="center"/>
              <w:rPr>
                <w:color w:val="000000"/>
              </w:rPr>
            </w:pPr>
            <w:r w:rsidRPr="007709D3">
              <w:rPr>
                <w:color w:val="000000"/>
              </w:rPr>
              <w:t>Нормативно-правовое обеспечение</w:t>
            </w:r>
          </w:p>
        </w:tc>
        <w:tc>
          <w:tcPr>
            <w:tcW w:w="845" w:type="pct"/>
            <w:vMerge w:val="restart"/>
            <w:shd w:val="clear" w:color="auto" w:fill="auto"/>
            <w:noWrap/>
            <w:vAlign w:val="center"/>
            <w:hideMark/>
          </w:tcPr>
          <w:p w:rsidR="00F16340" w:rsidRPr="007709D3" w:rsidRDefault="00F16340" w:rsidP="00E24A17">
            <w:pPr>
              <w:jc w:val="center"/>
              <w:rPr>
                <w:color w:val="000000"/>
              </w:rPr>
            </w:pPr>
            <w:r w:rsidRPr="007709D3">
              <w:rPr>
                <w:color w:val="000000"/>
              </w:rPr>
              <w:t>Цели</w:t>
            </w:r>
          </w:p>
        </w:tc>
        <w:tc>
          <w:tcPr>
            <w:tcW w:w="1400" w:type="pct"/>
            <w:vMerge w:val="restart"/>
            <w:shd w:val="clear" w:color="auto" w:fill="auto"/>
            <w:vAlign w:val="center"/>
            <w:hideMark/>
          </w:tcPr>
          <w:p w:rsidR="00F16340" w:rsidRPr="007709D3" w:rsidRDefault="00F16340" w:rsidP="00E24A17">
            <w:pPr>
              <w:jc w:val="center"/>
              <w:rPr>
                <w:color w:val="000000"/>
              </w:rPr>
            </w:pPr>
            <w:r w:rsidRPr="007709D3">
              <w:rPr>
                <w:color w:val="000000"/>
              </w:rPr>
              <w:t>Задачи</w:t>
            </w:r>
          </w:p>
        </w:tc>
      </w:tr>
      <w:tr w:rsidR="00F16340" w:rsidRPr="007709D3" w:rsidTr="00AF61AE">
        <w:trPr>
          <w:trHeight w:val="276"/>
          <w:tblHeader/>
        </w:trPr>
        <w:tc>
          <w:tcPr>
            <w:tcW w:w="119" w:type="pct"/>
            <w:vMerge/>
            <w:vAlign w:val="center"/>
            <w:hideMark/>
          </w:tcPr>
          <w:p w:rsidR="00F16340" w:rsidRPr="007709D3" w:rsidRDefault="00F16340" w:rsidP="00E24A17">
            <w:pPr>
              <w:jc w:val="center"/>
              <w:rPr>
                <w:color w:val="000000"/>
              </w:rPr>
            </w:pPr>
          </w:p>
        </w:tc>
        <w:tc>
          <w:tcPr>
            <w:tcW w:w="1084" w:type="pct"/>
            <w:vMerge/>
            <w:vAlign w:val="center"/>
            <w:hideMark/>
          </w:tcPr>
          <w:p w:rsidR="00F16340" w:rsidRPr="007709D3" w:rsidRDefault="00F16340" w:rsidP="00E24A17">
            <w:pPr>
              <w:jc w:val="center"/>
              <w:rPr>
                <w:color w:val="000000"/>
              </w:rPr>
            </w:pPr>
          </w:p>
        </w:tc>
        <w:tc>
          <w:tcPr>
            <w:tcW w:w="835" w:type="pct"/>
            <w:vMerge/>
            <w:vAlign w:val="center"/>
            <w:hideMark/>
          </w:tcPr>
          <w:p w:rsidR="00F16340" w:rsidRPr="007709D3" w:rsidRDefault="00F16340" w:rsidP="00E24A17">
            <w:pPr>
              <w:jc w:val="center"/>
              <w:rPr>
                <w:color w:val="000000"/>
              </w:rPr>
            </w:pPr>
          </w:p>
        </w:tc>
        <w:tc>
          <w:tcPr>
            <w:tcW w:w="716" w:type="pct"/>
            <w:vMerge/>
            <w:vAlign w:val="center"/>
            <w:hideMark/>
          </w:tcPr>
          <w:p w:rsidR="00F16340" w:rsidRPr="007709D3" w:rsidRDefault="00F16340" w:rsidP="00E24A17">
            <w:pPr>
              <w:jc w:val="center"/>
              <w:rPr>
                <w:color w:val="000000"/>
              </w:rPr>
            </w:pPr>
          </w:p>
        </w:tc>
        <w:tc>
          <w:tcPr>
            <w:tcW w:w="845" w:type="pct"/>
            <w:vMerge/>
            <w:vAlign w:val="center"/>
            <w:hideMark/>
          </w:tcPr>
          <w:p w:rsidR="00F16340" w:rsidRPr="007709D3" w:rsidRDefault="00F16340" w:rsidP="00E24A17">
            <w:pPr>
              <w:jc w:val="center"/>
              <w:rPr>
                <w:color w:val="000000"/>
              </w:rPr>
            </w:pPr>
          </w:p>
        </w:tc>
        <w:tc>
          <w:tcPr>
            <w:tcW w:w="1400" w:type="pct"/>
            <w:vMerge/>
            <w:vAlign w:val="center"/>
            <w:hideMark/>
          </w:tcPr>
          <w:p w:rsidR="00F16340" w:rsidRPr="007709D3" w:rsidRDefault="00F16340" w:rsidP="00E24A17">
            <w:pPr>
              <w:jc w:val="center"/>
              <w:rPr>
                <w:color w:val="000000"/>
              </w:rPr>
            </w:pPr>
          </w:p>
        </w:tc>
      </w:tr>
      <w:tr w:rsidR="00F16340" w:rsidRPr="007709D3" w:rsidTr="00AF61AE">
        <w:trPr>
          <w:trHeight w:val="20"/>
        </w:trPr>
        <w:tc>
          <w:tcPr>
            <w:tcW w:w="5000" w:type="pct"/>
            <w:gridSpan w:val="6"/>
            <w:shd w:val="clear" w:color="auto" w:fill="auto"/>
            <w:vAlign w:val="center"/>
            <w:hideMark/>
          </w:tcPr>
          <w:p w:rsidR="00F16340" w:rsidRPr="007709D3" w:rsidRDefault="00F16340" w:rsidP="00E24A17">
            <w:pPr>
              <w:jc w:val="center"/>
              <w:rPr>
                <w:color w:val="000000"/>
              </w:rPr>
            </w:pPr>
            <w:r w:rsidRPr="007709D3">
              <w:rPr>
                <w:color w:val="000000"/>
              </w:rPr>
              <w:t>1. Мероприятия по развитию транспортной инфраструктуры по видам транспорта</w:t>
            </w:r>
          </w:p>
        </w:tc>
      </w:tr>
      <w:tr w:rsidR="00F16340" w:rsidRPr="007709D3" w:rsidTr="00AF61AE">
        <w:trPr>
          <w:trHeight w:val="20"/>
        </w:trPr>
        <w:tc>
          <w:tcPr>
            <w:tcW w:w="5000" w:type="pct"/>
            <w:gridSpan w:val="6"/>
            <w:shd w:val="clear" w:color="auto" w:fill="auto"/>
            <w:vAlign w:val="center"/>
            <w:hideMark/>
          </w:tcPr>
          <w:p w:rsidR="00F16340" w:rsidRPr="007709D3" w:rsidRDefault="00F16340" w:rsidP="00E24A17">
            <w:pPr>
              <w:jc w:val="center"/>
              <w:rPr>
                <w:i/>
                <w:iCs/>
                <w:color w:val="000000"/>
              </w:rPr>
            </w:pPr>
            <w:r w:rsidRPr="007709D3">
              <w:rPr>
                <w:i/>
                <w:iCs/>
                <w:color w:val="000000"/>
              </w:rPr>
              <w:t>Автомобильный транспорт</w:t>
            </w:r>
          </w:p>
        </w:tc>
      </w:tr>
      <w:tr w:rsidR="00DC688C" w:rsidRPr="007709D3" w:rsidTr="00AF61AE">
        <w:trPr>
          <w:trHeight w:val="20"/>
        </w:trPr>
        <w:tc>
          <w:tcPr>
            <w:tcW w:w="119" w:type="pct"/>
            <w:shd w:val="clear" w:color="auto" w:fill="auto"/>
            <w:vAlign w:val="center"/>
            <w:hideMark/>
          </w:tcPr>
          <w:p w:rsidR="00DC688C" w:rsidRPr="007709D3" w:rsidRDefault="00DC688C" w:rsidP="00DC688C">
            <w:pPr>
              <w:jc w:val="center"/>
              <w:rPr>
                <w:color w:val="000000"/>
              </w:rPr>
            </w:pPr>
            <w:r w:rsidRPr="007709D3">
              <w:rPr>
                <w:color w:val="000000"/>
              </w:rPr>
              <w:t>1.</w:t>
            </w:r>
          </w:p>
        </w:tc>
        <w:tc>
          <w:tcPr>
            <w:tcW w:w="1084" w:type="pct"/>
            <w:shd w:val="clear" w:color="auto" w:fill="auto"/>
            <w:vAlign w:val="center"/>
            <w:hideMark/>
          </w:tcPr>
          <w:p w:rsidR="00DC688C" w:rsidRPr="007709D3" w:rsidRDefault="00DC688C" w:rsidP="00DC688C">
            <w:pPr>
              <w:rPr>
                <w:color w:val="000000"/>
              </w:rPr>
            </w:pPr>
            <w:r w:rsidRPr="007709D3">
              <w:rPr>
                <w:color w:val="000000"/>
              </w:rPr>
              <w:t xml:space="preserve">Строительство станции технического обслуживания в </w:t>
            </w:r>
            <w:proofErr w:type="spellStart"/>
            <w:r w:rsidRPr="007709D3">
              <w:rPr>
                <w:color w:val="000000"/>
              </w:rPr>
              <w:t>п.Полетаево</w:t>
            </w:r>
            <w:proofErr w:type="spellEnd"/>
          </w:p>
        </w:tc>
        <w:tc>
          <w:tcPr>
            <w:tcW w:w="835" w:type="pct"/>
            <w:shd w:val="clear" w:color="auto" w:fill="auto"/>
            <w:vAlign w:val="center"/>
            <w:hideMark/>
          </w:tcPr>
          <w:p w:rsidR="00DC688C" w:rsidRPr="007709D3" w:rsidRDefault="00DC688C" w:rsidP="00DC688C">
            <w:pPr>
              <w:jc w:val="center"/>
              <w:rPr>
                <w:color w:val="000000"/>
              </w:rPr>
            </w:pPr>
            <w:r w:rsidRPr="007709D3">
              <w:rPr>
                <w:color w:val="000000"/>
              </w:rPr>
              <w:t>Снижение времени простоя ТС на 18%;</w:t>
            </w:r>
            <w:r w:rsidRPr="007709D3">
              <w:rPr>
                <w:color w:val="000000"/>
              </w:rPr>
              <w:br/>
              <w:t>Повышение уровня безопасности дорожного движения;</w:t>
            </w:r>
            <w:r w:rsidRPr="007709D3">
              <w:rPr>
                <w:color w:val="000000"/>
              </w:rPr>
              <w:br/>
              <w:t>Снижение экологической нагрузки на 5%;</w:t>
            </w:r>
          </w:p>
        </w:tc>
        <w:tc>
          <w:tcPr>
            <w:tcW w:w="716" w:type="pct"/>
            <w:shd w:val="clear" w:color="auto" w:fill="auto"/>
            <w:vAlign w:val="center"/>
            <w:hideMark/>
          </w:tcPr>
          <w:p w:rsidR="00DC688C" w:rsidRPr="007709D3" w:rsidRDefault="00DC688C" w:rsidP="00DC688C">
            <w:pPr>
              <w:jc w:val="center"/>
              <w:rPr>
                <w:color w:val="000000"/>
              </w:rPr>
            </w:pPr>
            <w:r w:rsidRPr="007709D3">
              <w:rPr>
                <w:color w:val="000000"/>
              </w:rPr>
              <w:t>О Градостроительной деятельности в Челябинской области, закон № 805-ПК от 14 сентября 2011 года</w:t>
            </w:r>
          </w:p>
        </w:tc>
        <w:tc>
          <w:tcPr>
            <w:tcW w:w="845" w:type="pct"/>
            <w:shd w:val="clear" w:color="auto" w:fill="auto"/>
            <w:vAlign w:val="center"/>
            <w:hideMark/>
          </w:tcPr>
          <w:p w:rsidR="00DC688C" w:rsidRPr="007709D3" w:rsidRDefault="00DC688C" w:rsidP="00DC688C">
            <w:pPr>
              <w:jc w:val="center"/>
              <w:rPr>
                <w:color w:val="000000"/>
              </w:rPr>
            </w:pPr>
            <w:r w:rsidRPr="007709D3">
              <w:rPr>
                <w:color w:val="000000"/>
              </w:rPr>
              <w:t>Мероприятия по строительству объектов транспортной инфраструктуры, предусмотренные Генеральным планом развития муниципального образования</w:t>
            </w:r>
          </w:p>
        </w:tc>
        <w:tc>
          <w:tcPr>
            <w:tcW w:w="1400" w:type="pct"/>
            <w:shd w:val="clear" w:color="auto" w:fill="auto"/>
            <w:vAlign w:val="center"/>
            <w:hideMark/>
          </w:tcPr>
          <w:p w:rsidR="00DC688C" w:rsidRPr="007709D3" w:rsidRDefault="00DC688C" w:rsidP="00DC688C">
            <w:pPr>
              <w:jc w:val="center"/>
              <w:rPr>
                <w:color w:val="000000"/>
              </w:rPr>
            </w:pPr>
            <w:r w:rsidRPr="007709D3">
              <w:rPr>
                <w:color w:val="000000"/>
              </w:rPr>
              <w:t>Развитие транспортной инфраструктуры в соответствии с потребностями населения в передвижении, субъектов экономической деятельности  в соответствии с транспортным спросом;</w:t>
            </w:r>
            <w:r w:rsidRPr="007709D3">
              <w:rPr>
                <w:color w:val="000000"/>
              </w:rPr>
              <w:br/>
              <w:t>развитие транспортной инфраструктуры, сбалансированное с градостроительной деятельностью</w:t>
            </w:r>
          </w:p>
        </w:tc>
      </w:tr>
      <w:tr w:rsidR="00DC688C" w:rsidRPr="007709D3" w:rsidTr="00AF61AE">
        <w:trPr>
          <w:trHeight w:val="20"/>
        </w:trPr>
        <w:tc>
          <w:tcPr>
            <w:tcW w:w="119" w:type="pct"/>
            <w:shd w:val="clear" w:color="auto" w:fill="auto"/>
            <w:vAlign w:val="center"/>
            <w:hideMark/>
          </w:tcPr>
          <w:p w:rsidR="00DC688C" w:rsidRPr="007709D3" w:rsidRDefault="00DC688C" w:rsidP="00DC688C">
            <w:pPr>
              <w:jc w:val="center"/>
              <w:rPr>
                <w:color w:val="000000"/>
              </w:rPr>
            </w:pPr>
            <w:r w:rsidRPr="007709D3">
              <w:rPr>
                <w:color w:val="000000"/>
              </w:rPr>
              <w:t>2.</w:t>
            </w:r>
          </w:p>
        </w:tc>
        <w:tc>
          <w:tcPr>
            <w:tcW w:w="1084" w:type="pct"/>
            <w:shd w:val="clear" w:color="auto" w:fill="auto"/>
            <w:vAlign w:val="center"/>
          </w:tcPr>
          <w:p w:rsidR="00DC688C" w:rsidRPr="007709D3" w:rsidRDefault="00DC688C" w:rsidP="00DC688C">
            <w:pPr>
              <w:rPr>
                <w:color w:val="000000"/>
              </w:rPr>
            </w:pPr>
            <w:r w:rsidRPr="007709D3">
              <w:rPr>
                <w:color w:val="000000"/>
              </w:rPr>
              <w:t>Строительство АЗС на территории п. Полетаево</w:t>
            </w:r>
          </w:p>
        </w:tc>
        <w:tc>
          <w:tcPr>
            <w:tcW w:w="835" w:type="pct"/>
            <w:shd w:val="clear" w:color="auto" w:fill="auto"/>
            <w:vAlign w:val="center"/>
            <w:hideMark/>
          </w:tcPr>
          <w:p w:rsidR="00DC688C" w:rsidRPr="007709D3" w:rsidRDefault="00DC688C" w:rsidP="00DC688C">
            <w:pPr>
              <w:jc w:val="center"/>
              <w:rPr>
                <w:color w:val="000000"/>
              </w:rPr>
            </w:pPr>
            <w:r w:rsidRPr="007709D3">
              <w:rPr>
                <w:color w:val="000000"/>
              </w:rPr>
              <w:t>Снижение времени простоя ТС на 18%;</w:t>
            </w:r>
            <w:r w:rsidRPr="007709D3">
              <w:rPr>
                <w:color w:val="000000"/>
              </w:rPr>
              <w:br/>
              <w:t>Повышение уровня безопасности дорожного движения;</w:t>
            </w:r>
            <w:r w:rsidRPr="007709D3">
              <w:rPr>
                <w:color w:val="000000"/>
              </w:rPr>
              <w:br/>
              <w:t>Снижение экологической нагрузки на 5%;</w:t>
            </w:r>
          </w:p>
        </w:tc>
        <w:tc>
          <w:tcPr>
            <w:tcW w:w="716" w:type="pct"/>
            <w:shd w:val="clear" w:color="auto" w:fill="auto"/>
            <w:vAlign w:val="center"/>
            <w:hideMark/>
          </w:tcPr>
          <w:p w:rsidR="00DC688C" w:rsidRPr="007709D3" w:rsidRDefault="00DC688C" w:rsidP="00DC688C">
            <w:pPr>
              <w:jc w:val="center"/>
              <w:rPr>
                <w:color w:val="000000"/>
              </w:rPr>
            </w:pPr>
            <w:r w:rsidRPr="007709D3">
              <w:rPr>
                <w:color w:val="000000"/>
              </w:rPr>
              <w:t>О Градостроительной деятельности в Челябинской области, закон № 805-ПК от 14 сентября 2011 года</w:t>
            </w:r>
          </w:p>
        </w:tc>
        <w:tc>
          <w:tcPr>
            <w:tcW w:w="845" w:type="pct"/>
            <w:shd w:val="clear" w:color="auto" w:fill="auto"/>
            <w:vAlign w:val="center"/>
            <w:hideMark/>
          </w:tcPr>
          <w:p w:rsidR="00DC688C" w:rsidRPr="007709D3" w:rsidRDefault="00DC688C" w:rsidP="00DC688C">
            <w:pPr>
              <w:jc w:val="center"/>
              <w:rPr>
                <w:color w:val="000000"/>
              </w:rPr>
            </w:pPr>
            <w:r w:rsidRPr="007709D3">
              <w:rPr>
                <w:color w:val="000000"/>
              </w:rPr>
              <w:t>Мероприятия по строительству объектов транспортной инфраструктуры, предусмотренные Генеральным планом развития муниципального образования</w:t>
            </w:r>
          </w:p>
        </w:tc>
        <w:tc>
          <w:tcPr>
            <w:tcW w:w="1400" w:type="pct"/>
            <w:shd w:val="clear" w:color="auto" w:fill="auto"/>
            <w:vAlign w:val="center"/>
            <w:hideMark/>
          </w:tcPr>
          <w:p w:rsidR="00DC688C" w:rsidRPr="007709D3" w:rsidRDefault="00DC688C" w:rsidP="00DC688C">
            <w:pPr>
              <w:jc w:val="center"/>
              <w:rPr>
                <w:color w:val="000000"/>
              </w:rPr>
            </w:pPr>
            <w:r w:rsidRPr="007709D3">
              <w:rPr>
                <w:color w:val="000000"/>
              </w:rPr>
              <w:t>Развитие транспортной инфраструктуры в соответствии с потребностями населения в передвижении, субъектов экономической деятельности  в соответствии с транспортным спросом;</w:t>
            </w:r>
            <w:r w:rsidRPr="007709D3">
              <w:rPr>
                <w:color w:val="000000"/>
              </w:rPr>
              <w:br/>
              <w:t>развитие транспортной инфраструктуры, сбалансированное с градостроительной деятельностью</w:t>
            </w:r>
          </w:p>
        </w:tc>
      </w:tr>
      <w:tr w:rsidR="00DC688C" w:rsidRPr="007709D3" w:rsidTr="00AF61AE">
        <w:trPr>
          <w:trHeight w:val="20"/>
        </w:trPr>
        <w:tc>
          <w:tcPr>
            <w:tcW w:w="119" w:type="pct"/>
            <w:shd w:val="clear" w:color="auto" w:fill="auto"/>
            <w:vAlign w:val="center"/>
            <w:hideMark/>
          </w:tcPr>
          <w:p w:rsidR="00DC688C" w:rsidRPr="007709D3" w:rsidRDefault="00DC688C" w:rsidP="00DC688C">
            <w:pPr>
              <w:jc w:val="center"/>
              <w:rPr>
                <w:color w:val="000000"/>
              </w:rPr>
            </w:pPr>
            <w:r w:rsidRPr="007709D3">
              <w:rPr>
                <w:color w:val="000000"/>
              </w:rPr>
              <w:t>3.</w:t>
            </w:r>
          </w:p>
        </w:tc>
        <w:tc>
          <w:tcPr>
            <w:tcW w:w="1084" w:type="pct"/>
            <w:shd w:val="clear" w:color="auto" w:fill="auto"/>
            <w:vAlign w:val="center"/>
          </w:tcPr>
          <w:p w:rsidR="00DC688C" w:rsidRPr="007709D3" w:rsidRDefault="00D54109" w:rsidP="00DC688C">
            <w:pPr>
              <w:rPr>
                <w:color w:val="000000"/>
              </w:rPr>
            </w:pPr>
            <w:r w:rsidRPr="00D54109">
              <w:rPr>
                <w:color w:val="000000"/>
              </w:rPr>
              <w:t>Ежегодные мероприятия по устройству (монтажу) недостающих средств организации и регулирования дорожного движения (установка знаков, нанесение разметки)</w:t>
            </w:r>
          </w:p>
        </w:tc>
        <w:tc>
          <w:tcPr>
            <w:tcW w:w="835" w:type="pct"/>
            <w:shd w:val="clear" w:color="auto" w:fill="auto"/>
            <w:vAlign w:val="center"/>
            <w:hideMark/>
          </w:tcPr>
          <w:p w:rsidR="00DC688C" w:rsidRPr="007709D3" w:rsidRDefault="00DC688C" w:rsidP="00DC688C">
            <w:pPr>
              <w:jc w:val="center"/>
              <w:rPr>
                <w:color w:val="000000"/>
              </w:rPr>
            </w:pPr>
            <w:r w:rsidRPr="007709D3">
              <w:rPr>
                <w:color w:val="000000"/>
              </w:rPr>
              <w:t>Снижение вероятности ДТП на 20%</w:t>
            </w:r>
          </w:p>
        </w:tc>
        <w:tc>
          <w:tcPr>
            <w:tcW w:w="716" w:type="pct"/>
            <w:shd w:val="clear" w:color="auto" w:fill="auto"/>
            <w:vAlign w:val="center"/>
            <w:hideMark/>
          </w:tcPr>
          <w:p w:rsidR="00DC688C" w:rsidRPr="007709D3" w:rsidRDefault="00DC688C" w:rsidP="00DC688C">
            <w:pPr>
              <w:jc w:val="center"/>
              <w:rPr>
                <w:color w:val="000000"/>
              </w:rPr>
            </w:pPr>
            <w:r w:rsidRPr="007709D3">
              <w:rPr>
                <w:color w:val="000000"/>
              </w:rPr>
              <w:t>О Градостроительной деятельности в Челябинской области, закон № 805-ПК от 14 сентября 2011 года</w:t>
            </w:r>
          </w:p>
        </w:tc>
        <w:tc>
          <w:tcPr>
            <w:tcW w:w="845" w:type="pct"/>
            <w:shd w:val="clear" w:color="auto" w:fill="auto"/>
            <w:vAlign w:val="center"/>
            <w:hideMark/>
          </w:tcPr>
          <w:p w:rsidR="00DC688C" w:rsidRPr="007709D3" w:rsidRDefault="00DC688C" w:rsidP="00DC688C">
            <w:pPr>
              <w:jc w:val="center"/>
              <w:rPr>
                <w:color w:val="000000"/>
              </w:rPr>
            </w:pPr>
            <w:r w:rsidRPr="007709D3">
              <w:rPr>
                <w:color w:val="000000"/>
              </w:rPr>
              <w:t>Мероприятия по строительству объектов транспортной инфраструктуры, предусмотренные Генеральным планом развития муниципального образования</w:t>
            </w:r>
          </w:p>
        </w:tc>
        <w:tc>
          <w:tcPr>
            <w:tcW w:w="1400" w:type="pct"/>
            <w:shd w:val="clear" w:color="auto" w:fill="auto"/>
            <w:vAlign w:val="center"/>
            <w:hideMark/>
          </w:tcPr>
          <w:p w:rsidR="00DC688C" w:rsidRPr="007709D3" w:rsidRDefault="00DC688C" w:rsidP="00DC688C">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 xml:space="preserve"> обеспечение условия для пешеходного передвижения населения;</w:t>
            </w:r>
            <w:r w:rsidRPr="007709D3">
              <w:rPr>
                <w:color w:val="000000"/>
              </w:rPr>
              <w:br/>
              <w:t>обеспечение эффективности функционирования действующей транспортной инфраструктуры.</w:t>
            </w:r>
          </w:p>
        </w:tc>
      </w:tr>
      <w:tr w:rsidR="00DC688C" w:rsidRPr="007709D3" w:rsidTr="00AF61AE">
        <w:trPr>
          <w:trHeight w:val="20"/>
        </w:trPr>
        <w:tc>
          <w:tcPr>
            <w:tcW w:w="119" w:type="pct"/>
            <w:shd w:val="clear" w:color="auto" w:fill="auto"/>
            <w:vAlign w:val="center"/>
            <w:hideMark/>
          </w:tcPr>
          <w:p w:rsidR="00DC688C" w:rsidRPr="007709D3" w:rsidRDefault="00DC688C" w:rsidP="00DC688C">
            <w:pPr>
              <w:jc w:val="center"/>
              <w:rPr>
                <w:color w:val="000000"/>
              </w:rPr>
            </w:pPr>
            <w:r w:rsidRPr="007709D3">
              <w:rPr>
                <w:color w:val="000000"/>
              </w:rPr>
              <w:t>4.</w:t>
            </w:r>
          </w:p>
        </w:tc>
        <w:tc>
          <w:tcPr>
            <w:tcW w:w="1084" w:type="pct"/>
            <w:shd w:val="clear" w:color="auto" w:fill="auto"/>
            <w:vAlign w:val="center"/>
            <w:hideMark/>
          </w:tcPr>
          <w:p w:rsidR="00DC688C" w:rsidRPr="007709D3" w:rsidRDefault="00DC688C" w:rsidP="00DC688C">
            <w:pPr>
              <w:rPr>
                <w:color w:val="000000"/>
              </w:rPr>
            </w:pPr>
            <w:r w:rsidRPr="007709D3">
              <w:rPr>
                <w:color w:val="000000"/>
              </w:rPr>
              <w:t>Создание и внедрение единой системы контроля качества топлива на АЗС</w:t>
            </w:r>
          </w:p>
        </w:tc>
        <w:tc>
          <w:tcPr>
            <w:tcW w:w="835" w:type="pct"/>
            <w:shd w:val="clear" w:color="auto" w:fill="auto"/>
            <w:vAlign w:val="center"/>
            <w:hideMark/>
          </w:tcPr>
          <w:p w:rsidR="00DC688C" w:rsidRPr="007709D3" w:rsidRDefault="00DC688C" w:rsidP="00DC688C">
            <w:pPr>
              <w:jc w:val="center"/>
              <w:rPr>
                <w:color w:val="000000"/>
              </w:rPr>
            </w:pPr>
            <w:r w:rsidRPr="007709D3">
              <w:rPr>
                <w:color w:val="000000"/>
              </w:rPr>
              <w:t>Снижение экологической нагрузки на 5%</w:t>
            </w:r>
          </w:p>
        </w:tc>
        <w:tc>
          <w:tcPr>
            <w:tcW w:w="716" w:type="pct"/>
            <w:shd w:val="clear" w:color="auto" w:fill="auto"/>
            <w:vAlign w:val="center"/>
            <w:hideMark/>
          </w:tcPr>
          <w:p w:rsidR="00DC688C" w:rsidRPr="007709D3" w:rsidRDefault="00DC688C" w:rsidP="00DC688C">
            <w:pPr>
              <w:jc w:val="center"/>
              <w:rPr>
                <w:color w:val="000000"/>
              </w:rPr>
            </w:pPr>
            <w:r w:rsidRPr="007709D3">
              <w:rPr>
                <w:color w:val="000000"/>
              </w:rPr>
              <w:t>О Градостроительной деятельности в Челябинской области, закон № 805-ПК от 14 сентября 2011 года</w:t>
            </w:r>
          </w:p>
        </w:tc>
        <w:tc>
          <w:tcPr>
            <w:tcW w:w="845" w:type="pct"/>
            <w:shd w:val="clear" w:color="auto" w:fill="auto"/>
            <w:vAlign w:val="center"/>
            <w:hideMark/>
          </w:tcPr>
          <w:p w:rsidR="00DC688C" w:rsidRPr="007709D3" w:rsidRDefault="00DC688C" w:rsidP="00DC688C">
            <w:pPr>
              <w:jc w:val="center"/>
              <w:rPr>
                <w:color w:val="000000"/>
              </w:rPr>
            </w:pPr>
            <w:r w:rsidRPr="007709D3">
              <w:rPr>
                <w:color w:val="000000"/>
              </w:rPr>
              <w:t>Мероприятия, предусмотренные государственными и муниципальными программами</w:t>
            </w:r>
          </w:p>
        </w:tc>
        <w:tc>
          <w:tcPr>
            <w:tcW w:w="1400" w:type="pct"/>
            <w:shd w:val="clear" w:color="auto" w:fill="auto"/>
            <w:vAlign w:val="center"/>
            <w:hideMark/>
          </w:tcPr>
          <w:p w:rsidR="00DC688C" w:rsidRPr="007709D3" w:rsidRDefault="00DC688C" w:rsidP="00DC688C">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tc>
      </w:tr>
      <w:tr w:rsidR="00F16340" w:rsidRPr="007709D3" w:rsidTr="00AF61AE">
        <w:trPr>
          <w:trHeight w:val="20"/>
        </w:trPr>
        <w:tc>
          <w:tcPr>
            <w:tcW w:w="5000" w:type="pct"/>
            <w:gridSpan w:val="6"/>
            <w:shd w:val="clear" w:color="auto" w:fill="auto"/>
            <w:noWrap/>
            <w:vAlign w:val="center"/>
            <w:hideMark/>
          </w:tcPr>
          <w:p w:rsidR="00F16340" w:rsidRPr="007709D3" w:rsidRDefault="00F16340" w:rsidP="00E24A17">
            <w:pPr>
              <w:jc w:val="center"/>
              <w:rPr>
                <w:color w:val="000000"/>
              </w:rPr>
            </w:pPr>
            <w:r w:rsidRPr="007709D3">
              <w:rPr>
                <w:color w:val="000000"/>
              </w:rPr>
              <w:t>2. Мероприятия по развитию транспорта общественного пользования</w:t>
            </w:r>
          </w:p>
        </w:tc>
      </w:tr>
      <w:tr w:rsidR="007709D3" w:rsidRPr="007709D3" w:rsidTr="00AF61AE">
        <w:trPr>
          <w:trHeight w:val="20"/>
        </w:trPr>
        <w:tc>
          <w:tcPr>
            <w:tcW w:w="119" w:type="pct"/>
            <w:shd w:val="clear" w:color="auto" w:fill="auto"/>
            <w:vAlign w:val="center"/>
            <w:hideMark/>
          </w:tcPr>
          <w:p w:rsidR="007709D3" w:rsidRPr="007709D3" w:rsidRDefault="007709D3" w:rsidP="007709D3">
            <w:pPr>
              <w:jc w:val="center"/>
              <w:rPr>
                <w:color w:val="000000"/>
              </w:rPr>
            </w:pPr>
            <w:r w:rsidRPr="007709D3">
              <w:rPr>
                <w:color w:val="000000"/>
              </w:rPr>
              <w:t>1.</w:t>
            </w:r>
          </w:p>
        </w:tc>
        <w:tc>
          <w:tcPr>
            <w:tcW w:w="1084" w:type="pct"/>
            <w:shd w:val="clear" w:color="auto" w:fill="auto"/>
            <w:vAlign w:val="center"/>
            <w:hideMark/>
          </w:tcPr>
          <w:p w:rsidR="007709D3" w:rsidRPr="007709D3" w:rsidRDefault="007709D3" w:rsidP="00AF61AE">
            <w:pPr>
              <w:rPr>
                <w:color w:val="000000"/>
              </w:rPr>
            </w:pPr>
            <w:r w:rsidRPr="007709D3">
              <w:rPr>
                <w:color w:val="000000"/>
              </w:rPr>
              <w:t xml:space="preserve">Организация нового автобусного маршрута </w:t>
            </w:r>
            <w:r w:rsidR="00AF61AE">
              <w:rPr>
                <w:color w:val="000000"/>
              </w:rPr>
              <w:t>Витаминный-</w:t>
            </w:r>
            <w:proofErr w:type="spellStart"/>
            <w:r w:rsidR="00AF61AE">
              <w:rPr>
                <w:color w:val="000000"/>
              </w:rPr>
              <w:t>Биргильда</w:t>
            </w:r>
            <w:proofErr w:type="spellEnd"/>
            <w:r w:rsidR="00AF61AE">
              <w:rPr>
                <w:color w:val="000000"/>
              </w:rPr>
              <w:t>-Челябинск</w:t>
            </w:r>
          </w:p>
        </w:tc>
        <w:tc>
          <w:tcPr>
            <w:tcW w:w="835" w:type="pct"/>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в пути на 20%;</w:t>
            </w:r>
            <w:r w:rsidRPr="007709D3">
              <w:rPr>
                <w:color w:val="000000"/>
              </w:rPr>
              <w:br/>
              <w:t>Увеличение доступности объектов транспорт ной инфраструктуры и качества обслуживания на 10%</w:t>
            </w:r>
          </w:p>
        </w:tc>
        <w:tc>
          <w:tcPr>
            <w:tcW w:w="716" w:type="pct"/>
            <w:shd w:val="clear" w:color="auto" w:fill="auto"/>
            <w:vAlign w:val="center"/>
            <w:hideMark/>
          </w:tcPr>
          <w:p w:rsidR="007709D3" w:rsidRPr="007709D3" w:rsidRDefault="007709D3" w:rsidP="007709D3">
            <w:pPr>
              <w:jc w:val="center"/>
              <w:rPr>
                <w:color w:val="000000"/>
              </w:rPr>
            </w:pPr>
            <w:r w:rsidRPr="007709D3">
              <w:rPr>
                <w:color w:val="000000"/>
              </w:rPr>
              <w:t>Мероприятия предусмотренные Генеральным планом</w:t>
            </w:r>
          </w:p>
        </w:tc>
        <w:tc>
          <w:tcPr>
            <w:tcW w:w="845" w:type="pct"/>
            <w:shd w:val="clear" w:color="auto" w:fill="auto"/>
            <w:vAlign w:val="center"/>
            <w:hideMark/>
          </w:tcPr>
          <w:p w:rsidR="007709D3" w:rsidRPr="007709D3" w:rsidRDefault="007709D3" w:rsidP="007709D3">
            <w:pPr>
              <w:jc w:val="center"/>
              <w:rPr>
                <w:color w:val="000000"/>
              </w:rPr>
            </w:pPr>
            <w:r w:rsidRPr="007709D3">
              <w:rPr>
                <w:color w:val="000000"/>
              </w:rPr>
              <w:t>Мероприятия по строительству объектов транспортной инфраструктуры, предусмотренные Генеральным планом развития муниципального образования</w:t>
            </w:r>
          </w:p>
        </w:tc>
        <w:tc>
          <w:tcPr>
            <w:tcW w:w="1400" w:type="pct"/>
            <w:shd w:val="clear" w:color="auto" w:fill="auto"/>
            <w:vAlign w:val="center"/>
            <w:hideMark/>
          </w:tcPr>
          <w:p w:rsidR="007709D3" w:rsidRPr="007709D3" w:rsidRDefault="007709D3" w:rsidP="007709D3">
            <w:pPr>
              <w:jc w:val="center"/>
              <w:rPr>
                <w:color w:val="000000"/>
              </w:rPr>
            </w:pPr>
            <w:r w:rsidRPr="007709D3">
              <w:rPr>
                <w:color w:val="000000"/>
              </w:rPr>
              <w:t>Обеспечение эффективности функционирования действующей транспортной инфраструктуры;</w:t>
            </w:r>
            <w:r w:rsidRPr="007709D3">
              <w:rPr>
                <w:color w:val="000000"/>
              </w:rPr>
              <w:br/>
              <w:t>развитие транспортной инфраструктуры в соответствии с потребностями населения в передвижении, субъектов экономической деятельности - в соответствии с транспортным спросом</w:t>
            </w:r>
          </w:p>
        </w:tc>
      </w:tr>
      <w:tr w:rsidR="00F16340" w:rsidRPr="007709D3" w:rsidTr="00AF61AE">
        <w:trPr>
          <w:trHeight w:val="20"/>
        </w:trPr>
        <w:tc>
          <w:tcPr>
            <w:tcW w:w="5000" w:type="pct"/>
            <w:gridSpan w:val="6"/>
            <w:shd w:val="clear" w:color="auto" w:fill="auto"/>
            <w:noWrap/>
            <w:vAlign w:val="center"/>
            <w:hideMark/>
          </w:tcPr>
          <w:p w:rsidR="00F16340" w:rsidRPr="007709D3" w:rsidRDefault="00F16340" w:rsidP="00E24A17">
            <w:pPr>
              <w:jc w:val="center"/>
              <w:rPr>
                <w:color w:val="000000"/>
              </w:rPr>
            </w:pPr>
            <w:r w:rsidRPr="007709D3">
              <w:rPr>
                <w:color w:val="000000"/>
              </w:rPr>
              <w:t>3. Мероприятия по развитию инфраструктуры для легкового автомобильного транспорта, включая развитие единого парковочного пространства</w:t>
            </w:r>
          </w:p>
        </w:tc>
      </w:tr>
      <w:tr w:rsidR="00F16340" w:rsidRPr="007709D3" w:rsidTr="00AF61AE">
        <w:trPr>
          <w:trHeight w:val="20"/>
        </w:trPr>
        <w:tc>
          <w:tcPr>
            <w:tcW w:w="119" w:type="pct"/>
            <w:shd w:val="clear" w:color="auto" w:fill="auto"/>
            <w:vAlign w:val="center"/>
            <w:hideMark/>
          </w:tcPr>
          <w:p w:rsidR="00F16340" w:rsidRPr="007709D3" w:rsidRDefault="00F16340" w:rsidP="00E24A17">
            <w:pPr>
              <w:jc w:val="center"/>
              <w:rPr>
                <w:color w:val="000000"/>
              </w:rPr>
            </w:pPr>
            <w:r w:rsidRPr="007709D3">
              <w:rPr>
                <w:color w:val="000000"/>
              </w:rPr>
              <w:t>1.</w:t>
            </w:r>
          </w:p>
        </w:tc>
        <w:tc>
          <w:tcPr>
            <w:tcW w:w="1084" w:type="pct"/>
            <w:shd w:val="clear" w:color="auto" w:fill="auto"/>
            <w:vAlign w:val="center"/>
            <w:hideMark/>
          </w:tcPr>
          <w:p w:rsidR="00F16340" w:rsidRPr="007709D3" w:rsidRDefault="00F16340" w:rsidP="00AF61AE">
            <w:pPr>
              <w:jc w:val="center"/>
              <w:rPr>
                <w:color w:val="000000"/>
              </w:rPr>
            </w:pPr>
            <w:r w:rsidRPr="007709D3">
              <w:rPr>
                <w:color w:val="000000"/>
              </w:rPr>
              <w:t xml:space="preserve">Организация парковочных мест вдоль центральных улиц </w:t>
            </w:r>
            <w:r w:rsidR="00AF61AE">
              <w:rPr>
                <w:color w:val="000000"/>
              </w:rPr>
              <w:t>поселка</w:t>
            </w:r>
          </w:p>
        </w:tc>
        <w:tc>
          <w:tcPr>
            <w:tcW w:w="835" w:type="pct"/>
            <w:shd w:val="clear" w:color="auto" w:fill="auto"/>
            <w:vAlign w:val="center"/>
            <w:hideMark/>
          </w:tcPr>
          <w:p w:rsidR="00F16340" w:rsidRPr="007709D3" w:rsidRDefault="00F16340" w:rsidP="00E24A17">
            <w:pPr>
              <w:jc w:val="center"/>
              <w:rPr>
                <w:color w:val="000000"/>
              </w:rPr>
            </w:pPr>
            <w:r w:rsidRPr="007709D3">
              <w:rPr>
                <w:color w:val="000000"/>
              </w:rPr>
              <w:t>Увеличение доступности объектов транспортной инфраструктуры на 20%</w:t>
            </w:r>
          </w:p>
        </w:tc>
        <w:tc>
          <w:tcPr>
            <w:tcW w:w="716" w:type="pct"/>
            <w:shd w:val="clear" w:color="auto" w:fill="auto"/>
            <w:vAlign w:val="center"/>
            <w:hideMark/>
          </w:tcPr>
          <w:p w:rsidR="00F16340" w:rsidRPr="007709D3" w:rsidRDefault="00F16340" w:rsidP="00E24A17">
            <w:pPr>
              <w:jc w:val="center"/>
              <w:rPr>
                <w:color w:val="000000"/>
              </w:rPr>
            </w:pPr>
            <w:r w:rsidRPr="007709D3">
              <w:rPr>
                <w:color w:val="000000"/>
              </w:rPr>
              <w:t xml:space="preserve">О Градостроительной деятельности в </w:t>
            </w:r>
            <w:r w:rsidR="0097580F" w:rsidRPr="007709D3">
              <w:rPr>
                <w:color w:val="000000"/>
              </w:rPr>
              <w:t>Челябинской области</w:t>
            </w:r>
            <w:r w:rsidRPr="007709D3">
              <w:rPr>
                <w:color w:val="000000"/>
              </w:rPr>
              <w:t>, закон № 805-ПК от 14 сентября 2011 года</w:t>
            </w:r>
          </w:p>
        </w:tc>
        <w:tc>
          <w:tcPr>
            <w:tcW w:w="845" w:type="pct"/>
            <w:shd w:val="clear" w:color="auto" w:fill="auto"/>
            <w:vAlign w:val="center"/>
            <w:hideMark/>
          </w:tcPr>
          <w:p w:rsidR="00F16340" w:rsidRPr="007709D3" w:rsidRDefault="00F16340" w:rsidP="00E24A17">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shd w:val="clear" w:color="auto" w:fill="auto"/>
            <w:vAlign w:val="center"/>
            <w:hideMark/>
          </w:tcPr>
          <w:p w:rsidR="00E24A17" w:rsidRPr="007709D3" w:rsidRDefault="00F16340" w:rsidP="00E24A17">
            <w:pPr>
              <w:jc w:val="center"/>
              <w:rPr>
                <w:color w:val="000000"/>
              </w:rPr>
            </w:pPr>
            <w:r w:rsidRPr="007709D3">
              <w:rPr>
                <w:color w:val="000000"/>
              </w:rPr>
              <w:t>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r w:rsidR="00E24A17" w:rsidRPr="007709D3">
              <w:rPr>
                <w:color w:val="000000"/>
              </w:rPr>
              <w:t xml:space="preserve"> </w:t>
            </w:r>
          </w:p>
          <w:p w:rsidR="00542189" w:rsidRPr="007709D3" w:rsidRDefault="00F16340" w:rsidP="00E24A17">
            <w:pPr>
              <w:jc w:val="center"/>
              <w:rPr>
                <w:color w:val="000000"/>
              </w:rPr>
            </w:pPr>
            <w:r w:rsidRPr="007709D3">
              <w:rPr>
                <w:color w:val="000000"/>
              </w:rPr>
              <w:t>развитие транспортной инфраструктуры, сбалансированное с градостроительной деятельностью</w:t>
            </w:r>
          </w:p>
        </w:tc>
      </w:tr>
      <w:tr w:rsidR="00F16340" w:rsidRPr="007709D3" w:rsidTr="00AF61AE">
        <w:trPr>
          <w:trHeight w:val="20"/>
        </w:trPr>
        <w:tc>
          <w:tcPr>
            <w:tcW w:w="5000" w:type="pct"/>
            <w:gridSpan w:val="6"/>
            <w:shd w:val="clear" w:color="auto" w:fill="auto"/>
            <w:noWrap/>
            <w:vAlign w:val="center"/>
            <w:hideMark/>
          </w:tcPr>
          <w:p w:rsidR="00F16340" w:rsidRPr="007709D3" w:rsidRDefault="00F16340" w:rsidP="00E24A17">
            <w:pPr>
              <w:jc w:val="center"/>
              <w:rPr>
                <w:color w:val="000000"/>
              </w:rPr>
            </w:pPr>
            <w:r w:rsidRPr="007709D3">
              <w:rPr>
                <w:color w:val="000000"/>
              </w:rPr>
              <w:t>4. Мероприятия по развитию инфраструктуры пешеходного и велосипедного движения</w:t>
            </w:r>
          </w:p>
        </w:tc>
      </w:tr>
      <w:tr w:rsidR="007709D3" w:rsidRPr="007709D3" w:rsidTr="00AF61AE">
        <w:trPr>
          <w:trHeight w:val="20"/>
        </w:trPr>
        <w:tc>
          <w:tcPr>
            <w:tcW w:w="119" w:type="pct"/>
            <w:shd w:val="clear" w:color="auto" w:fill="auto"/>
            <w:vAlign w:val="center"/>
            <w:hideMark/>
          </w:tcPr>
          <w:p w:rsidR="007709D3" w:rsidRPr="007709D3" w:rsidRDefault="007709D3" w:rsidP="007709D3">
            <w:pPr>
              <w:jc w:val="center"/>
              <w:rPr>
                <w:color w:val="000000"/>
              </w:rPr>
            </w:pPr>
            <w:r w:rsidRPr="007709D3">
              <w:rPr>
                <w:color w:val="000000"/>
              </w:rPr>
              <w:t>1.</w:t>
            </w:r>
          </w:p>
        </w:tc>
        <w:tc>
          <w:tcPr>
            <w:tcW w:w="1084" w:type="pct"/>
            <w:shd w:val="clear" w:color="auto" w:fill="auto"/>
            <w:vAlign w:val="center"/>
            <w:hideMark/>
          </w:tcPr>
          <w:p w:rsidR="007709D3" w:rsidRPr="007709D3" w:rsidRDefault="007709D3" w:rsidP="007709D3">
            <w:pPr>
              <w:rPr>
                <w:color w:val="000000"/>
              </w:rPr>
            </w:pPr>
            <w:r w:rsidRPr="007709D3">
              <w:rPr>
                <w:color w:val="000000"/>
              </w:rPr>
              <w:t>Модернизация тротуара ул. Восточная</w:t>
            </w:r>
          </w:p>
        </w:tc>
        <w:tc>
          <w:tcPr>
            <w:tcW w:w="835" w:type="pct"/>
            <w:shd w:val="clear" w:color="auto" w:fill="auto"/>
            <w:vAlign w:val="center"/>
            <w:hideMark/>
          </w:tcPr>
          <w:p w:rsidR="007709D3" w:rsidRPr="007709D3" w:rsidRDefault="007709D3" w:rsidP="007709D3">
            <w:pPr>
              <w:jc w:val="center"/>
              <w:rPr>
                <w:color w:val="000000"/>
              </w:rPr>
            </w:pPr>
            <w:r w:rsidRPr="007709D3">
              <w:rPr>
                <w:color w:val="000000"/>
              </w:rPr>
              <w:t>Снижение временив пути пешеходам на 10%, снижение вероятности ДТП с участием пешеходов на 40%</w:t>
            </w:r>
          </w:p>
        </w:tc>
        <w:tc>
          <w:tcPr>
            <w:tcW w:w="716" w:type="pct"/>
            <w:shd w:val="clear" w:color="auto" w:fill="auto"/>
            <w:vAlign w:val="center"/>
            <w:hideMark/>
          </w:tcPr>
          <w:p w:rsidR="007709D3" w:rsidRPr="007709D3" w:rsidRDefault="007709D3" w:rsidP="007709D3">
            <w:pPr>
              <w:jc w:val="center"/>
              <w:rPr>
                <w:color w:val="000000"/>
              </w:rPr>
            </w:pPr>
            <w:r w:rsidRPr="007709D3">
              <w:rPr>
                <w:color w:val="000000"/>
              </w:rPr>
              <w:t xml:space="preserve">О Градостроительной деятельности в Челябинской области, закон </w:t>
            </w:r>
            <w:r w:rsidRPr="007709D3">
              <w:rPr>
                <w:color w:val="000000"/>
              </w:rPr>
              <w:lastRenderedPageBreak/>
              <w:t>№ 805-ПК от 14 сентября 2011 года</w:t>
            </w:r>
          </w:p>
        </w:tc>
        <w:tc>
          <w:tcPr>
            <w:tcW w:w="845" w:type="pct"/>
            <w:shd w:val="clear" w:color="auto" w:fill="auto"/>
            <w:vAlign w:val="center"/>
            <w:hideMark/>
          </w:tcPr>
          <w:p w:rsidR="007709D3" w:rsidRPr="007709D3" w:rsidRDefault="007709D3" w:rsidP="007709D3">
            <w:pPr>
              <w:jc w:val="center"/>
              <w:rPr>
                <w:color w:val="000000"/>
              </w:rPr>
            </w:pPr>
            <w:r w:rsidRPr="007709D3">
              <w:rPr>
                <w:color w:val="000000"/>
              </w:rPr>
              <w:lastRenderedPageBreak/>
              <w:t xml:space="preserve">Мероприятия по ремонту объектов транспортной инфраструктуры, предусмотренные </w:t>
            </w:r>
            <w:r w:rsidRPr="007709D3">
              <w:rPr>
                <w:color w:val="000000"/>
              </w:rPr>
              <w:lastRenderedPageBreak/>
              <w:t>муниципальными программами развития муниципального образования</w:t>
            </w:r>
          </w:p>
        </w:tc>
        <w:tc>
          <w:tcPr>
            <w:tcW w:w="1400" w:type="pct"/>
            <w:shd w:val="clear" w:color="auto" w:fill="auto"/>
            <w:vAlign w:val="center"/>
            <w:hideMark/>
          </w:tcPr>
          <w:p w:rsidR="007709D3" w:rsidRPr="007709D3" w:rsidRDefault="007709D3" w:rsidP="007709D3">
            <w:pPr>
              <w:jc w:val="center"/>
              <w:rPr>
                <w:color w:val="000000"/>
              </w:rPr>
            </w:pPr>
            <w:r w:rsidRPr="007709D3">
              <w:rPr>
                <w:color w:val="000000"/>
              </w:rPr>
              <w:lastRenderedPageBreak/>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r>
            <w:r w:rsidRPr="007709D3">
              <w:rPr>
                <w:color w:val="000000"/>
              </w:rPr>
              <w:lastRenderedPageBreak/>
              <w:t>обеспечение условия для пешеходного и велосипедного передвижения населения.</w:t>
            </w:r>
          </w:p>
        </w:tc>
      </w:tr>
      <w:tr w:rsidR="007709D3" w:rsidRPr="007709D3" w:rsidTr="00AF61AE">
        <w:trPr>
          <w:trHeight w:val="20"/>
        </w:trPr>
        <w:tc>
          <w:tcPr>
            <w:tcW w:w="119" w:type="pct"/>
            <w:shd w:val="clear" w:color="auto" w:fill="auto"/>
            <w:vAlign w:val="center"/>
            <w:hideMark/>
          </w:tcPr>
          <w:p w:rsidR="007709D3" w:rsidRPr="007709D3" w:rsidRDefault="00AF61AE" w:rsidP="007709D3">
            <w:pPr>
              <w:jc w:val="center"/>
              <w:rPr>
                <w:color w:val="000000"/>
              </w:rPr>
            </w:pPr>
            <w:r>
              <w:rPr>
                <w:color w:val="000000"/>
              </w:rPr>
              <w:lastRenderedPageBreak/>
              <w:t>2</w:t>
            </w:r>
            <w:r w:rsidR="007709D3" w:rsidRPr="007709D3">
              <w:rPr>
                <w:color w:val="000000"/>
              </w:rPr>
              <w:t>.</w:t>
            </w:r>
          </w:p>
        </w:tc>
        <w:tc>
          <w:tcPr>
            <w:tcW w:w="1084" w:type="pct"/>
            <w:shd w:val="clear" w:color="auto" w:fill="auto"/>
            <w:vAlign w:val="center"/>
            <w:hideMark/>
          </w:tcPr>
          <w:p w:rsidR="007709D3" w:rsidRPr="007709D3" w:rsidRDefault="007709D3" w:rsidP="007709D3">
            <w:pPr>
              <w:rPr>
                <w:color w:val="000000"/>
              </w:rPr>
            </w:pPr>
            <w:r w:rsidRPr="007709D3">
              <w:rPr>
                <w:color w:val="000000"/>
              </w:rPr>
              <w:t>Модернизация тротуара ул. Западная</w:t>
            </w:r>
          </w:p>
        </w:tc>
        <w:tc>
          <w:tcPr>
            <w:tcW w:w="835" w:type="pct"/>
            <w:shd w:val="clear" w:color="auto" w:fill="auto"/>
            <w:vAlign w:val="center"/>
            <w:hideMark/>
          </w:tcPr>
          <w:p w:rsidR="007709D3" w:rsidRPr="007709D3" w:rsidRDefault="007709D3" w:rsidP="007709D3">
            <w:pPr>
              <w:jc w:val="center"/>
              <w:rPr>
                <w:color w:val="000000"/>
              </w:rPr>
            </w:pPr>
            <w:r w:rsidRPr="007709D3">
              <w:rPr>
                <w:color w:val="000000"/>
              </w:rPr>
              <w:t>Снижение временив пути пешеходам на 10%, снижение вероятности ДТП с участием пешеходов на 40%</w:t>
            </w:r>
          </w:p>
        </w:tc>
        <w:tc>
          <w:tcPr>
            <w:tcW w:w="716" w:type="pct"/>
            <w:shd w:val="clear" w:color="auto" w:fill="auto"/>
            <w:vAlign w:val="center"/>
            <w:hideMark/>
          </w:tcPr>
          <w:p w:rsidR="007709D3" w:rsidRPr="007709D3" w:rsidRDefault="007709D3" w:rsidP="007709D3">
            <w:pPr>
              <w:jc w:val="center"/>
              <w:rPr>
                <w:color w:val="000000"/>
              </w:rPr>
            </w:pPr>
            <w:r w:rsidRPr="007709D3">
              <w:rPr>
                <w:color w:val="000000"/>
              </w:rPr>
              <w:t>О Градостроительной деятельности в Челябинской области, закон № 805-ПК от 14 сентября 2011 года</w:t>
            </w:r>
          </w:p>
        </w:tc>
        <w:tc>
          <w:tcPr>
            <w:tcW w:w="845" w:type="pct"/>
            <w:shd w:val="clear" w:color="auto" w:fill="auto"/>
            <w:hideMark/>
          </w:tcPr>
          <w:p w:rsidR="007709D3" w:rsidRPr="007709D3" w:rsidRDefault="007709D3" w:rsidP="007709D3">
            <w:pPr>
              <w:jc w:val="center"/>
              <w:rPr>
                <w:color w:val="000000"/>
              </w:rPr>
            </w:pPr>
            <w:r w:rsidRPr="007709D3">
              <w:rPr>
                <w:color w:val="000000"/>
              </w:rPr>
              <w:t>Мероприятия по ремонту объектов транспортной инфраструктуры, предусмотренные муниципальными программами развития муниципального образования</w:t>
            </w:r>
          </w:p>
        </w:tc>
        <w:tc>
          <w:tcPr>
            <w:tcW w:w="1400" w:type="pct"/>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rPr>
          <w:trHeight w:val="20"/>
        </w:trPr>
        <w:tc>
          <w:tcPr>
            <w:tcW w:w="119" w:type="pct"/>
            <w:shd w:val="clear" w:color="auto" w:fill="auto"/>
            <w:vAlign w:val="center"/>
            <w:hideMark/>
          </w:tcPr>
          <w:p w:rsidR="007709D3" w:rsidRPr="007709D3" w:rsidRDefault="00AF61AE" w:rsidP="007709D3">
            <w:pPr>
              <w:jc w:val="center"/>
              <w:rPr>
                <w:color w:val="000000"/>
              </w:rPr>
            </w:pPr>
            <w:r>
              <w:rPr>
                <w:color w:val="000000"/>
              </w:rPr>
              <w:t>3</w:t>
            </w:r>
            <w:r w:rsidR="007709D3" w:rsidRPr="007709D3">
              <w:rPr>
                <w:color w:val="000000"/>
              </w:rPr>
              <w:t>.</w:t>
            </w:r>
          </w:p>
        </w:tc>
        <w:tc>
          <w:tcPr>
            <w:tcW w:w="1084" w:type="pct"/>
            <w:shd w:val="clear" w:color="auto" w:fill="auto"/>
            <w:vAlign w:val="center"/>
            <w:hideMark/>
          </w:tcPr>
          <w:p w:rsidR="007709D3" w:rsidRPr="007709D3" w:rsidRDefault="007709D3" w:rsidP="007709D3">
            <w:pPr>
              <w:rPr>
                <w:color w:val="000000"/>
              </w:rPr>
            </w:pPr>
            <w:r w:rsidRPr="007709D3">
              <w:rPr>
                <w:color w:val="000000"/>
              </w:rPr>
              <w:t>Модернизация тротуара ул. Гагарина</w:t>
            </w:r>
          </w:p>
        </w:tc>
        <w:tc>
          <w:tcPr>
            <w:tcW w:w="835" w:type="pct"/>
            <w:shd w:val="clear" w:color="auto" w:fill="auto"/>
            <w:vAlign w:val="center"/>
            <w:hideMark/>
          </w:tcPr>
          <w:p w:rsidR="007709D3" w:rsidRPr="007709D3" w:rsidRDefault="007709D3" w:rsidP="007709D3">
            <w:pPr>
              <w:jc w:val="center"/>
              <w:rPr>
                <w:color w:val="000000"/>
              </w:rPr>
            </w:pPr>
            <w:r w:rsidRPr="007709D3">
              <w:rPr>
                <w:color w:val="000000"/>
              </w:rPr>
              <w:t>Снижение временив пути пешеходам на 10%, снижение вероятности ДТП с участием пешеходов на 40%</w:t>
            </w:r>
          </w:p>
        </w:tc>
        <w:tc>
          <w:tcPr>
            <w:tcW w:w="716" w:type="pct"/>
            <w:shd w:val="clear" w:color="auto" w:fill="auto"/>
            <w:vAlign w:val="center"/>
            <w:hideMark/>
          </w:tcPr>
          <w:p w:rsidR="007709D3" w:rsidRPr="007709D3" w:rsidRDefault="007709D3" w:rsidP="007709D3">
            <w:pPr>
              <w:jc w:val="center"/>
              <w:rPr>
                <w:color w:val="000000"/>
              </w:rPr>
            </w:pPr>
            <w:r w:rsidRPr="007709D3">
              <w:rPr>
                <w:color w:val="000000"/>
              </w:rPr>
              <w:t>О Градостроительной деятельности в Челябинской области, закон № 805-ПК от 14 сентября 2011 года</w:t>
            </w:r>
          </w:p>
        </w:tc>
        <w:tc>
          <w:tcPr>
            <w:tcW w:w="845" w:type="pct"/>
            <w:shd w:val="clear" w:color="auto" w:fill="auto"/>
            <w:hideMark/>
          </w:tcPr>
          <w:p w:rsidR="007709D3" w:rsidRPr="007709D3" w:rsidRDefault="007709D3" w:rsidP="007709D3">
            <w:pPr>
              <w:jc w:val="center"/>
              <w:rPr>
                <w:color w:val="000000"/>
              </w:rPr>
            </w:pPr>
            <w:r w:rsidRPr="007709D3">
              <w:rPr>
                <w:color w:val="000000"/>
              </w:rPr>
              <w:t>Мероприятия по ремонту объектов транспортной инфраструктуры, предусмотренные муниципальными программами развития муниципального образования</w:t>
            </w:r>
          </w:p>
        </w:tc>
        <w:tc>
          <w:tcPr>
            <w:tcW w:w="1400" w:type="pct"/>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rPr>
          <w:trHeight w:val="20"/>
        </w:trPr>
        <w:tc>
          <w:tcPr>
            <w:tcW w:w="119" w:type="pct"/>
            <w:shd w:val="clear" w:color="auto" w:fill="auto"/>
            <w:vAlign w:val="center"/>
            <w:hideMark/>
          </w:tcPr>
          <w:p w:rsidR="007709D3" w:rsidRPr="007709D3" w:rsidRDefault="00AF61AE" w:rsidP="007709D3">
            <w:pPr>
              <w:jc w:val="center"/>
              <w:rPr>
                <w:color w:val="000000"/>
              </w:rPr>
            </w:pPr>
            <w:r>
              <w:rPr>
                <w:color w:val="000000"/>
              </w:rPr>
              <w:t>4</w:t>
            </w:r>
            <w:r w:rsidR="007709D3" w:rsidRPr="007709D3">
              <w:rPr>
                <w:color w:val="000000"/>
              </w:rPr>
              <w:t>.</w:t>
            </w:r>
          </w:p>
        </w:tc>
        <w:tc>
          <w:tcPr>
            <w:tcW w:w="1084" w:type="pct"/>
            <w:shd w:val="clear" w:color="auto" w:fill="auto"/>
            <w:vAlign w:val="center"/>
            <w:hideMark/>
          </w:tcPr>
          <w:p w:rsidR="007709D3" w:rsidRPr="007709D3" w:rsidRDefault="007709D3" w:rsidP="007709D3">
            <w:pPr>
              <w:rPr>
                <w:color w:val="000000"/>
              </w:rPr>
            </w:pPr>
            <w:r w:rsidRPr="007709D3">
              <w:rPr>
                <w:color w:val="000000"/>
              </w:rPr>
              <w:t>Модернизация тротуара ул. Ленина</w:t>
            </w:r>
          </w:p>
        </w:tc>
        <w:tc>
          <w:tcPr>
            <w:tcW w:w="835" w:type="pct"/>
            <w:shd w:val="clear" w:color="auto" w:fill="auto"/>
            <w:vAlign w:val="center"/>
            <w:hideMark/>
          </w:tcPr>
          <w:p w:rsidR="007709D3" w:rsidRPr="007709D3" w:rsidRDefault="007709D3" w:rsidP="007709D3">
            <w:pPr>
              <w:jc w:val="center"/>
              <w:rPr>
                <w:color w:val="000000"/>
              </w:rPr>
            </w:pPr>
            <w:r w:rsidRPr="007709D3">
              <w:rPr>
                <w:color w:val="000000"/>
              </w:rPr>
              <w:t>Снижение временив пути пешеходам на 10%, снижение вероятности ДТП с участием пешеходов на 40%</w:t>
            </w:r>
          </w:p>
        </w:tc>
        <w:tc>
          <w:tcPr>
            <w:tcW w:w="716" w:type="pct"/>
            <w:shd w:val="clear" w:color="auto" w:fill="auto"/>
            <w:vAlign w:val="center"/>
            <w:hideMark/>
          </w:tcPr>
          <w:p w:rsidR="007709D3" w:rsidRPr="007709D3" w:rsidRDefault="007709D3" w:rsidP="007709D3">
            <w:pPr>
              <w:jc w:val="center"/>
              <w:rPr>
                <w:color w:val="000000"/>
              </w:rPr>
            </w:pPr>
            <w:r w:rsidRPr="007709D3">
              <w:rPr>
                <w:color w:val="000000"/>
              </w:rPr>
              <w:t>О Градостроительной деятельности в Челябинской области, закон № 805-ПК от 14 сентября 2011 года</w:t>
            </w:r>
          </w:p>
        </w:tc>
        <w:tc>
          <w:tcPr>
            <w:tcW w:w="845" w:type="pct"/>
            <w:shd w:val="clear" w:color="auto" w:fill="auto"/>
            <w:hideMark/>
          </w:tcPr>
          <w:p w:rsidR="007709D3" w:rsidRPr="007709D3" w:rsidRDefault="007709D3" w:rsidP="007709D3">
            <w:pPr>
              <w:jc w:val="center"/>
              <w:rPr>
                <w:color w:val="000000"/>
              </w:rPr>
            </w:pPr>
            <w:r w:rsidRPr="007709D3">
              <w:rPr>
                <w:color w:val="000000"/>
              </w:rPr>
              <w:t>Мероприятия по ремонту объектов транспортной инфраструктуры, предусмотренные муниципальными программами развития муниципального образования</w:t>
            </w:r>
          </w:p>
        </w:tc>
        <w:tc>
          <w:tcPr>
            <w:tcW w:w="1400" w:type="pct"/>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rPr>
          <w:trHeight w:val="20"/>
        </w:trPr>
        <w:tc>
          <w:tcPr>
            <w:tcW w:w="119" w:type="pct"/>
            <w:shd w:val="clear" w:color="auto" w:fill="auto"/>
            <w:vAlign w:val="center"/>
            <w:hideMark/>
          </w:tcPr>
          <w:p w:rsidR="007709D3" w:rsidRPr="007709D3" w:rsidRDefault="00AF61AE" w:rsidP="007709D3">
            <w:pPr>
              <w:jc w:val="center"/>
              <w:rPr>
                <w:color w:val="000000"/>
              </w:rPr>
            </w:pPr>
            <w:r>
              <w:rPr>
                <w:color w:val="000000"/>
              </w:rPr>
              <w:t>5</w:t>
            </w:r>
            <w:r w:rsidR="007709D3" w:rsidRPr="007709D3">
              <w:rPr>
                <w:color w:val="000000"/>
              </w:rPr>
              <w:t>.</w:t>
            </w:r>
          </w:p>
        </w:tc>
        <w:tc>
          <w:tcPr>
            <w:tcW w:w="1084" w:type="pct"/>
            <w:shd w:val="clear" w:color="auto" w:fill="auto"/>
            <w:vAlign w:val="center"/>
            <w:hideMark/>
          </w:tcPr>
          <w:p w:rsidR="007709D3" w:rsidRPr="007709D3" w:rsidRDefault="007709D3" w:rsidP="007709D3">
            <w:pPr>
              <w:rPr>
                <w:color w:val="000000"/>
              </w:rPr>
            </w:pPr>
            <w:r w:rsidRPr="007709D3">
              <w:rPr>
                <w:color w:val="000000"/>
              </w:rPr>
              <w:t>Модернизация тротуара ул. Пионерская</w:t>
            </w:r>
          </w:p>
        </w:tc>
        <w:tc>
          <w:tcPr>
            <w:tcW w:w="835" w:type="pct"/>
            <w:shd w:val="clear" w:color="auto" w:fill="auto"/>
            <w:vAlign w:val="center"/>
            <w:hideMark/>
          </w:tcPr>
          <w:p w:rsidR="007709D3" w:rsidRPr="007709D3" w:rsidRDefault="007709D3" w:rsidP="007709D3">
            <w:pPr>
              <w:jc w:val="center"/>
              <w:rPr>
                <w:color w:val="000000"/>
              </w:rPr>
            </w:pPr>
            <w:r w:rsidRPr="007709D3">
              <w:rPr>
                <w:color w:val="000000"/>
              </w:rPr>
              <w:t>Снижение временив пути пешеходам на 10%, снижение вероятности ДТП с участием пешеходов на 40%</w:t>
            </w:r>
          </w:p>
        </w:tc>
        <w:tc>
          <w:tcPr>
            <w:tcW w:w="716" w:type="pct"/>
            <w:shd w:val="clear" w:color="auto" w:fill="auto"/>
            <w:vAlign w:val="center"/>
            <w:hideMark/>
          </w:tcPr>
          <w:p w:rsidR="007709D3" w:rsidRPr="007709D3" w:rsidRDefault="007709D3" w:rsidP="007709D3">
            <w:pPr>
              <w:jc w:val="center"/>
              <w:rPr>
                <w:color w:val="000000"/>
              </w:rPr>
            </w:pPr>
            <w:r w:rsidRPr="007709D3">
              <w:rPr>
                <w:color w:val="000000"/>
              </w:rPr>
              <w:t>О Градостроительной деятельности в Челябинской области, закон № 805-ПК от 14 сентября 2011 года</w:t>
            </w:r>
          </w:p>
        </w:tc>
        <w:tc>
          <w:tcPr>
            <w:tcW w:w="845" w:type="pct"/>
            <w:shd w:val="clear" w:color="auto" w:fill="auto"/>
            <w:hideMark/>
          </w:tcPr>
          <w:p w:rsidR="007709D3" w:rsidRPr="007709D3" w:rsidRDefault="007709D3" w:rsidP="007709D3">
            <w:pPr>
              <w:jc w:val="center"/>
              <w:rPr>
                <w:color w:val="000000"/>
              </w:rPr>
            </w:pPr>
            <w:r w:rsidRPr="007709D3">
              <w:rPr>
                <w:color w:val="000000"/>
              </w:rPr>
              <w:t>Мероприятия по ремонту объектов транспортной инфраструктуры, предусмотренные муниципальными программами развития муниципального образования</w:t>
            </w:r>
          </w:p>
        </w:tc>
        <w:tc>
          <w:tcPr>
            <w:tcW w:w="1400" w:type="pct"/>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rPr>
          <w:trHeight w:val="20"/>
        </w:trPr>
        <w:tc>
          <w:tcPr>
            <w:tcW w:w="119" w:type="pct"/>
            <w:shd w:val="clear" w:color="auto" w:fill="auto"/>
            <w:vAlign w:val="center"/>
            <w:hideMark/>
          </w:tcPr>
          <w:p w:rsidR="007709D3" w:rsidRPr="007709D3" w:rsidRDefault="00AF61AE" w:rsidP="007709D3">
            <w:pPr>
              <w:jc w:val="center"/>
              <w:rPr>
                <w:color w:val="000000"/>
              </w:rPr>
            </w:pPr>
            <w:r>
              <w:rPr>
                <w:color w:val="000000"/>
              </w:rPr>
              <w:t>6</w:t>
            </w:r>
            <w:r w:rsidR="007709D3" w:rsidRPr="007709D3">
              <w:rPr>
                <w:color w:val="000000"/>
              </w:rPr>
              <w:t>.</w:t>
            </w:r>
          </w:p>
        </w:tc>
        <w:tc>
          <w:tcPr>
            <w:tcW w:w="1084" w:type="pct"/>
            <w:shd w:val="clear" w:color="auto" w:fill="auto"/>
            <w:vAlign w:val="center"/>
            <w:hideMark/>
          </w:tcPr>
          <w:p w:rsidR="007709D3" w:rsidRPr="007709D3" w:rsidRDefault="007709D3" w:rsidP="007709D3">
            <w:pPr>
              <w:rPr>
                <w:color w:val="000000"/>
              </w:rPr>
            </w:pPr>
            <w:r w:rsidRPr="007709D3">
              <w:rPr>
                <w:color w:val="000000"/>
              </w:rPr>
              <w:t xml:space="preserve">Модернизация тротуара ул. </w:t>
            </w:r>
            <w:proofErr w:type="spellStart"/>
            <w:r w:rsidRPr="007709D3">
              <w:rPr>
                <w:color w:val="000000"/>
              </w:rPr>
              <w:t>Полетаевская</w:t>
            </w:r>
            <w:proofErr w:type="spellEnd"/>
            <w:r w:rsidRPr="007709D3">
              <w:rPr>
                <w:color w:val="000000"/>
              </w:rPr>
              <w:t>, ул. Почтовая</w:t>
            </w:r>
          </w:p>
        </w:tc>
        <w:tc>
          <w:tcPr>
            <w:tcW w:w="835" w:type="pct"/>
            <w:shd w:val="clear" w:color="auto" w:fill="auto"/>
            <w:vAlign w:val="center"/>
            <w:hideMark/>
          </w:tcPr>
          <w:p w:rsidR="007709D3" w:rsidRPr="007709D3" w:rsidRDefault="007709D3" w:rsidP="007709D3">
            <w:pPr>
              <w:jc w:val="center"/>
              <w:rPr>
                <w:color w:val="000000"/>
              </w:rPr>
            </w:pPr>
            <w:r w:rsidRPr="007709D3">
              <w:rPr>
                <w:color w:val="000000"/>
              </w:rPr>
              <w:t>Снижение временив пути пешеходам на 10%, снижение вероятности ДТП с участием пешеходов на 40%</w:t>
            </w:r>
          </w:p>
        </w:tc>
        <w:tc>
          <w:tcPr>
            <w:tcW w:w="716" w:type="pct"/>
            <w:shd w:val="clear" w:color="auto" w:fill="auto"/>
            <w:vAlign w:val="center"/>
            <w:hideMark/>
          </w:tcPr>
          <w:p w:rsidR="007709D3" w:rsidRPr="007709D3" w:rsidRDefault="007709D3" w:rsidP="007709D3">
            <w:pPr>
              <w:jc w:val="center"/>
              <w:rPr>
                <w:color w:val="000000"/>
              </w:rPr>
            </w:pPr>
            <w:r w:rsidRPr="007709D3">
              <w:rPr>
                <w:color w:val="000000"/>
              </w:rPr>
              <w:t>О Градостроительной деятельности в Челябинской области, закон № 805-ПК от 14 сентября 2011 года</w:t>
            </w:r>
          </w:p>
        </w:tc>
        <w:tc>
          <w:tcPr>
            <w:tcW w:w="845" w:type="pct"/>
            <w:shd w:val="clear" w:color="auto" w:fill="auto"/>
            <w:hideMark/>
          </w:tcPr>
          <w:p w:rsidR="007709D3" w:rsidRPr="007709D3" w:rsidRDefault="007709D3" w:rsidP="007709D3">
            <w:pPr>
              <w:jc w:val="center"/>
              <w:rPr>
                <w:color w:val="000000"/>
              </w:rPr>
            </w:pPr>
            <w:r w:rsidRPr="007709D3">
              <w:rPr>
                <w:color w:val="000000"/>
              </w:rPr>
              <w:t>Мероприятия по ремонту объектов транспортной инфраструктуры, предусмотренные муниципальными программами развития муниципального образования</w:t>
            </w:r>
          </w:p>
        </w:tc>
        <w:tc>
          <w:tcPr>
            <w:tcW w:w="1400" w:type="pct"/>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rPr>
          <w:trHeight w:val="3242"/>
        </w:trPr>
        <w:tc>
          <w:tcPr>
            <w:tcW w:w="119" w:type="pct"/>
            <w:shd w:val="clear" w:color="auto" w:fill="auto"/>
            <w:vAlign w:val="center"/>
            <w:hideMark/>
          </w:tcPr>
          <w:p w:rsidR="007709D3" w:rsidRPr="007709D3" w:rsidRDefault="00AF61AE" w:rsidP="007709D3">
            <w:pPr>
              <w:jc w:val="center"/>
              <w:rPr>
                <w:color w:val="000000"/>
              </w:rPr>
            </w:pPr>
            <w:r>
              <w:rPr>
                <w:color w:val="000000"/>
              </w:rPr>
              <w:t>7</w:t>
            </w:r>
            <w:r w:rsidR="007709D3" w:rsidRPr="007709D3">
              <w:rPr>
                <w:color w:val="000000"/>
              </w:rPr>
              <w:t>.</w:t>
            </w:r>
          </w:p>
        </w:tc>
        <w:tc>
          <w:tcPr>
            <w:tcW w:w="1084" w:type="pct"/>
            <w:shd w:val="clear" w:color="auto" w:fill="auto"/>
            <w:vAlign w:val="center"/>
            <w:hideMark/>
          </w:tcPr>
          <w:p w:rsidR="007709D3" w:rsidRPr="007709D3" w:rsidRDefault="007709D3" w:rsidP="007709D3">
            <w:pPr>
              <w:rPr>
                <w:color w:val="000000"/>
              </w:rPr>
            </w:pPr>
            <w:r w:rsidRPr="007709D3">
              <w:rPr>
                <w:color w:val="000000"/>
              </w:rPr>
              <w:t>Модернизация тротуара ул. Ручьевая, ул. Северная</w:t>
            </w:r>
          </w:p>
        </w:tc>
        <w:tc>
          <w:tcPr>
            <w:tcW w:w="835" w:type="pct"/>
            <w:shd w:val="clear" w:color="auto" w:fill="auto"/>
            <w:vAlign w:val="center"/>
            <w:hideMark/>
          </w:tcPr>
          <w:p w:rsidR="007709D3" w:rsidRPr="007709D3" w:rsidRDefault="007709D3" w:rsidP="007709D3">
            <w:pPr>
              <w:jc w:val="center"/>
              <w:rPr>
                <w:color w:val="000000"/>
              </w:rPr>
            </w:pPr>
            <w:r w:rsidRPr="007709D3">
              <w:rPr>
                <w:color w:val="000000"/>
              </w:rPr>
              <w:t>Снижение временив пути пешеходам на 10%, снижение вероятности ДТП с участием пешеходов на 40%</w:t>
            </w:r>
          </w:p>
        </w:tc>
        <w:tc>
          <w:tcPr>
            <w:tcW w:w="716" w:type="pct"/>
            <w:shd w:val="clear" w:color="auto" w:fill="auto"/>
            <w:vAlign w:val="center"/>
            <w:hideMark/>
          </w:tcPr>
          <w:p w:rsidR="007709D3" w:rsidRPr="007709D3" w:rsidRDefault="007709D3" w:rsidP="007709D3">
            <w:pPr>
              <w:jc w:val="center"/>
              <w:rPr>
                <w:color w:val="000000"/>
              </w:rPr>
            </w:pPr>
            <w:r w:rsidRPr="007709D3">
              <w:rPr>
                <w:color w:val="000000"/>
              </w:rPr>
              <w:t>О Градостроительной деятельности в Челябинской области, закон № 805-ПК от 14 сентября 2011 года</w:t>
            </w:r>
          </w:p>
        </w:tc>
        <w:tc>
          <w:tcPr>
            <w:tcW w:w="845" w:type="pct"/>
            <w:shd w:val="clear" w:color="auto" w:fill="auto"/>
            <w:hideMark/>
          </w:tcPr>
          <w:p w:rsidR="007709D3" w:rsidRPr="007709D3" w:rsidRDefault="007709D3" w:rsidP="007709D3">
            <w:pPr>
              <w:jc w:val="center"/>
              <w:rPr>
                <w:color w:val="000000"/>
              </w:rPr>
            </w:pPr>
            <w:r w:rsidRPr="007709D3">
              <w:rPr>
                <w:color w:val="000000"/>
              </w:rPr>
              <w:t>Мероприятия по ремонту объектов транспортной инфраструктуры, предусмотренные муниципальными программами развития муниципального образования</w:t>
            </w:r>
          </w:p>
        </w:tc>
        <w:tc>
          <w:tcPr>
            <w:tcW w:w="1400" w:type="pct"/>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 xml:space="preserve"> обеспечение условия для пешеходного передвижения населения;</w:t>
            </w:r>
            <w:r w:rsidRPr="007709D3">
              <w:rPr>
                <w:color w:val="000000"/>
              </w:rPr>
              <w:br/>
              <w:t>обеспечение эффективности функционирования действующей транспортной инфраструктуры.</w:t>
            </w:r>
          </w:p>
          <w:p w:rsidR="007709D3" w:rsidRPr="007709D3" w:rsidRDefault="007709D3" w:rsidP="007709D3">
            <w:pPr>
              <w:jc w:val="center"/>
              <w:rPr>
                <w:color w:val="000000"/>
              </w:rPr>
            </w:pPr>
          </w:p>
        </w:tc>
      </w:tr>
      <w:tr w:rsidR="00D674E8" w:rsidRPr="007709D3" w:rsidTr="00AF61AE">
        <w:trPr>
          <w:trHeight w:val="20"/>
        </w:trPr>
        <w:tc>
          <w:tcPr>
            <w:tcW w:w="5000" w:type="pct"/>
            <w:gridSpan w:val="6"/>
            <w:shd w:val="clear" w:color="auto" w:fill="auto"/>
            <w:vAlign w:val="center"/>
            <w:hideMark/>
          </w:tcPr>
          <w:p w:rsidR="00D674E8" w:rsidRPr="007709D3" w:rsidRDefault="00D674E8" w:rsidP="00D674E8">
            <w:pPr>
              <w:jc w:val="center"/>
              <w:rPr>
                <w:color w:val="000000"/>
              </w:rPr>
            </w:pPr>
            <w:r w:rsidRPr="007709D3">
              <w:rPr>
                <w:color w:val="000000"/>
              </w:rPr>
              <w:lastRenderedPageBreak/>
              <w:t>5. Мероприятия по развитию инфраструктуры грузового транспорта, транспортных средств коммунальных и дорожных служб</w:t>
            </w:r>
          </w:p>
        </w:tc>
      </w:tr>
      <w:tr w:rsidR="00D674E8" w:rsidRPr="007709D3" w:rsidTr="00AF61AE">
        <w:trPr>
          <w:trHeight w:val="20"/>
        </w:trPr>
        <w:tc>
          <w:tcPr>
            <w:tcW w:w="119" w:type="pct"/>
            <w:shd w:val="clear" w:color="auto" w:fill="auto"/>
            <w:vAlign w:val="center"/>
            <w:hideMark/>
          </w:tcPr>
          <w:p w:rsidR="00D674E8" w:rsidRPr="007709D3" w:rsidRDefault="00D674E8" w:rsidP="00D674E8">
            <w:pPr>
              <w:jc w:val="center"/>
              <w:rPr>
                <w:color w:val="000000"/>
              </w:rPr>
            </w:pPr>
            <w:r w:rsidRPr="007709D3">
              <w:rPr>
                <w:color w:val="000000"/>
              </w:rPr>
              <w:t>1.</w:t>
            </w:r>
          </w:p>
        </w:tc>
        <w:tc>
          <w:tcPr>
            <w:tcW w:w="1084" w:type="pct"/>
            <w:shd w:val="clear" w:color="auto" w:fill="auto"/>
            <w:vAlign w:val="center"/>
            <w:hideMark/>
          </w:tcPr>
          <w:p w:rsidR="00D674E8" w:rsidRPr="007709D3" w:rsidRDefault="00D674E8" w:rsidP="007709D3">
            <w:pPr>
              <w:rPr>
                <w:color w:val="000000"/>
              </w:rPr>
            </w:pPr>
            <w:r w:rsidRPr="007709D3">
              <w:rPr>
                <w:color w:val="000000"/>
              </w:rPr>
              <w:t>Закупка подвижного состава коммунальных и дорожных служб</w:t>
            </w:r>
          </w:p>
        </w:tc>
        <w:tc>
          <w:tcPr>
            <w:tcW w:w="835" w:type="pct"/>
            <w:shd w:val="clear" w:color="auto" w:fill="auto"/>
            <w:vAlign w:val="center"/>
            <w:hideMark/>
          </w:tcPr>
          <w:p w:rsidR="00D674E8" w:rsidRPr="007709D3" w:rsidRDefault="00D674E8" w:rsidP="00D674E8">
            <w:pPr>
              <w:jc w:val="center"/>
              <w:rPr>
                <w:color w:val="000000"/>
              </w:rPr>
            </w:pPr>
            <w:r w:rsidRPr="007709D3">
              <w:rPr>
                <w:color w:val="000000"/>
              </w:rPr>
              <w:t>Улучшение качества обслуживания территорий на 15%</w:t>
            </w:r>
          </w:p>
        </w:tc>
        <w:tc>
          <w:tcPr>
            <w:tcW w:w="716" w:type="pct"/>
            <w:shd w:val="clear" w:color="auto" w:fill="auto"/>
            <w:vAlign w:val="center"/>
            <w:hideMark/>
          </w:tcPr>
          <w:p w:rsidR="00D674E8" w:rsidRPr="007709D3" w:rsidRDefault="00D674E8" w:rsidP="00D674E8">
            <w:pPr>
              <w:jc w:val="center"/>
              <w:rPr>
                <w:color w:val="000000"/>
              </w:rPr>
            </w:pPr>
            <w:r w:rsidRPr="007709D3">
              <w:rPr>
                <w:color w:val="000000"/>
              </w:rPr>
              <w:t xml:space="preserve">О Градостроительной деятельности в </w:t>
            </w:r>
            <w:r w:rsidR="0097580F" w:rsidRPr="007709D3">
              <w:rPr>
                <w:color w:val="000000"/>
              </w:rPr>
              <w:t>Челябинской области</w:t>
            </w:r>
            <w:r w:rsidRPr="007709D3">
              <w:rPr>
                <w:color w:val="000000"/>
              </w:rPr>
              <w:t>, закон № 805-ПК от 14 сентября 2011 года</w:t>
            </w:r>
          </w:p>
        </w:tc>
        <w:tc>
          <w:tcPr>
            <w:tcW w:w="845" w:type="pct"/>
            <w:shd w:val="clear" w:color="auto" w:fill="auto"/>
            <w:hideMark/>
          </w:tcPr>
          <w:p w:rsidR="00D674E8" w:rsidRPr="007709D3" w:rsidRDefault="00D674E8" w:rsidP="00D674E8">
            <w:pPr>
              <w:jc w:val="center"/>
              <w:rPr>
                <w:color w:val="000000"/>
              </w:rPr>
            </w:pPr>
            <w:r w:rsidRPr="007709D3">
              <w:rPr>
                <w:color w:val="000000"/>
              </w:rPr>
              <w:t>Мероприятия по ремонту объектов транспортной инфраструктуры, предусмотренные муниципальными программами развития муниципального образования</w:t>
            </w:r>
          </w:p>
        </w:tc>
        <w:tc>
          <w:tcPr>
            <w:tcW w:w="1400" w:type="pct"/>
            <w:shd w:val="clear" w:color="auto" w:fill="auto"/>
            <w:vAlign w:val="center"/>
            <w:hideMark/>
          </w:tcPr>
          <w:p w:rsidR="00D674E8" w:rsidRPr="007709D3" w:rsidRDefault="00D674E8" w:rsidP="00D674E8">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эффективности функционирования действующей транспортной инфраструктуры.</w:t>
            </w:r>
          </w:p>
        </w:tc>
      </w:tr>
      <w:tr w:rsidR="00D674E8" w:rsidRPr="007709D3" w:rsidTr="00AF61AE">
        <w:trPr>
          <w:trHeight w:val="20"/>
        </w:trPr>
        <w:tc>
          <w:tcPr>
            <w:tcW w:w="5000" w:type="pct"/>
            <w:gridSpan w:val="6"/>
            <w:shd w:val="clear" w:color="auto" w:fill="auto"/>
            <w:noWrap/>
            <w:vAlign w:val="center"/>
            <w:hideMark/>
          </w:tcPr>
          <w:p w:rsidR="00D674E8" w:rsidRPr="007709D3" w:rsidRDefault="00D674E8" w:rsidP="00D674E8">
            <w:pPr>
              <w:jc w:val="center"/>
              <w:rPr>
                <w:color w:val="000000"/>
              </w:rPr>
            </w:pPr>
            <w:r w:rsidRPr="007709D3">
              <w:rPr>
                <w:color w:val="000000"/>
              </w:rPr>
              <w:t>6. Мероприятия по развитию сети дорог поселения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поселок </w:t>
            </w:r>
            <w:proofErr w:type="spellStart"/>
            <w:r w:rsidRPr="007709D3">
              <w:rPr>
                <w:color w:val="000000"/>
              </w:rPr>
              <w:t>Биргильда</w:t>
            </w:r>
            <w:proofErr w:type="spellEnd"/>
            <w:r w:rsidRPr="007709D3">
              <w:rPr>
                <w:color w:val="000000"/>
              </w:rPr>
              <w:t xml:space="preserve"> , ремонт участка дороги по </w:t>
            </w:r>
            <w:r w:rsidR="00AF61AE">
              <w:rPr>
                <w:color w:val="000000"/>
              </w:rPr>
              <w:t>ул.</w:t>
            </w:r>
            <w:r w:rsidRPr="007709D3">
              <w:rPr>
                <w:color w:val="000000"/>
              </w:rPr>
              <w:t xml:space="preserve"> Вокзальная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поселок </w:t>
            </w:r>
            <w:proofErr w:type="spellStart"/>
            <w:r w:rsidRPr="007709D3">
              <w:rPr>
                <w:color w:val="000000"/>
              </w:rPr>
              <w:t>Биргильда</w:t>
            </w:r>
            <w:proofErr w:type="spellEnd"/>
            <w:r w:rsidRPr="007709D3">
              <w:rPr>
                <w:color w:val="000000"/>
              </w:rPr>
              <w:t xml:space="preserve"> , ремонт участка дороги по ул. пер. Восточный</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поселок </w:t>
            </w:r>
            <w:proofErr w:type="spellStart"/>
            <w:r w:rsidRPr="007709D3">
              <w:rPr>
                <w:color w:val="000000"/>
              </w:rPr>
              <w:t>Биргильда</w:t>
            </w:r>
            <w:proofErr w:type="spellEnd"/>
            <w:r w:rsidRPr="007709D3">
              <w:rPr>
                <w:color w:val="000000"/>
              </w:rPr>
              <w:t xml:space="preserve"> , ремонт участка дороги по </w:t>
            </w:r>
            <w:r w:rsidR="00AF61AE">
              <w:rPr>
                <w:color w:val="000000"/>
              </w:rPr>
              <w:t>ул.</w:t>
            </w:r>
            <w:r w:rsidRPr="007709D3">
              <w:rPr>
                <w:color w:val="000000"/>
              </w:rPr>
              <w:t xml:space="preserve"> Железнодорожная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поселок </w:t>
            </w:r>
            <w:proofErr w:type="spellStart"/>
            <w:r w:rsidRPr="007709D3">
              <w:rPr>
                <w:color w:val="000000"/>
              </w:rPr>
              <w:t>Биргильда</w:t>
            </w:r>
            <w:proofErr w:type="spellEnd"/>
            <w:r w:rsidRPr="007709D3">
              <w:rPr>
                <w:color w:val="000000"/>
              </w:rPr>
              <w:t xml:space="preserve"> , ремонт участка дороги по </w:t>
            </w:r>
            <w:r w:rsidR="00AF61AE">
              <w:rPr>
                <w:color w:val="000000"/>
              </w:rPr>
              <w:t>ул.</w:t>
            </w:r>
            <w:r w:rsidRPr="007709D3">
              <w:rPr>
                <w:color w:val="000000"/>
              </w:rPr>
              <w:t xml:space="preserve"> Зеленая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поселок </w:t>
            </w:r>
            <w:proofErr w:type="spellStart"/>
            <w:r w:rsidRPr="007709D3">
              <w:rPr>
                <w:color w:val="000000"/>
              </w:rPr>
              <w:t>Биргильда</w:t>
            </w:r>
            <w:proofErr w:type="spellEnd"/>
            <w:r w:rsidRPr="007709D3">
              <w:rPr>
                <w:color w:val="000000"/>
              </w:rPr>
              <w:t xml:space="preserve"> , ремонт участка дороги по </w:t>
            </w:r>
            <w:r w:rsidR="00AF61AE">
              <w:rPr>
                <w:color w:val="000000"/>
              </w:rPr>
              <w:t>ул.</w:t>
            </w:r>
            <w:r w:rsidRPr="007709D3">
              <w:rPr>
                <w:color w:val="000000"/>
              </w:rPr>
              <w:t xml:space="preserve"> Трактовая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поселок </w:t>
            </w:r>
            <w:proofErr w:type="spellStart"/>
            <w:r w:rsidRPr="007709D3">
              <w:rPr>
                <w:color w:val="000000"/>
              </w:rPr>
              <w:t>Биргильда</w:t>
            </w:r>
            <w:proofErr w:type="spellEnd"/>
            <w:r w:rsidRPr="007709D3">
              <w:rPr>
                <w:color w:val="000000"/>
              </w:rPr>
              <w:t xml:space="preserve"> , ремонт участка дороги по </w:t>
            </w:r>
            <w:r w:rsidR="00AF61AE">
              <w:rPr>
                <w:color w:val="000000"/>
              </w:rPr>
              <w:t>ул.</w:t>
            </w:r>
            <w:r w:rsidRPr="007709D3">
              <w:rPr>
                <w:color w:val="000000"/>
              </w:rPr>
              <w:t xml:space="preserve"> Дома Подстанции</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"О систематизации нормативов градостроительного проектирования в Челябинской области", </w:t>
            </w:r>
            <w:r w:rsidRPr="007709D3">
              <w:rPr>
                <w:color w:val="000000"/>
              </w:rPr>
              <w:lastRenderedPageBreak/>
              <w:t>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lastRenderedPageBreak/>
              <w:t xml:space="preserve">Мероприятия по реконструкции объектов транспортной инфраструктуры, предусмотренные муниципальными программами </w:t>
            </w:r>
            <w:r w:rsidRPr="007709D3">
              <w:rPr>
                <w:color w:val="000000"/>
              </w:rPr>
              <w:lastRenderedPageBreak/>
              <w:t>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lastRenderedPageBreak/>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lastRenderedPageBreak/>
              <w:t xml:space="preserve">Деревня </w:t>
            </w:r>
            <w:proofErr w:type="spellStart"/>
            <w:r w:rsidRPr="007709D3">
              <w:rPr>
                <w:color w:val="000000"/>
              </w:rPr>
              <w:t>Бутаки</w:t>
            </w:r>
            <w:proofErr w:type="spellEnd"/>
            <w:r w:rsidRPr="007709D3">
              <w:rPr>
                <w:color w:val="000000"/>
              </w:rPr>
              <w:t xml:space="preserve"> , ремонт участка дороги по </w:t>
            </w:r>
            <w:r w:rsidR="00AF61AE">
              <w:rPr>
                <w:color w:val="000000"/>
              </w:rPr>
              <w:t>ул.</w:t>
            </w:r>
            <w:r w:rsidRPr="007709D3">
              <w:rPr>
                <w:color w:val="000000"/>
              </w:rPr>
              <w:t xml:space="preserve"> Береговая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Деревня </w:t>
            </w:r>
            <w:proofErr w:type="spellStart"/>
            <w:r w:rsidRPr="007709D3">
              <w:rPr>
                <w:color w:val="000000"/>
              </w:rPr>
              <w:t>Бутаки</w:t>
            </w:r>
            <w:proofErr w:type="spellEnd"/>
            <w:r w:rsidRPr="007709D3">
              <w:rPr>
                <w:color w:val="000000"/>
              </w:rPr>
              <w:t xml:space="preserve"> , ремонт участка дороги по ул. пер. Береговой</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Деревня </w:t>
            </w:r>
            <w:proofErr w:type="spellStart"/>
            <w:r w:rsidRPr="007709D3">
              <w:rPr>
                <w:color w:val="000000"/>
              </w:rPr>
              <w:t>Бутаки</w:t>
            </w:r>
            <w:proofErr w:type="spellEnd"/>
            <w:r w:rsidRPr="007709D3">
              <w:rPr>
                <w:color w:val="000000"/>
              </w:rPr>
              <w:t xml:space="preserve"> , ремонт участка дороги по ул. пер. Березовый</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Деревня </w:t>
            </w:r>
            <w:proofErr w:type="spellStart"/>
            <w:r w:rsidRPr="007709D3">
              <w:rPr>
                <w:color w:val="000000"/>
              </w:rPr>
              <w:t>Бутаки</w:t>
            </w:r>
            <w:proofErr w:type="spellEnd"/>
            <w:r w:rsidRPr="007709D3">
              <w:rPr>
                <w:color w:val="000000"/>
              </w:rPr>
              <w:t xml:space="preserve"> , ремонт участка дороги по </w:t>
            </w:r>
            <w:r w:rsidR="00AF61AE">
              <w:rPr>
                <w:color w:val="000000"/>
              </w:rPr>
              <w:t>ул.</w:t>
            </w:r>
            <w:r w:rsidRPr="007709D3">
              <w:rPr>
                <w:color w:val="000000"/>
              </w:rPr>
              <w:t xml:space="preserve"> Восточная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Деревня </w:t>
            </w:r>
            <w:proofErr w:type="spellStart"/>
            <w:r w:rsidRPr="007709D3">
              <w:rPr>
                <w:color w:val="000000"/>
              </w:rPr>
              <w:t>Бутаки</w:t>
            </w:r>
            <w:proofErr w:type="spellEnd"/>
            <w:r w:rsidRPr="007709D3">
              <w:rPr>
                <w:color w:val="000000"/>
              </w:rPr>
              <w:t xml:space="preserve"> , ремонт участка дороги по ул. пер. Вишневый</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D541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9"/>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Деревня </w:t>
            </w:r>
            <w:proofErr w:type="spellStart"/>
            <w:r w:rsidRPr="007709D3">
              <w:rPr>
                <w:color w:val="000000"/>
              </w:rPr>
              <w:t>Бутаки</w:t>
            </w:r>
            <w:proofErr w:type="spellEnd"/>
            <w:r w:rsidRPr="007709D3">
              <w:rPr>
                <w:color w:val="000000"/>
              </w:rPr>
              <w:t xml:space="preserve"> , ремонт участка дороги по </w:t>
            </w:r>
            <w:r w:rsidR="00AF61AE">
              <w:rPr>
                <w:color w:val="000000"/>
              </w:rPr>
              <w:t>ул.</w:t>
            </w:r>
            <w:r w:rsidRPr="007709D3">
              <w:rPr>
                <w:color w:val="000000"/>
              </w:rPr>
              <w:t xml:space="preserve"> Зеленая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lastRenderedPageBreak/>
              <w:t xml:space="preserve">Деревня </w:t>
            </w:r>
            <w:proofErr w:type="spellStart"/>
            <w:r w:rsidRPr="007709D3">
              <w:rPr>
                <w:color w:val="000000"/>
              </w:rPr>
              <w:t>Бутаки</w:t>
            </w:r>
            <w:proofErr w:type="spellEnd"/>
            <w:r w:rsidRPr="007709D3">
              <w:rPr>
                <w:color w:val="000000"/>
              </w:rPr>
              <w:t xml:space="preserve"> , ремонт участка дороги по ул. пер. Еловый</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Деревня </w:t>
            </w:r>
            <w:proofErr w:type="spellStart"/>
            <w:r w:rsidRPr="007709D3">
              <w:rPr>
                <w:color w:val="000000"/>
              </w:rPr>
              <w:t>Бутаки</w:t>
            </w:r>
            <w:proofErr w:type="spellEnd"/>
            <w:r w:rsidRPr="007709D3">
              <w:rPr>
                <w:color w:val="000000"/>
              </w:rPr>
              <w:t xml:space="preserve"> , ремонт участка дороги по </w:t>
            </w:r>
            <w:r w:rsidR="00AF61AE">
              <w:rPr>
                <w:color w:val="000000"/>
              </w:rPr>
              <w:t>ул.</w:t>
            </w:r>
            <w:r w:rsidRPr="007709D3">
              <w:rPr>
                <w:color w:val="000000"/>
              </w:rPr>
              <w:t xml:space="preserve"> Ленина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Деревня </w:t>
            </w:r>
            <w:proofErr w:type="spellStart"/>
            <w:r w:rsidRPr="007709D3">
              <w:rPr>
                <w:color w:val="000000"/>
              </w:rPr>
              <w:t>Бутаки</w:t>
            </w:r>
            <w:proofErr w:type="spellEnd"/>
            <w:r w:rsidRPr="007709D3">
              <w:rPr>
                <w:color w:val="000000"/>
              </w:rPr>
              <w:t xml:space="preserve"> , ремонт участка дороги по </w:t>
            </w:r>
            <w:r w:rsidR="00AF61AE">
              <w:rPr>
                <w:color w:val="000000"/>
              </w:rPr>
              <w:t>ул.</w:t>
            </w:r>
            <w:r w:rsidRPr="007709D3">
              <w:rPr>
                <w:color w:val="000000"/>
              </w:rPr>
              <w:t xml:space="preserve"> Лесная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Деревня </w:t>
            </w:r>
            <w:proofErr w:type="spellStart"/>
            <w:r w:rsidRPr="007709D3">
              <w:rPr>
                <w:color w:val="000000"/>
              </w:rPr>
              <w:t>Бутаки</w:t>
            </w:r>
            <w:proofErr w:type="spellEnd"/>
            <w:r w:rsidRPr="007709D3">
              <w:rPr>
                <w:color w:val="000000"/>
              </w:rPr>
              <w:t xml:space="preserve"> , ремонт участка дороги по </w:t>
            </w:r>
            <w:r w:rsidR="00AF61AE">
              <w:rPr>
                <w:color w:val="000000"/>
              </w:rPr>
              <w:t>ул.</w:t>
            </w:r>
            <w:r w:rsidRPr="007709D3">
              <w:rPr>
                <w:color w:val="000000"/>
              </w:rPr>
              <w:t xml:space="preserve"> Луговая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Деревня </w:t>
            </w:r>
            <w:proofErr w:type="spellStart"/>
            <w:r w:rsidRPr="007709D3">
              <w:rPr>
                <w:color w:val="000000"/>
              </w:rPr>
              <w:t>Бутаки</w:t>
            </w:r>
            <w:proofErr w:type="spellEnd"/>
            <w:r w:rsidRPr="007709D3">
              <w:rPr>
                <w:color w:val="000000"/>
              </w:rPr>
              <w:t xml:space="preserve"> , ремонт участка дороги по </w:t>
            </w:r>
            <w:r w:rsidR="00AF61AE">
              <w:rPr>
                <w:color w:val="000000"/>
              </w:rPr>
              <w:t>ул.</w:t>
            </w:r>
            <w:r w:rsidRPr="007709D3">
              <w:rPr>
                <w:color w:val="000000"/>
              </w:rPr>
              <w:t xml:space="preserve"> </w:t>
            </w:r>
            <w:proofErr w:type="spellStart"/>
            <w:r w:rsidRPr="007709D3">
              <w:rPr>
                <w:color w:val="000000"/>
              </w:rPr>
              <w:t>Миасская</w:t>
            </w:r>
            <w:proofErr w:type="spellEnd"/>
            <w:r w:rsidRPr="007709D3">
              <w:rPr>
                <w:color w:val="000000"/>
              </w:rPr>
              <w:t xml:space="preserve">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Деревня </w:t>
            </w:r>
            <w:proofErr w:type="spellStart"/>
            <w:r w:rsidRPr="007709D3">
              <w:rPr>
                <w:color w:val="000000"/>
              </w:rPr>
              <w:t>Бутаки</w:t>
            </w:r>
            <w:proofErr w:type="spellEnd"/>
            <w:r w:rsidRPr="007709D3">
              <w:rPr>
                <w:color w:val="000000"/>
              </w:rPr>
              <w:t xml:space="preserve"> , ремонт участка дороги по </w:t>
            </w:r>
            <w:r w:rsidR="00AF61AE">
              <w:rPr>
                <w:color w:val="000000"/>
              </w:rPr>
              <w:t>ул.</w:t>
            </w:r>
            <w:r w:rsidRPr="007709D3">
              <w:rPr>
                <w:color w:val="000000"/>
              </w:rPr>
              <w:t xml:space="preserve"> Нагорная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Деревня </w:t>
            </w:r>
            <w:proofErr w:type="spellStart"/>
            <w:r w:rsidRPr="007709D3">
              <w:rPr>
                <w:color w:val="000000"/>
              </w:rPr>
              <w:t>Бутаки</w:t>
            </w:r>
            <w:proofErr w:type="spellEnd"/>
            <w:r w:rsidRPr="007709D3">
              <w:rPr>
                <w:color w:val="000000"/>
              </w:rPr>
              <w:t xml:space="preserve"> , ремонт участка дороги по </w:t>
            </w:r>
            <w:r w:rsidR="00AF61AE">
              <w:rPr>
                <w:color w:val="000000"/>
              </w:rPr>
              <w:t>ул.</w:t>
            </w:r>
            <w:r w:rsidRPr="007709D3">
              <w:rPr>
                <w:color w:val="000000"/>
              </w:rPr>
              <w:t xml:space="preserve"> Новая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lastRenderedPageBreak/>
              <w:t xml:space="preserve">Деревня </w:t>
            </w:r>
            <w:proofErr w:type="spellStart"/>
            <w:r w:rsidRPr="007709D3">
              <w:rPr>
                <w:color w:val="000000"/>
              </w:rPr>
              <w:t>Бутаки</w:t>
            </w:r>
            <w:proofErr w:type="spellEnd"/>
            <w:r w:rsidRPr="007709D3">
              <w:rPr>
                <w:color w:val="000000"/>
              </w:rPr>
              <w:t xml:space="preserve"> , ремонт участка дороги по </w:t>
            </w:r>
            <w:r w:rsidR="00AF61AE">
              <w:rPr>
                <w:color w:val="000000"/>
              </w:rPr>
              <w:t>ул.</w:t>
            </w:r>
            <w:r w:rsidRPr="007709D3">
              <w:rPr>
                <w:color w:val="000000"/>
              </w:rPr>
              <w:t xml:space="preserve"> Ольховая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Деревня </w:t>
            </w:r>
            <w:proofErr w:type="spellStart"/>
            <w:r w:rsidRPr="007709D3">
              <w:rPr>
                <w:color w:val="000000"/>
              </w:rPr>
              <w:t>Бутаки</w:t>
            </w:r>
            <w:proofErr w:type="spellEnd"/>
            <w:r w:rsidRPr="007709D3">
              <w:rPr>
                <w:color w:val="000000"/>
              </w:rPr>
              <w:t xml:space="preserve"> , ремонт участка дороги по </w:t>
            </w:r>
            <w:r w:rsidR="00AF61AE">
              <w:rPr>
                <w:color w:val="000000"/>
              </w:rPr>
              <w:t>ул.</w:t>
            </w:r>
            <w:r w:rsidRPr="007709D3">
              <w:rPr>
                <w:color w:val="000000"/>
              </w:rPr>
              <w:t xml:space="preserve"> Просторная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Деревня </w:t>
            </w:r>
            <w:proofErr w:type="spellStart"/>
            <w:r w:rsidRPr="007709D3">
              <w:rPr>
                <w:color w:val="000000"/>
              </w:rPr>
              <w:t>Бутаки</w:t>
            </w:r>
            <w:proofErr w:type="spellEnd"/>
            <w:r w:rsidRPr="007709D3">
              <w:rPr>
                <w:color w:val="000000"/>
              </w:rPr>
              <w:t xml:space="preserve"> , ремонт участка дороги по </w:t>
            </w:r>
            <w:r w:rsidR="00AF61AE">
              <w:rPr>
                <w:color w:val="000000"/>
              </w:rPr>
              <w:t>ул.</w:t>
            </w:r>
            <w:r w:rsidRPr="007709D3">
              <w:rPr>
                <w:color w:val="000000"/>
              </w:rPr>
              <w:t xml:space="preserve"> Рябиновая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Деревня </w:t>
            </w:r>
            <w:proofErr w:type="spellStart"/>
            <w:r w:rsidRPr="007709D3">
              <w:rPr>
                <w:color w:val="000000"/>
              </w:rPr>
              <w:t>Бутаки</w:t>
            </w:r>
            <w:proofErr w:type="spellEnd"/>
            <w:r w:rsidRPr="007709D3">
              <w:rPr>
                <w:color w:val="000000"/>
              </w:rPr>
              <w:t xml:space="preserve"> , ремонт участка дороги по ул. пер. Совхозный</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Деревня </w:t>
            </w:r>
            <w:proofErr w:type="spellStart"/>
            <w:r w:rsidRPr="007709D3">
              <w:rPr>
                <w:color w:val="000000"/>
              </w:rPr>
              <w:t>Бутаки</w:t>
            </w:r>
            <w:proofErr w:type="spellEnd"/>
            <w:r w:rsidRPr="007709D3">
              <w:rPr>
                <w:color w:val="000000"/>
              </w:rPr>
              <w:t xml:space="preserve"> , ремонт участка дороги по ул. пер. Светлый</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Деревня </w:t>
            </w:r>
            <w:proofErr w:type="spellStart"/>
            <w:r w:rsidRPr="007709D3">
              <w:rPr>
                <w:color w:val="000000"/>
              </w:rPr>
              <w:t>Бутаки</w:t>
            </w:r>
            <w:proofErr w:type="spellEnd"/>
            <w:r w:rsidRPr="007709D3">
              <w:rPr>
                <w:color w:val="000000"/>
              </w:rPr>
              <w:t xml:space="preserve"> , ремонт участка дороги по </w:t>
            </w:r>
            <w:r w:rsidR="00AF61AE">
              <w:rPr>
                <w:color w:val="000000"/>
              </w:rPr>
              <w:t>ул.</w:t>
            </w:r>
            <w:r w:rsidRPr="007709D3">
              <w:rPr>
                <w:color w:val="000000"/>
              </w:rPr>
              <w:t xml:space="preserve"> Садовая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Деревня </w:t>
            </w:r>
            <w:proofErr w:type="spellStart"/>
            <w:r w:rsidRPr="007709D3">
              <w:rPr>
                <w:color w:val="000000"/>
              </w:rPr>
              <w:t>Бутаки</w:t>
            </w:r>
            <w:proofErr w:type="spellEnd"/>
            <w:r w:rsidRPr="007709D3">
              <w:rPr>
                <w:color w:val="000000"/>
              </w:rPr>
              <w:t xml:space="preserve"> , ремонт участка дороги по ул. пер. Сосновый</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lastRenderedPageBreak/>
              <w:t xml:space="preserve">Деревня </w:t>
            </w:r>
            <w:proofErr w:type="spellStart"/>
            <w:r w:rsidRPr="007709D3">
              <w:rPr>
                <w:color w:val="000000"/>
              </w:rPr>
              <w:t>Бутаки</w:t>
            </w:r>
            <w:proofErr w:type="spellEnd"/>
            <w:r w:rsidRPr="007709D3">
              <w:rPr>
                <w:color w:val="000000"/>
              </w:rPr>
              <w:t xml:space="preserve"> , ремонт участка дороги по </w:t>
            </w:r>
            <w:r w:rsidR="00AF61AE">
              <w:rPr>
                <w:color w:val="000000"/>
              </w:rPr>
              <w:t>ул.</w:t>
            </w:r>
            <w:r w:rsidRPr="007709D3">
              <w:rPr>
                <w:color w:val="000000"/>
              </w:rPr>
              <w:t xml:space="preserve"> Труда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Деревня </w:t>
            </w:r>
            <w:proofErr w:type="spellStart"/>
            <w:r w:rsidRPr="007709D3">
              <w:rPr>
                <w:color w:val="000000"/>
              </w:rPr>
              <w:t>Бутаки</w:t>
            </w:r>
            <w:proofErr w:type="spellEnd"/>
            <w:r w:rsidRPr="007709D3">
              <w:rPr>
                <w:color w:val="000000"/>
              </w:rPr>
              <w:t xml:space="preserve"> , ремонт участка дороги по ул. пер. Школьный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Деревня </w:t>
            </w:r>
            <w:proofErr w:type="spellStart"/>
            <w:r w:rsidRPr="007709D3">
              <w:rPr>
                <w:color w:val="000000"/>
              </w:rPr>
              <w:t>Бутаки</w:t>
            </w:r>
            <w:proofErr w:type="spellEnd"/>
            <w:r w:rsidRPr="007709D3">
              <w:rPr>
                <w:color w:val="000000"/>
              </w:rPr>
              <w:t xml:space="preserve"> , ремонт участка дороги по </w:t>
            </w:r>
            <w:r w:rsidR="00AF61AE">
              <w:rPr>
                <w:color w:val="000000"/>
              </w:rPr>
              <w:t>ул.</w:t>
            </w:r>
            <w:r w:rsidRPr="007709D3">
              <w:rPr>
                <w:color w:val="000000"/>
              </w:rPr>
              <w:t xml:space="preserve"> Центральная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Деревня </w:t>
            </w:r>
            <w:proofErr w:type="spellStart"/>
            <w:r w:rsidRPr="007709D3">
              <w:rPr>
                <w:color w:val="000000"/>
              </w:rPr>
              <w:t>Бутаки</w:t>
            </w:r>
            <w:proofErr w:type="spellEnd"/>
            <w:r w:rsidRPr="007709D3">
              <w:rPr>
                <w:color w:val="000000"/>
              </w:rPr>
              <w:t xml:space="preserve"> , ремонт участка дороги по ул. пер. Цветочный</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Деревня </w:t>
            </w:r>
            <w:proofErr w:type="spellStart"/>
            <w:r w:rsidRPr="007709D3">
              <w:rPr>
                <w:color w:val="000000"/>
              </w:rPr>
              <w:t>Бутаки</w:t>
            </w:r>
            <w:proofErr w:type="spellEnd"/>
            <w:r w:rsidRPr="007709D3">
              <w:rPr>
                <w:color w:val="000000"/>
              </w:rPr>
              <w:t xml:space="preserve"> , ремонт участка дороги по </w:t>
            </w:r>
            <w:r w:rsidR="00AF61AE">
              <w:rPr>
                <w:color w:val="000000"/>
              </w:rPr>
              <w:t>ул.</w:t>
            </w:r>
            <w:r w:rsidRPr="007709D3">
              <w:rPr>
                <w:color w:val="000000"/>
              </w:rPr>
              <w:t xml:space="preserve"> Южная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Деревня </w:t>
            </w:r>
            <w:proofErr w:type="spellStart"/>
            <w:r w:rsidRPr="007709D3">
              <w:rPr>
                <w:color w:val="000000"/>
              </w:rPr>
              <w:t>Бутаки</w:t>
            </w:r>
            <w:proofErr w:type="spellEnd"/>
            <w:r w:rsidRPr="007709D3">
              <w:rPr>
                <w:color w:val="000000"/>
              </w:rPr>
              <w:t xml:space="preserve"> , ремонт участка дороги по ул. пер. Яблоневый</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Деревня Верхние </w:t>
            </w:r>
            <w:proofErr w:type="spellStart"/>
            <w:r w:rsidRPr="007709D3">
              <w:rPr>
                <w:color w:val="000000"/>
              </w:rPr>
              <w:t>Малюки</w:t>
            </w:r>
            <w:proofErr w:type="spellEnd"/>
            <w:r w:rsidRPr="007709D3">
              <w:rPr>
                <w:color w:val="000000"/>
              </w:rPr>
              <w:t xml:space="preserve"> , ремонт участка дороги по </w:t>
            </w:r>
            <w:r w:rsidR="00AF61AE">
              <w:rPr>
                <w:color w:val="000000"/>
              </w:rPr>
              <w:t>ул.</w:t>
            </w:r>
            <w:r w:rsidRPr="007709D3">
              <w:rPr>
                <w:color w:val="000000"/>
              </w:rPr>
              <w:t xml:space="preserve"> Центральная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lastRenderedPageBreak/>
              <w:t xml:space="preserve">Деревня Верхние </w:t>
            </w:r>
            <w:proofErr w:type="spellStart"/>
            <w:r w:rsidRPr="007709D3">
              <w:rPr>
                <w:color w:val="000000"/>
              </w:rPr>
              <w:t>Малюки</w:t>
            </w:r>
            <w:proofErr w:type="spellEnd"/>
            <w:r w:rsidRPr="007709D3">
              <w:rPr>
                <w:color w:val="000000"/>
              </w:rPr>
              <w:t xml:space="preserve"> , ремонт участка дороги по </w:t>
            </w:r>
            <w:r w:rsidR="00AF61AE">
              <w:rPr>
                <w:color w:val="000000"/>
              </w:rPr>
              <w:t>ул.</w:t>
            </w:r>
            <w:r w:rsidRPr="007709D3">
              <w:rPr>
                <w:color w:val="000000"/>
              </w:rPr>
              <w:t xml:space="preserve"> Школьная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Поселок Витаминный , ремонт участка дороги по </w:t>
            </w:r>
            <w:r w:rsidR="00AF61AE">
              <w:rPr>
                <w:color w:val="000000"/>
              </w:rPr>
              <w:t>ул.</w:t>
            </w:r>
            <w:r w:rsidRPr="007709D3">
              <w:rPr>
                <w:color w:val="000000"/>
              </w:rPr>
              <w:t xml:space="preserve"> Зеленая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Поселок Витаминный , ремонт участка дороги по </w:t>
            </w:r>
            <w:r w:rsidR="00AF61AE">
              <w:rPr>
                <w:color w:val="000000"/>
              </w:rPr>
              <w:t>ул.</w:t>
            </w:r>
            <w:r w:rsidRPr="007709D3">
              <w:rPr>
                <w:color w:val="000000"/>
              </w:rPr>
              <w:t xml:space="preserve"> Набережная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Поселок Витаминный , ремонт участка дороги по </w:t>
            </w:r>
            <w:r w:rsidR="00AF61AE">
              <w:rPr>
                <w:color w:val="000000"/>
              </w:rPr>
              <w:t>ул.</w:t>
            </w:r>
            <w:r w:rsidRPr="007709D3">
              <w:rPr>
                <w:color w:val="000000"/>
              </w:rPr>
              <w:t xml:space="preserve"> Новая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Поселок Витаминный , ремонт участка дороги по </w:t>
            </w:r>
            <w:r w:rsidR="00AF61AE">
              <w:rPr>
                <w:color w:val="000000"/>
              </w:rPr>
              <w:t>ул.</w:t>
            </w:r>
            <w:r w:rsidRPr="007709D3">
              <w:rPr>
                <w:color w:val="000000"/>
              </w:rPr>
              <w:t xml:space="preserve"> Сиреневая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Поселок Витаминный , ремонт участка дороги по </w:t>
            </w:r>
            <w:r w:rsidR="00AF61AE">
              <w:rPr>
                <w:color w:val="000000"/>
              </w:rPr>
              <w:t>ул.</w:t>
            </w:r>
            <w:r w:rsidRPr="007709D3">
              <w:rPr>
                <w:color w:val="000000"/>
              </w:rPr>
              <w:t xml:space="preserve"> Центральная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Поселок Витаминный , ремонт участка дороги по </w:t>
            </w:r>
            <w:r w:rsidR="00AF61AE">
              <w:rPr>
                <w:color w:val="000000"/>
              </w:rPr>
              <w:t>ул.</w:t>
            </w:r>
            <w:r w:rsidRPr="007709D3">
              <w:rPr>
                <w:color w:val="000000"/>
              </w:rPr>
              <w:t xml:space="preserve"> Школьная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lastRenderedPageBreak/>
              <w:t xml:space="preserve">Поселок Высокий , ремонт участка дороги по </w:t>
            </w:r>
            <w:r w:rsidR="00AF61AE">
              <w:rPr>
                <w:color w:val="000000"/>
              </w:rPr>
              <w:t>ул.</w:t>
            </w:r>
            <w:r w:rsidRPr="007709D3">
              <w:rPr>
                <w:color w:val="000000"/>
              </w:rPr>
              <w:t xml:space="preserve"> Молодежная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Поселок Высокий , ремонт участка дороги по </w:t>
            </w:r>
            <w:r w:rsidR="00AF61AE">
              <w:rPr>
                <w:color w:val="000000"/>
              </w:rPr>
              <w:t>ул.</w:t>
            </w:r>
            <w:r w:rsidRPr="007709D3">
              <w:rPr>
                <w:color w:val="000000"/>
              </w:rPr>
              <w:t xml:space="preserve"> Торговая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Поселок Высокий , ремонт участка дороги по ул. пер. Торговый</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Поселок Высокий , ремонт участка дороги по </w:t>
            </w:r>
            <w:r w:rsidR="00AF61AE">
              <w:rPr>
                <w:color w:val="000000"/>
              </w:rPr>
              <w:t>ул.</w:t>
            </w:r>
            <w:r w:rsidRPr="007709D3">
              <w:rPr>
                <w:color w:val="000000"/>
              </w:rPr>
              <w:t xml:space="preserve"> Школьная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Поселок Высокий , ремонт участка дороги по </w:t>
            </w:r>
            <w:r w:rsidR="00AF61AE">
              <w:rPr>
                <w:color w:val="000000"/>
              </w:rPr>
              <w:t>ул.</w:t>
            </w:r>
            <w:r w:rsidRPr="007709D3">
              <w:rPr>
                <w:color w:val="000000"/>
              </w:rPr>
              <w:t xml:space="preserve"> Центральная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Поселок Ленинский , ремонт участка дороги по </w:t>
            </w:r>
            <w:r w:rsidR="00AF61AE">
              <w:rPr>
                <w:color w:val="000000"/>
              </w:rPr>
              <w:t>ул.</w:t>
            </w:r>
            <w:r w:rsidRPr="007709D3">
              <w:rPr>
                <w:color w:val="000000"/>
              </w:rPr>
              <w:t xml:space="preserve"> Железнодорожная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Поселок Ленинский , ремонт участка дороги по </w:t>
            </w:r>
            <w:r w:rsidR="00AF61AE">
              <w:rPr>
                <w:color w:val="000000"/>
              </w:rPr>
              <w:t>ул.</w:t>
            </w:r>
            <w:r w:rsidRPr="007709D3">
              <w:rPr>
                <w:color w:val="000000"/>
              </w:rPr>
              <w:t xml:space="preserve"> Набережная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lastRenderedPageBreak/>
              <w:t>Поселок Ленинский , ремонт участка дороги по ул. пер. Совхозный</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Поселок Ленинский , ремонт участка дороги по </w:t>
            </w:r>
            <w:r w:rsidR="00AF61AE">
              <w:rPr>
                <w:color w:val="000000"/>
              </w:rPr>
              <w:t>ул.</w:t>
            </w:r>
            <w:r w:rsidRPr="007709D3">
              <w:rPr>
                <w:color w:val="000000"/>
              </w:rPr>
              <w:t xml:space="preserve"> Торговая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Поселок Ленинский , ремонт участка дороги по </w:t>
            </w:r>
            <w:r w:rsidR="00AF61AE">
              <w:rPr>
                <w:color w:val="000000"/>
              </w:rPr>
              <w:t>ул.</w:t>
            </w:r>
            <w:r w:rsidRPr="007709D3">
              <w:rPr>
                <w:color w:val="000000"/>
              </w:rPr>
              <w:t xml:space="preserve"> Центральная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 Поселок Новотроицкий      , ремонт участка дороги по </w:t>
            </w:r>
            <w:r w:rsidR="00AF61AE">
              <w:rPr>
                <w:color w:val="000000"/>
              </w:rPr>
              <w:t>ул.</w:t>
            </w:r>
            <w:r w:rsidRPr="007709D3">
              <w:rPr>
                <w:color w:val="000000"/>
              </w:rPr>
              <w:t xml:space="preserve"> Торговая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 Поселок Новотроицкий      , ремонт участка дороги по </w:t>
            </w:r>
            <w:r w:rsidR="00AF61AE">
              <w:rPr>
                <w:color w:val="000000"/>
              </w:rPr>
              <w:t>ул.</w:t>
            </w:r>
            <w:r w:rsidRPr="007709D3">
              <w:rPr>
                <w:color w:val="000000"/>
              </w:rPr>
              <w:t xml:space="preserve"> Трактовая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 Поселок Новотроицкий      , ремонт участка дороги по </w:t>
            </w:r>
            <w:r w:rsidR="00AF61AE">
              <w:rPr>
                <w:color w:val="000000"/>
              </w:rPr>
              <w:t>ул.</w:t>
            </w:r>
            <w:r w:rsidRPr="007709D3">
              <w:rPr>
                <w:color w:val="000000"/>
              </w:rPr>
              <w:t xml:space="preserve"> Якушкина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 Поселок Новотроицкий      , ремонт участка дороги по </w:t>
            </w:r>
            <w:r w:rsidR="00AF61AE">
              <w:rPr>
                <w:color w:val="000000"/>
              </w:rPr>
              <w:t>ул.</w:t>
            </w:r>
            <w:r w:rsidRPr="007709D3">
              <w:rPr>
                <w:color w:val="000000"/>
              </w:rPr>
              <w:t xml:space="preserve"> Якушкина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lastRenderedPageBreak/>
              <w:t xml:space="preserve"> Поселок Новотроицкий      , ремонт участка дороги по </w:t>
            </w:r>
            <w:r w:rsidR="00AF61AE">
              <w:rPr>
                <w:color w:val="000000"/>
              </w:rPr>
              <w:t>ул.</w:t>
            </w:r>
            <w:r w:rsidRPr="007709D3">
              <w:rPr>
                <w:color w:val="000000"/>
              </w:rPr>
              <w:t xml:space="preserve"> Уфимская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 Поселок Новотроицкий      , ремонт участка дороги по ул. пер. Уфимский</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Село </w:t>
            </w:r>
            <w:proofErr w:type="spellStart"/>
            <w:r w:rsidRPr="007709D3">
              <w:rPr>
                <w:color w:val="000000"/>
              </w:rPr>
              <w:t>Чипышево</w:t>
            </w:r>
            <w:proofErr w:type="spellEnd"/>
            <w:r w:rsidRPr="007709D3">
              <w:rPr>
                <w:color w:val="000000"/>
              </w:rPr>
              <w:t xml:space="preserve">  , ремонт участка дороги по ул. пер. Восточный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Село </w:t>
            </w:r>
            <w:proofErr w:type="spellStart"/>
            <w:r w:rsidRPr="007709D3">
              <w:rPr>
                <w:color w:val="000000"/>
              </w:rPr>
              <w:t>Чипышево</w:t>
            </w:r>
            <w:proofErr w:type="spellEnd"/>
            <w:r w:rsidRPr="007709D3">
              <w:rPr>
                <w:color w:val="000000"/>
              </w:rPr>
              <w:t xml:space="preserve">  , ремонт участка дороги по </w:t>
            </w:r>
            <w:r w:rsidR="00AF61AE">
              <w:rPr>
                <w:color w:val="000000"/>
              </w:rPr>
              <w:t>ул.</w:t>
            </w:r>
            <w:r w:rsidRPr="007709D3">
              <w:rPr>
                <w:color w:val="000000"/>
              </w:rPr>
              <w:t xml:space="preserve"> Клубная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Село </w:t>
            </w:r>
            <w:proofErr w:type="spellStart"/>
            <w:r w:rsidRPr="007709D3">
              <w:rPr>
                <w:color w:val="000000"/>
              </w:rPr>
              <w:t>Чипышево</w:t>
            </w:r>
            <w:proofErr w:type="spellEnd"/>
            <w:r w:rsidRPr="007709D3">
              <w:rPr>
                <w:color w:val="000000"/>
              </w:rPr>
              <w:t xml:space="preserve">  , ремонт участка дороги по ул. пер. Колхозный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Село </w:t>
            </w:r>
            <w:proofErr w:type="spellStart"/>
            <w:r w:rsidRPr="007709D3">
              <w:rPr>
                <w:color w:val="000000"/>
              </w:rPr>
              <w:t>Чипышево</w:t>
            </w:r>
            <w:proofErr w:type="spellEnd"/>
            <w:r w:rsidRPr="007709D3">
              <w:rPr>
                <w:color w:val="000000"/>
              </w:rPr>
              <w:t xml:space="preserve">  , ремонт участка дороги по </w:t>
            </w:r>
            <w:r w:rsidR="00AF61AE">
              <w:rPr>
                <w:color w:val="000000"/>
              </w:rPr>
              <w:t>ул.</w:t>
            </w:r>
            <w:r w:rsidRPr="007709D3">
              <w:rPr>
                <w:color w:val="000000"/>
              </w:rPr>
              <w:t xml:space="preserve"> Мостовая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Село </w:t>
            </w:r>
            <w:proofErr w:type="spellStart"/>
            <w:r w:rsidRPr="007709D3">
              <w:rPr>
                <w:color w:val="000000"/>
              </w:rPr>
              <w:t>Чипышево</w:t>
            </w:r>
            <w:proofErr w:type="spellEnd"/>
            <w:r w:rsidRPr="007709D3">
              <w:rPr>
                <w:color w:val="000000"/>
              </w:rPr>
              <w:t xml:space="preserve">  , ремонт участка дороги по </w:t>
            </w:r>
            <w:r w:rsidR="00AF61AE">
              <w:rPr>
                <w:color w:val="000000"/>
              </w:rPr>
              <w:t>ул.</w:t>
            </w:r>
            <w:r w:rsidRPr="007709D3">
              <w:rPr>
                <w:color w:val="000000"/>
              </w:rPr>
              <w:t xml:space="preserve"> Полевая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lastRenderedPageBreak/>
              <w:t xml:space="preserve">Село </w:t>
            </w:r>
            <w:proofErr w:type="spellStart"/>
            <w:r w:rsidRPr="007709D3">
              <w:rPr>
                <w:color w:val="000000"/>
              </w:rPr>
              <w:t>Чипышево</w:t>
            </w:r>
            <w:proofErr w:type="spellEnd"/>
            <w:r w:rsidRPr="007709D3">
              <w:rPr>
                <w:color w:val="000000"/>
              </w:rPr>
              <w:t xml:space="preserve">  , ремонт участка дороги по </w:t>
            </w:r>
            <w:r w:rsidR="00AF61AE">
              <w:rPr>
                <w:color w:val="000000"/>
              </w:rPr>
              <w:t>ул.</w:t>
            </w:r>
            <w:r w:rsidRPr="007709D3">
              <w:rPr>
                <w:color w:val="000000"/>
              </w:rPr>
              <w:t xml:space="preserve"> Советская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Село </w:t>
            </w:r>
            <w:proofErr w:type="spellStart"/>
            <w:r w:rsidRPr="007709D3">
              <w:rPr>
                <w:color w:val="000000"/>
              </w:rPr>
              <w:t>Чипышево</w:t>
            </w:r>
            <w:proofErr w:type="spellEnd"/>
            <w:r w:rsidRPr="007709D3">
              <w:rPr>
                <w:color w:val="000000"/>
              </w:rPr>
              <w:t xml:space="preserve">  , ремонт участка дороги по </w:t>
            </w:r>
            <w:r w:rsidR="00AF61AE">
              <w:rPr>
                <w:color w:val="000000"/>
              </w:rPr>
              <w:t>ул.</w:t>
            </w:r>
            <w:r w:rsidRPr="007709D3">
              <w:rPr>
                <w:color w:val="000000"/>
              </w:rPr>
              <w:t xml:space="preserve"> Лесная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Село </w:t>
            </w:r>
            <w:proofErr w:type="spellStart"/>
            <w:r w:rsidRPr="007709D3">
              <w:rPr>
                <w:color w:val="000000"/>
              </w:rPr>
              <w:t>Чипышево</w:t>
            </w:r>
            <w:proofErr w:type="spellEnd"/>
            <w:r w:rsidRPr="007709D3">
              <w:rPr>
                <w:color w:val="000000"/>
              </w:rPr>
              <w:t xml:space="preserve">  , ремонт участка дороги по </w:t>
            </w:r>
            <w:r w:rsidR="00AF61AE">
              <w:rPr>
                <w:color w:val="000000"/>
              </w:rPr>
              <w:t>ул.</w:t>
            </w:r>
            <w:r w:rsidRPr="007709D3">
              <w:rPr>
                <w:color w:val="000000"/>
              </w:rPr>
              <w:t xml:space="preserve"> Березовая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Поселок  Полетаево , ремонт участка дороги по </w:t>
            </w:r>
            <w:r w:rsidR="00AF61AE">
              <w:rPr>
                <w:color w:val="000000"/>
              </w:rPr>
              <w:t>ул.</w:t>
            </w:r>
            <w:r w:rsidRPr="007709D3">
              <w:rPr>
                <w:color w:val="000000"/>
              </w:rPr>
              <w:t xml:space="preserve"> 8 Марта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Поселок  Полетаево , ремонт участка дороги по </w:t>
            </w:r>
            <w:r w:rsidR="00AF61AE">
              <w:rPr>
                <w:color w:val="000000"/>
              </w:rPr>
              <w:t>ул.</w:t>
            </w:r>
            <w:r w:rsidRPr="007709D3">
              <w:rPr>
                <w:color w:val="000000"/>
              </w:rPr>
              <w:t xml:space="preserve"> Вокзальная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Поселок  Полетаево , ремонт участка дороги по </w:t>
            </w:r>
            <w:r w:rsidR="00AF61AE">
              <w:rPr>
                <w:color w:val="000000"/>
              </w:rPr>
              <w:t>ул.</w:t>
            </w:r>
            <w:r w:rsidRPr="007709D3">
              <w:rPr>
                <w:color w:val="000000"/>
              </w:rPr>
              <w:t xml:space="preserve"> Восточная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Поселок  Полетаево , ремонт участка дороги по </w:t>
            </w:r>
            <w:r w:rsidR="00AF61AE">
              <w:rPr>
                <w:color w:val="000000"/>
              </w:rPr>
              <w:t>ул.</w:t>
            </w:r>
            <w:r w:rsidRPr="007709D3">
              <w:rPr>
                <w:color w:val="000000"/>
              </w:rPr>
              <w:t xml:space="preserve"> Говорова</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lastRenderedPageBreak/>
              <w:t xml:space="preserve">Поселок  Полетаево , ремонт участка дороги по </w:t>
            </w:r>
            <w:r w:rsidR="00AF61AE">
              <w:rPr>
                <w:color w:val="000000"/>
              </w:rPr>
              <w:t>ул.</w:t>
            </w:r>
            <w:r w:rsidRPr="007709D3">
              <w:rPr>
                <w:color w:val="000000"/>
              </w:rPr>
              <w:t xml:space="preserve"> Дома Подстанции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Поселок  Полетаево , ремонт участка дороги по </w:t>
            </w:r>
            <w:r w:rsidR="00AF61AE">
              <w:rPr>
                <w:color w:val="000000"/>
              </w:rPr>
              <w:t>ул.</w:t>
            </w:r>
            <w:r w:rsidRPr="007709D3">
              <w:rPr>
                <w:color w:val="000000"/>
              </w:rPr>
              <w:t xml:space="preserve"> Железнодорожная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Поселок  Полетаево , ремонт участка дороги по </w:t>
            </w:r>
            <w:r w:rsidR="00AF61AE">
              <w:rPr>
                <w:color w:val="000000"/>
              </w:rPr>
              <w:t>ул.</w:t>
            </w:r>
            <w:r w:rsidRPr="007709D3">
              <w:rPr>
                <w:color w:val="000000"/>
              </w:rPr>
              <w:t xml:space="preserve"> Западная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Поселок  Полетаево , ремонт участка дороги по </w:t>
            </w:r>
            <w:r w:rsidR="00AF61AE">
              <w:rPr>
                <w:color w:val="000000"/>
              </w:rPr>
              <w:t>ул.</w:t>
            </w:r>
            <w:r w:rsidRPr="007709D3">
              <w:rPr>
                <w:color w:val="000000"/>
              </w:rPr>
              <w:t xml:space="preserve"> Зеленая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Поселок  Полетаево , ремонт участка дороги по </w:t>
            </w:r>
            <w:r w:rsidR="00AF61AE">
              <w:rPr>
                <w:color w:val="000000"/>
              </w:rPr>
              <w:t>ул.</w:t>
            </w:r>
            <w:r w:rsidRPr="007709D3">
              <w:rPr>
                <w:color w:val="000000"/>
              </w:rPr>
              <w:t xml:space="preserve"> Калинина</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Поселок  Полетаево , ремонт участка дороги по </w:t>
            </w:r>
            <w:r w:rsidR="00AF61AE">
              <w:rPr>
                <w:color w:val="000000"/>
              </w:rPr>
              <w:t>ул.</w:t>
            </w:r>
            <w:r w:rsidRPr="007709D3">
              <w:rPr>
                <w:color w:val="000000"/>
              </w:rPr>
              <w:t xml:space="preserve"> Ленина</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Поселок  Полетаево , ремонт участка дороги по </w:t>
            </w:r>
            <w:r w:rsidR="00AF61AE">
              <w:rPr>
                <w:color w:val="000000"/>
              </w:rPr>
              <w:t>ул.</w:t>
            </w:r>
            <w:r w:rsidRPr="007709D3">
              <w:rPr>
                <w:color w:val="000000"/>
              </w:rPr>
              <w:t xml:space="preserve"> Лесная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lastRenderedPageBreak/>
              <w:t xml:space="preserve">Поселок  Полетаево , ремонт участка дороги по </w:t>
            </w:r>
            <w:r w:rsidR="00AF61AE">
              <w:rPr>
                <w:color w:val="000000"/>
              </w:rPr>
              <w:t>ул.</w:t>
            </w:r>
            <w:r w:rsidRPr="007709D3">
              <w:rPr>
                <w:color w:val="000000"/>
              </w:rPr>
              <w:t xml:space="preserve"> Лесопитомник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Поселок  Полетаево , ремонт участка дороги по </w:t>
            </w:r>
            <w:r w:rsidR="00AF61AE">
              <w:rPr>
                <w:color w:val="000000"/>
              </w:rPr>
              <w:t>ул.</w:t>
            </w:r>
            <w:r w:rsidRPr="007709D3">
              <w:rPr>
                <w:color w:val="000000"/>
              </w:rPr>
              <w:t xml:space="preserve"> Луговая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Поселок  Полетаево , ремонт участка дороги по </w:t>
            </w:r>
            <w:r w:rsidR="00AF61AE">
              <w:rPr>
                <w:color w:val="000000"/>
              </w:rPr>
              <w:t>ул.</w:t>
            </w:r>
            <w:r w:rsidRPr="007709D3">
              <w:rPr>
                <w:color w:val="000000"/>
              </w:rPr>
              <w:t xml:space="preserve"> </w:t>
            </w:r>
            <w:proofErr w:type="spellStart"/>
            <w:r w:rsidRPr="007709D3">
              <w:rPr>
                <w:color w:val="000000"/>
              </w:rPr>
              <w:t>Миасская</w:t>
            </w:r>
            <w:proofErr w:type="spellEnd"/>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Поселок  Полетаево , ремонт участка дороги по </w:t>
            </w:r>
            <w:r w:rsidR="00AF61AE">
              <w:rPr>
                <w:color w:val="000000"/>
              </w:rPr>
              <w:t>ул.</w:t>
            </w:r>
            <w:r w:rsidRPr="007709D3">
              <w:rPr>
                <w:color w:val="000000"/>
              </w:rPr>
              <w:t xml:space="preserve"> Мира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Поселок  Полетаево , ремонт участка дороги по </w:t>
            </w:r>
            <w:r w:rsidR="00AF61AE">
              <w:rPr>
                <w:color w:val="000000"/>
              </w:rPr>
              <w:t>ул.</w:t>
            </w:r>
            <w:r w:rsidRPr="007709D3">
              <w:rPr>
                <w:color w:val="000000"/>
              </w:rPr>
              <w:t xml:space="preserve"> Мичурина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Поселок  Полетаево , ремонт участка дороги по </w:t>
            </w:r>
            <w:r w:rsidR="00AF61AE">
              <w:rPr>
                <w:color w:val="000000"/>
              </w:rPr>
              <w:t>ул.</w:t>
            </w:r>
            <w:r w:rsidRPr="007709D3">
              <w:rPr>
                <w:color w:val="000000"/>
              </w:rPr>
              <w:t xml:space="preserve"> Молодежная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Поселок  Полетаево , ремонт участка дороги по </w:t>
            </w:r>
            <w:r w:rsidR="00AF61AE">
              <w:rPr>
                <w:color w:val="000000"/>
              </w:rPr>
              <w:t>ул.</w:t>
            </w:r>
            <w:r w:rsidRPr="007709D3">
              <w:rPr>
                <w:color w:val="000000"/>
              </w:rPr>
              <w:t xml:space="preserve"> Молокозавод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lastRenderedPageBreak/>
              <w:t xml:space="preserve">Поселок  Полетаево , ремонт участка дороги по </w:t>
            </w:r>
            <w:r w:rsidR="00AF61AE">
              <w:rPr>
                <w:color w:val="000000"/>
              </w:rPr>
              <w:t>ул.</w:t>
            </w:r>
            <w:r w:rsidRPr="007709D3">
              <w:rPr>
                <w:color w:val="000000"/>
              </w:rPr>
              <w:t xml:space="preserve"> Новостройка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Поселок  Полетаево , ремонт участка дороги по </w:t>
            </w:r>
            <w:r w:rsidR="00AF61AE">
              <w:rPr>
                <w:color w:val="000000"/>
              </w:rPr>
              <w:t>ул.</w:t>
            </w:r>
            <w:r w:rsidRPr="007709D3">
              <w:rPr>
                <w:color w:val="000000"/>
              </w:rPr>
              <w:t xml:space="preserve"> Первомайская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Поселок  Полетаево , ремонт участка дороги по ул. пер. Переездный</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Поселок  Полетаево , ремонт участка дороги по </w:t>
            </w:r>
            <w:r w:rsidR="00AF61AE">
              <w:rPr>
                <w:color w:val="000000"/>
              </w:rPr>
              <w:t>ул.</w:t>
            </w:r>
            <w:r w:rsidRPr="007709D3">
              <w:rPr>
                <w:color w:val="000000"/>
              </w:rPr>
              <w:t xml:space="preserve"> Пионерская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Поселок  Полетаево , ремонт участка дороги по </w:t>
            </w:r>
            <w:r w:rsidR="00AF61AE">
              <w:rPr>
                <w:color w:val="000000"/>
              </w:rPr>
              <w:t>ул.</w:t>
            </w:r>
            <w:r w:rsidRPr="007709D3">
              <w:rPr>
                <w:color w:val="000000"/>
              </w:rPr>
              <w:t xml:space="preserve"> Подгорная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Поселок  Полетаево , ремонт участка дороги по </w:t>
            </w:r>
            <w:r w:rsidR="00AF61AE">
              <w:rPr>
                <w:color w:val="000000"/>
              </w:rPr>
              <w:t>ул.</w:t>
            </w:r>
            <w:r w:rsidRPr="007709D3">
              <w:rPr>
                <w:color w:val="000000"/>
              </w:rPr>
              <w:t xml:space="preserve"> Подстанции</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proofErr w:type="gramStart"/>
            <w:r w:rsidRPr="007709D3">
              <w:rPr>
                <w:color w:val="000000"/>
              </w:rPr>
              <w:t>Поселок  Полетаево</w:t>
            </w:r>
            <w:proofErr w:type="gramEnd"/>
            <w:r w:rsidRPr="007709D3">
              <w:rPr>
                <w:color w:val="000000"/>
              </w:rPr>
              <w:t xml:space="preserve"> , ремонт участка дороги по </w:t>
            </w:r>
            <w:r w:rsidR="00AF61AE">
              <w:rPr>
                <w:color w:val="000000"/>
              </w:rPr>
              <w:t>ул.</w:t>
            </w:r>
            <w:r w:rsidRPr="007709D3">
              <w:rPr>
                <w:color w:val="000000"/>
              </w:rPr>
              <w:t xml:space="preserve">  </w:t>
            </w:r>
            <w:proofErr w:type="spellStart"/>
            <w:r w:rsidRPr="007709D3">
              <w:rPr>
                <w:color w:val="000000"/>
              </w:rPr>
              <w:t>Полетаевская</w:t>
            </w:r>
            <w:proofErr w:type="spellEnd"/>
            <w:r w:rsidRPr="007709D3">
              <w:rPr>
                <w:color w:val="000000"/>
              </w:rPr>
              <w:t xml:space="preserve">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proofErr w:type="gramStart"/>
            <w:r w:rsidRPr="007709D3">
              <w:rPr>
                <w:color w:val="000000"/>
              </w:rPr>
              <w:lastRenderedPageBreak/>
              <w:t>Поселок  Полетаево</w:t>
            </w:r>
            <w:proofErr w:type="gramEnd"/>
            <w:r w:rsidRPr="007709D3">
              <w:rPr>
                <w:color w:val="000000"/>
              </w:rPr>
              <w:t xml:space="preserve"> , ремонт участка дороги по </w:t>
            </w:r>
            <w:r w:rsidR="00AF61AE">
              <w:rPr>
                <w:color w:val="000000"/>
              </w:rPr>
              <w:t>ул.</w:t>
            </w:r>
            <w:r w:rsidRPr="007709D3">
              <w:rPr>
                <w:color w:val="000000"/>
              </w:rPr>
              <w:t xml:space="preserve">  Почтовая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proofErr w:type="gramStart"/>
            <w:r w:rsidRPr="007709D3">
              <w:rPr>
                <w:color w:val="000000"/>
              </w:rPr>
              <w:t>Поселок  Полетаево</w:t>
            </w:r>
            <w:proofErr w:type="gramEnd"/>
            <w:r w:rsidRPr="007709D3">
              <w:rPr>
                <w:color w:val="000000"/>
              </w:rPr>
              <w:t xml:space="preserve"> , ремонт участка дороги по </w:t>
            </w:r>
            <w:r w:rsidR="00AF61AE">
              <w:rPr>
                <w:color w:val="000000"/>
              </w:rPr>
              <w:t>ул.</w:t>
            </w:r>
            <w:r w:rsidRPr="007709D3">
              <w:rPr>
                <w:color w:val="000000"/>
              </w:rPr>
              <w:t xml:space="preserve">  Путейская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proofErr w:type="gramStart"/>
            <w:r w:rsidRPr="007709D3">
              <w:rPr>
                <w:color w:val="000000"/>
              </w:rPr>
              <w:t>Поселок  Полетаево</w:t>
            </w:r>
            <w:proofErr w:type="gramEnd"/>
            <w:r w:rsidRPr="007709D3">
              <w:rPr>
                <w:color w:val="000000"/>
              </w:rPr>
              <w:t xml:space="preserve"> , ремонт участка дороги по </w:t>
            </w:r>
            <w:r w:rsidR="00AF61AE">
              <w:rPr>
                <w:color w:val="000000"/>
              </w:rPr>
              <w:t>ул.</w:t>
            </w:r>
            <w:r w:rsidRPr="007709D3">
              <w:rPr>
                <w:color w:val="000000"/>
              </w:rPr>
              <w:t xml:space="preserve">  Пушкина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proofErr w:type="gramStart"/>
            <w:r w:rsidRPr="007709D3">
              <w:rPr>
                <w:color w:val="000000"/>
              </w:rPr>
              <w:t>Поселок  Полетаево</w:t>
            </w:r>
            <w:proofErr w:type="gramEnd"/>
            <w:r w:rsidRPr="007709D3">
              <w:rPr>
                <w:color w:val="000000"/>
              </w:rPr>
              <w:t xml:space="preserve"> , ремонт участка дороги по </w:t>
            </w:r>
            <w:r w:rsidR="00AF61AE">
              <w:rPr>
                <w:color w:val="000000"/>
              </w:rPr>
              <w:t>ул.</w:t>
            </w:r>
            <w:r w:rsidRPr="007709D3">
              <w:rPr>
                <w:color w:val="000000"/>
              </w:rPr>
              <w:t xml:space="preserve">  Ручьевая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proofErr w:type="gramStart"/>
            <w:r w:rsidRPr="007709D3">
              <w:rPr>
                <w:color w:val="000000"/>
              </w:rPr>
              <w:t>Поселок  Полетаево</w:t>
            </w:r>
            <w:proofErr w:type="gramEnd"/>
            <w:r w:rsidRPr="007709D3">
              <w:rPr>
                <w:color w:val="000000"/>
              </w:rPr>
              <w:t xml:space="preserve"> , ремонт участка дороги по </w:t>
            </w:r>
            <w:r w:rsidR="00AF61AE">
              <w:rPr>
                <w:color w:val="000000"/>
              </w:rPr>
              <w:t>ул.</w:t>
            </w:r>
            <w:r w:rsidRPr="007709D3">
              <w:rPr>
                <w:color w:val="000000"/>
              </w:rPr>
              <w:t xml:space="preserve">  Северная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proofErr w:type="gramStart"/>
            <w:r w:rsidRPr="007709D3">
              <w:rPr>
                <w:color w:val="000000"/>
              </w:rPr>
              <w:t>Поселок  Полетаево</w:t>
            </w:r>
            <w:proofErr w:type="gramEnd"/>
            <w:r w:rsidRPr="007709D3">
              <w:rPr>
                <w:color w:val="000000"/>
              </w:rPr>
              <w:t xml:space="preserve"> , ремонт участка дороги по </w:t>
            </w:r>
            <w:r w:rsidR="00AF61AE">
              <w:rPr>
                <w:color w:val="000000"/>
              </w:rPr>
              <w:t>ул.</w:t>
            </w:r>
            <w:r w:rsidRPr="007709D3">
              <w:rPr>
                <w:color w:val="000000"/>
              </w:rPr>
              <w:t xml:space="preserve">  Солнечная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proofErr w:type="gramStart"/>
            <w:r w:rsidRPr="007709D3">
              <w:rPr>
                <w:color w:val="000000"/>
              </w:rPr>
              <w:t>Поселок  Полетаево</w:t>
            </w:r>
            <w:proofErr w:type="gramEnd"/>
            <w:r w:rsidRPr="007709D3">
              <w:rPr>
                <w:color w:val="000000"/>
              </w:rPr>
              <w:t xml:space="preserve"> , ремонт участка дороги по </w:t>
            </w:r>
            <w:r w:rsidR="00AF61AE">
              <w:rPr>
                <w:color w:val="000000"/>
              </w:rPr>
              <w:t>ул.</w:t>
            </w:r>
            <w:r w:rsidRPr="007709D3">
              <w:rPr>
                <w:color w:val="000000"/>
              </w:rPr>
              <w:t xml:space="preserve">  Финские дома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proofErr w:type="gramStart"/>
            <w:r w:rsidRPr="007709D3">
              <w:rPr>
                <w:color w:val="000000"/>
              </w:rPr>
              <w:lastRenderedPageBreak/>
              <w:t>Поселок  Полетаево</w:t>
            </w:r>
            <w:proofErr w:type="gramEnd"/>
            <w:r w:rsidRPr="007709D3">
              <w:rPr>
                <w:color w:val="000000"/>
              </w:rPr>
              <w:t xml:space="preserve"> , ремонт участка дороги по </w:t>
            </w:r>
            <w:r w:rsidR="00AF61AE">
              <w:rPr>
                <w:color w:val="000000"/>
              </w:rPr>
              <w:t>ул.</w:t>
            </w:r>
            <w:r w:rsidRPr="007709D3">
              <w:rPr>
                <w:color w:val="000000"/>
              </w:rPr>
              <w:t xml:space="preserve">  Школьная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Поселок  Полетаево , ремонт участка дороги по </w:t>
            </w:r>
            <w:r w:rsidR="00AF61AE">
              <w:rPr>
                <w:color w:val="000000"/>
              </w:rPr>
              <w:t>ул.</w:t>
            </w:r>
            <w:r w:rsidRPr="007709D3">
              <w:rPr>
                <w:color w:val="000000"/>
              </w:rPr>
              <w:t xml:space="preserve"> Железнодорожный дом</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proofErr w:type="gramStart"/>
            <w:r w:rsidRPr="007709D3">
              <w:rPr>
                <w:color w:val="000000"/>
              </w:rPr>
              <w:t>Поселок  Полетаево</w:t>
            </w:r>
            <w:proofErr w:type="gramEnd"/>
            <w:r w:rsidRPr="007709D3">
              <w:rPr>
                <w:color w:val="000000"/>
              </w:rPr>
              <w:t xml:space="preserve"> , ремонт участка дороги по </w:t>
            </w:r>
            <w:r w:rsidR="00AF61AE">
              <w:rPr>
                <w:color w:val="000000"/>
              </w:rPr>
              <w:t>ул.</w:t>
            </w:r>
            <w:r w:rsidRPr="007709D3">
              <w:rPr>
                <w:color w:val="000000"/>
              </w:rPr>
              <w:t xml:space="preserve">  Садовая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proofErr w:type="gramStart"/>
            <w:r w:rsidRPr="007709D3">
              <w:rPr>
                <w:color w:val="000000"/>
              </w:rPr>
              <w:t>Поселок  Полетаево</w:t>
            </w:r>
            <w:proofErr w:type="gramEnd"/>
            <w:r w:rsidRPr="007709D3">
              <w:rPr>
                <w:color w:val="000000"/>
              </w:rPr>
              <w:t xml:space="preserve"> , ремонт участка дороги по </w:t>
            </w:r>
            <w:r w:rsidR="00AF61AE">
              <w:rPr>
                <w:color w:val="000000"/>
              </w:rPr>
              <w:t>ул.</w:t>
            </w:r>
            <w:r w:rsidRPr="007709D3">
              <w:rPr>
                <w:color w:val="000000"/>
              </w:rPr>
              <w:t xml:space="preserve">  Жемчужная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proofErr w:type="gramStart"/>
            <w:r w:rsidRPr="007709D3">
              <w:rPr>
                <w:color w:val="000000"/>
              </w:rPr>
              <w:t>Поселок  Полетаево</w:t>
            </w:r>
            <w:proofErr w:type="gramEnd"/>
            <w:r w:rsidRPr="007709D3">
              <w:rPr>
                <w:color w:val="000000"/>
              </w:rPr>
              <w:t xml:space="preserve"> , ремонт участка дороги по </w:t>
            </w:r>
            <w:r w:rsidR="00AF61AE">
              <w:rPr>
                <w:color w:val="000000"/>
              </w:rPr>
              <w:t>ул.</w:t>
            </w:r>
            <w:r w:rsidRPr="007709D3">
              <w:rPr>
                <w:color w:val="000000"/>
              </w:rPr>
              <w:t xml:space="preserve">  Часовая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proofErr w:type="gramStart"/>
            <w:r w:rsidRPr="007709D3">
              <w:rPr>
                <w:color w:val="000000"/>
              </w:rPr>
              <w:t>Поселок  Полетаево</w:t>
            </w:r>
            <w:proofErr w:type="gramEnd"/>
            <w:r w:rsidRPr="007709D3">
              <w:rPr>
                <w:color w:val="000000"/>
              </w:rPr>
              <w:t xml:space="preserve"> , ремонт участка дороги по </w:t>
            </w:r>
            <w:r w:rsidR="00AF61AE">
              <w:rPr>
                <w:color w:val="000000"/>
              </w:rPr>
              <w:t>ул.</w:t>
            </w:r>
            <w:r w:rsidRPr="007709D3">
              <w:rPr>
                <w:color w:val="000000"/>
              </w:rPr>
              <w:t xml:space="preserve">  Весенняя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proofErr w:type="gramStart"/>
            <w:r w:rsidRPr="007709D3">
              <w:rPr>
                <w:color w:val="000000"/>
              </w:rPr>
              <w:t>Поселок  Полетаево</w:t>
            </w:r>
            <w:proofErr w:type="gramEnd"/>
            <w:r w:rsidRPr="007709D3">
              <w:rPr>
                <w:color w:val="000000"/>
              </w:rPr>
              <w:t xml:space="preserve"> , ремонт участка дороги по </w:t>
            </w:r>
            <w:r w:rsidR="00AF61AE">
              <w:rPr>
                <w:color w:val="000000"/>
              </w:rPr>
              <w:t>ул.</w:t>
            </w:r>
            <w:r w:rsidRPr="007709D3">
              <w:rPr>
                <w:color w:val="000000"/>
              </w:rPr>
              <w:t xml:space="preserve">  Земляничная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proofErr w:type="gramStart"/>
            <w:r w:rsidRPr="007709D3">
              <w:rPr>
                <w:color w:val="000000"/>
              </w:rPr>
              <w:lastRenderedPageBreak/>
              <w:t>Поселок  Полетаево</w:t>
            </w:r>
            <w:proofErr w:type="gramEnd"/>
            <w:r w:rsidRPr="007709D3">
              <w:rPr>
                <w:color w:val="000000"/>
              </w:rPr>
              <w:t xml:space="preserve"> , ремонт участка дороги по </w:t>
            </w:r>
            <w:r w:rsidR="00AF61AE">
              <w:rPr>
                <w:color w:val="000000"/>
              </w:rPr>
              <w:t>ул.</w:t>
            </w:r>
            <w:r w:rsidRPr="007709D3">
              <w:rPr>
                <w:color w:val="000000"/>
              </w:rPr>
              <w:t xml:space="preserve">  Липовая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proofErr w:type="gramStart"/>
            <w:r w:rsidRPr="007709D3">
              <w:rPr>
                <w:color w:val="000000"/>
              </w:rPr>
              <w:t>Поселок  Полетаево</w:t>
            </w:r>
            <w:proofErr w:type="gramEnd"/>
            <w:r w:rsidRPr="007709D3">
              <w:rPr>
                <w:color w:val="000000"/>
              </w:rPr>
              <w:t xml:space="preserve"> , ремонт участка дороги по </w:t>
            </w:r>
            <w:r w:rsidR="00AF61AE">
              <w:rPr>
                <w:color w:val="000000"/>
              </w:rPr>
              <w:t>ул.</w:t>
            </w:r>
            <w:r w:rsidRPr="007709D3">
              <w:rPr>
                <w:color w:val="000000"/>
              </w:rPr>
              <w:t xml:space="preserve">  Еловая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proofErr w:type="gramStart"/>
            <w:r w:rsidRPr="007709D3">
              <w:rPr>
                <w:color w:val="000000"/>
              </w:rPr>
              <w:t>Поселок  Полетаево</w:t>
            </w:r>
            <w:proofErr w:type="gramEnd"/>
            <w:r w:rsidRPr="007709D3">
              <w:rPr>
                <w:color w:val="000000"/>
              </w:rPr>
              <w:t xml:space="preserve"> , ремонт участка дороги по </w:t>
            </w:r>
            <w:r w:rsidR="00AF61AE">
              <w:rPr>
                <w:color w:val="000000"/>
              </w:rPr>
              <w:t>ул.</w:t>
            </w:r>
            <w:r w:rsidRPr="007709D3">
              <w:rPr>
                <w:color w:val="000000"/>
              </w:rPr>
              <w:t xml:space="preserve">  Свободы</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proofErr w:type="gramStart"/>
            <w:r w:rsidRPr="007709D3">
              <w:rPr>
                <w:color w:val="000000"/>
              </w:rPr>
              <w:t>Поселок  Полетаево</w:t>
            </w:r>
            <w:proofErr w:type="gramEnd"/>
            <w:r w:rsidRPr="007709D3">
              <w:rPr>
                <w:color w:val="000000"/>
              </w:rPr>
              <w:t xml:space="preserve"> , ремонт участка дороги по </w:t>
            </w:r>
            <w:r w:rsidR="00AF61AE">
              <w:rPr>
                <w:color w:val="000000"/>
              </w:rPr>
              <w:t>ул.</w:t>
            </w:r>
            <w:r w:rsidRPr="007709D3">
              <w:rPr>
                <w:color w:val="000000"/>
              </w:rPr>
              <w:t xml:space="preserve">  Полевая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proofErr w:type="gramStart"/>
            <w:r w:rsidRPr="007709D3">
              <w:rPr>
                <w:color w:val="000000"/>
              </w:rPr>
              <w:t>Поселок  Полетаево</w:t>
            </w:r>
            <w:proofErr w:type="gramEnd"/>
            <w:r w:rsidRPr="007709D3">
              <w:rPr>
                <w:color w:val="000000"/>
              </w:rPr>
              <w:t xml:space="preserve"> , ремонт участка дороги по </w:t>
            </w:r>
            <w:r w:rsidR="00AF61AE">
              <w:rPr>
                <w:color w:val="000000"/>
              </w:rPr>
              <w:t>ул.</w:t>
            </w:r>
            <w:r w:rsidRPr="007709D3">
              <w:rPr>
                <w:color w:val="000000"/>
              </w:rPr>
              <w:t xml:space="preserve">  Сиреневая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proofErr w:type="gramStart"/>
            <w:r w:rsidRPr="007709D3">
              <w:rPr>
                <w:color w:val="000000"/>
              </w:rPr>
              <w:t>Поселок  Полетаево</w:t>
            </w:r>
            <w:proofErr w:type="gramEnd"/>
            <w:r w:rsidRPr="007709D3">
              <w:rPr>
                <w:color w:val="000000"/>
              </w:rPr>
              <w:t xml:space="preserve"> , ремонт участка дороги по </w:t>
            </w:r>
            <w:r w:rsidR="00AF61AE">
              <w:rPr>
                <w:color w:val="000000"/>
              </w:rPr>
              <w:t>ул.</w:t>
            </w:r>
            <w:r w:rsidRPr="007709D3">
              <w:rPr>
                <w:color w:val="000000"/>
              </w:rPr>
              <w:t xml:space="preserve">  Изумрудная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proofErr w:type="gramStart"/>
            <w:r w:rsidRPr="007709D3">
              <w:rPr>
                <w:color w:val="000000"/>
              </w:rPr>
              <w:t>Поселок  Полетаево</w:t>
            </w:r>
            <w:proofErr w:type="gramEnd"/>
            <w:r w:rsidRPr="007709D3">
              <w:rPr>
                <w:color w:val="000000"/>
              </w:rPr>
              <w:t xml:space="preserve"> , ремонт участка дороги по </w:t>
            </w:r>
            <w:r w:rsidR="00AF61AE">
              <w:rPr>
                <w:color w:val="000000"/>
              </w:rPr>
              <w:t>ул.</w:t>
            </w:r>
            <w:r w:rsidRPr="007709D3">
              <w:rPr>
                <w:color w:val="000000"/>
              </w:rPr>
              <w:t xml:space="preserve">  Светлая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AF61AE">
            <w:pPr>
              <w:jc w:val="center"/>
              <w:rPr>
                <w:color w:val="000000"/>
              </w:rPr>
            </w:pPr>
            <w:r w:rsidRPr="007709D3">
              <w:rPr>
                <w:color w:val="000000"/>
              </w:rPr>
              <w:lastRenderedPageBreak/>
              <w:t xml:space="preserve"> Село Полетаево 1-е</w:t>
            </w:r>
            <w:r w:rsidR="00AF61AE">
              <w:rPr>
                <w:color w:val="000000"/>
              </w:rPr>
              <w:t xml:space="preserve"> </w:t>
            </w:r>
            <w:proofErr w:type="gramStart"/>
            <w:r w:rsidR="00AF61AE">
              <w:rPr>
                <w:color w:val="000000"/>
              </w:rPr>
              <w:t xml:space="preserve">  </w:t>
            </w:r>
            <w:r w:rsidRPr="007709D3">
              <w:rPr>
                <w:color w:val="000000"/>
              </w:rPr>
              <w:t>,</w:t>
            </w:r>
            <w:proofErr w:type="gramEnd"/>
            <w:r w:rsidRPr="007709D3">
              <w:rPr>
                <w:color w:val="000000"/>
              </w:rPr>
              <w:t xml:space="preserve"> ремонт участка дороги по </w:t>
            </w:r>
            <w:r w:rsidR="00AF61AE">
              <w:rPr>
                <w:color w:val="000000"/>
              </w:rPr>
              <w:t>ул.</w:t>
            </w:r>
            <w:r w:rsidRPr="007709D3">
              <w:rPr>
                <w:color w:val="000000"/>
              </w:rPr>
              <w:t xml:space="preserve">  Береговая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 Село Полетаево 1-</w:t>
            </w:r>
            <w:proofErr w:type="gramStart"/>
            <w:r w:rsidRPr="007709D3">
              <w:rPr>
                <w:color w:val="000000"/>
              </w:rPr>
              <w:t>е ,</w:t>
            </w:r>
            <w:proofErr w:type="gramEnd"/>
            <w:r w:rsidRPr="007709D3">
              <w:rPr>
                <w:color w:val="000000"/>
              </w:rPr>
              <w:t xml:space="preserve"> ремонт участка дороги по </w:t>
            </w:r>
            <w:r w:rsidR="00AF61AE">
              <w:rPr>
                <w:color w:val="000000"/>
              </w:rPr>
              <w:t>ул.</w:t>
            </w:r>
            <w:r w:rsidRPr="007709D3">
              <w:rPr>
                <w:color w:val="000000"/>
              </w:rPr>
              <w:t xml:space="preserve">  Трактовая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AF61AE" w:rsidP="00AF61AE">
            <w:pPr>
              <w:jc w:val="center"/>
              <w:rPr>
                <w:color w:val="000000"/>
              </w:rPr>
            </w:pPr>
            <w:r>
              <w:rPr>
                <w:color w:val="000000"/>
              </w:rPr>
              <w:t xml:space="preserve"> Село Полетаево 1-е</w:t>
            </w:r>
            <w:r w:rsidR="007709D3" w:rsidRPr="007709D3">
              <w:rPr>
                <w:color w:val="000000"/>
              </w:rPr>
              <w:t xml:space="preserve">, ремонт участка дороги по </w:t>
            </w:r>
            <w:r>
              <w:rPr>
                <w:color w:val="000000"/>
              </w:rPr>
              <w:t>ул.</w:t>
            </w:r>
            <w:r w:rsidR="007709D3" w:rsidRPr="007709D3">
              <w:rPr>
                <w:color w:val="000000"/>
              </w:rPr>
              <w:t xml:space="preserve">  Центральная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 Село Полетаево 1-е , ремонт участка дороги по ул. пер. Школьный</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 Деревня   Полетаево 2-е , ремонт участка дороги по </w:t>
            </w:r>
            <w:r w:rsidR="00AF61AE">
              <w:rPr>
                <w:color w:val="000000"/>
              </w:rPr>
              <w:t>ул.</w:t>
            </w:r>
            <w:r w:rsidRPr="007709D3">
              <w:rPr>
                <w:color w:val="000000"/>
              </w:rPr>
              <w:t xml:space="preserve"> Кленовая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 Деревня   Полетаево 2-е , ремонт участка дороги по ул. пер. Больничный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 Деревня   Полетаево 2-</w:t>
            </w:r>
            <w:proofErr w:type="gramStart"/>
            <w:r w:rsidRPr="007709D3">
              <w:rPr>
                <w:color w:val="000000"/>
              </w:rPr>
              <w:t>е ,</w:t>
            </w:r>
            <w:proofErr w:type="gramEnd"/>
            <w:r w:rsidRPr="007709D3">
              <w:rPr>
                <w:color w:val="000000"/>
              </w:rPr>
              <w:t xml:space="preserve"> ремонт участка дороги по </w:t>
            </w:r>
            <w:r w:rsidR="00AF61AE">
              <w:rPr>
                <w:color w:val="000000"/>
              </w:rPr>
              <w:t>ул.</w:t>
            </w:r>
            <w:r w:rsidRPr="007709D3">
              <w:rPr>
                <w:color w:val="000000"/>
              </w:rPr>
              <w:t xml:space="preserve">  Лесная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lastRenderedPageBreak/>
              <w:t xml:space="preserve"> Деревня   Полетаево 2-</w:t>
            </w:r>
            <w:proofErr w:type="gramStart"/>
            <w:r w:rsidRPr="007709D3">
              <w:rPr>
                <w:color w:val="000000"/>
              </w:rPr>
              <w:t>е ,</w:t>
            </w:r>
            <w:proofErr w:type="gramEnd"/>
            <w:r w:rsidRPr="007709D3">
              <w:rPr>
                <w:color w:val="000000"/>
              </w:rPr>
              <w:t xml:space="preserve"> ремонт участка дороги по </w:t>
            </w:r>
            <w:r w:rsidR="00AF61AE">
              <w:rPr>
                <w:color w:val="000000"/>
              </w:rPr>
              <w:t>ул.</w:t>
            </w:r>
            <w:r w:rsidRPr="007709D3">
              <w:rPr>
                <w:color w:val="000000"/>
              </w:rPr>
              <w:t xml:space="preserve">  Советская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 Деревня   Полетаево 2-</w:t>
            </w:r>
            <w:proofErr w:type="gramStart"/>
            <w:r w:rsidRPr="007709D3">
              <w:rPr>
                <w:color w:val="000000"/>
              </w:rPr>
              <w:t>е ,</w:t>
            </w:r>
            <w:proofErr w:type="gramEnd"/>
            <w:r w:rsidRPr="007709D3">
              <w:rPr>
                <w:color w:val="000000"/>
              </w:rPr>
              <w:t xml:space="preserve"> ремонт участка дороги по </w:t>
            </w:r>
            <w:r w:rsidR="00AF61AE">
              <w:rPr>
                <w:color w:val="000000"/>
              </w:rPr>
              <w:t>ул.</w:t>
            </w:r>
            <w:r w:rsidRPr="007709D3">
              <w:rPr>
                <w:color w:val="000000"/>
              </w:rPr>
              <w:t xml:space="preserve">  Совхозная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 Деревня   Полетаево 2-е , ремонт участка дороги по ул. пер. Хоккейный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 Деревня   Полетаево 2-</w:t>
            </w:r>
            <w:proofErr w:type="gramStart"/>
            <w:r w:rsidRPr="007709D3">
              <w:rPr>
                <w:color w:val="000000"/>
              </w:rPr>
              <w:t>е ,</w:t>
            </w:r>
            <w:proofErr w:type="gramEnd"/>
            <w:r w:rsidRPr="007709D3">
              <w:rPr>
                <w:color w:val="000000"/>
              </w:rPr>
              <w:t xml:space="preserve"> ремонт участка дороги по </w:t>
            </w:r>
            <w:r w:rsidR="00AF61AE">
              <w:rPr>
                <w:color w:val="000000"/>
              </w:rPr>
              <w:t>ул.</w:t>
            </w:r>
            <w:r w:rsidRPr="007709D3">
              <w:rPr>
                <w:color w:val="000000"/>
              </w:rPr>
              <w:t xml:space="preserve">  Радужная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 Деревня   Полетаево 2-е , ремонт участка дороги по </w:t>
            </w:r>
            <w:r w:rsidR="00AF61AE">
              <w:rPr>
                <w:color w:val="000000"/>
              </w:rPr>
              <w:t>ул.</w:t>
            </w:r>
            <w:r w:rsidRPr="007709D3">
              <w:rPr>
                <w:color w:val="000000"/>
              </w:rPr>
              <w:t xml:space="preserve"> Волшебная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 Деревня   Полетаево 2-е , ремонт участка дороги по </w:t>
            </w:r>
            <w:r w:rsidR="00AF61AE">
              <w:rPr>
                <w:color w:val="000000"/>
              </w:rPr>
              <w:t>ул.</w:t>
            </w:r>
            <w:r w:rsidRPr="007709D3">
              <w:rPr>
                <w:color w:val="000000"/>
              </w:rPr>
              <w:t xml:space="preserve"> Радонежская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 xml:space="preserve"> Деревня   Полетаево 2-е , ремонт участка дороги по </w:t>
            </w:r>
            <w:r w:rsidR="00AF61AE">
              <w:rPr>
                <w:color w:val="000000"/>
              </w:rPr>
              <w:t>ул.</w:t>
            </w:r>
            <w:r w:rsidRPr="007709D3">
              <w:rPr>
                <w:color w:val="000000"/>
              </w:rPr>
              <w:t xml:space="preserve"> Дачная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lastRenderedPageBreak/>
              <w:t xml:space="preserve"> Деревня   Полетаево 2-е , ремонт участка дороги по </w:t>
            </w:r>
            <w:proofErr w:type="spellStart"/>
            <w:r w:rsidR="00AF61AE">
              <w:rPr>
                <w:color w:val="000000"/>
              </w:rPr>
              <w:t>ул.</w:t>
            </w:r>
            <w:r w:rsidRPr="007709D3">
              <w:rPr>
                <w:color w:val="000000"/>
              </w:rPr>
              <w:t>Малиновая</w:t>
            </w:r>
            <w:proofErr w:type="spellEnd"/>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proofErr w:type="gramStart"/>
            <w:r w:rsidRPr="007709D3">
              <w:rPr>
                <w:color w:val="000000"/>
              </w:rPr>
              <w:t>поселок  Полетаево</w:t>
            </w:r>
            <w:proofErr w:type="gramEnd"/>
            <w:r w:rsidRPr="007709D3">
              <w:rPr>
                <w:color w:val="000000"/>
              </w:rPr>
              <w:t xml:space="preserve"> 2-е ж/д разъезд , ремонт участка дороги по </w:t>
            </w:r>
            <w:r w:rsidR="00AF61AE">
              <w:rPr>
                <w:color w:val="000000"/>
              </w:rPr>
              <w:t>ул.</w:t>
            </w:r>
            <w:r w:rsidRPr="007709D3">
              <w:rPr>
                <w:color w:val="000000"/>
              </w:rPr>
              <w:t xml:space="preserve">  Казарма 4   км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proofErr w:type="gramStart"/>
            <w:r w:rsidRPr="007709D3">
              <w:rPr>
                <w:color w:val="000000"/>
              </w:rPr>
              <w:t>поселок  Полетаево</w:t>
            </w:r>
            <w:proofErr w:type="gramEnd"/>
            <w:r w:rsidRPr="007709D3">
              <w:rPr>
                <w:color w:val="000000"/>
              </w:rPr>
              <w:t xml:space="preserve"> 2-е ж/д разъезд , ремонт участка дороги по </w:t>
            </w:r>
            <w:r w:rsidR="00AF61AE">
              <w:rPr>
                <w:color w:val="000000"/>
              </w:rPr>
              <w:t>ул.</w:t>
            </w:r>
            <w:r w:rsidRPr="007709D3">
              <w:rPr>
                <w:color w:val="000000"/>
              </w:rPr>
              <w:t xml:space="preserve">  Садовая </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proofErr w:type="gramStart"/>
            <w:r w:rsidRPr="007709D3">
              <w:rPr>
                <w:color w:val="000000"/>
              </w:rPr>
              <w:t>поселок  Полетаево</w:t>
            </w:r>
            <w:proofErr w:type="gramEnd"/>
            <w:r w:rsidRPr="007709D3">
              <w:rPr>
                <w:color w:val="000000"/>
              </w:rPr>
              <w:t xml:space="preserve"> 2-е ж/д разъезд , ремонт участка дороги по </w:t>
            </w:r>
            <w:r w:rsidR="00AF61AE">
              <w:rPr>
                <w:color w:val="000000"/>
              </w:rPr>
              <w:t>ул.</w:t>
            </w:r>
            <w:r w:rsidRPr="007709D3">
              <w:rPr>
                <w:color w:val="000000"/>
              </w:rPr>
              <w:t xml:space="preserve">  Советская</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r w:rsidR="007709D3" w:rsidRPr="007709D3" w:rsidTr="00AF6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1204" w:type="pct"/>
            <w:gridSpan w:val="2"/>
            <w:tcBorders>
              <w:top w:val="nil"/>
              <w:left w:val="single" w:sz="4" w:space="0" w:color="auto"/>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proofErr w:type="gramStart"/>
            <w:r w:rsidRPr="007709D3">
              <w:rPr>
                <w:color w:val="000000"/>
              </w:rPr>
              <w:t>поселок  Полетаево</w:t>
            </w:r>
            <w:proofErr w:type="gramEnd"/>
            <w:r w:rsidRPr="007709D3">
              <w:rPr>
                <w:color w:val="000000"/>
              </w:rPr>
              <w:t xml:space="preserve"> 2-е ж/д разъезд , ремонт участка дороги по </w:t>
            </w:r>
            <w:r w:rsidR="00AF61AE">
              <w:rPr>
                <w:color w:val="000000"/>
              </w:rPr>
              <w:t>ул.</w:t>
            </w:r>
            <w:r w:rsidRPr="007709D3">
              <w:rPr>
                <w:color w:val="000000"/>
              </w:rPr>
              <w:t xml:space="preserve">  Железнодорожный дом</w:t>
            </w:r>
          </w:p>
        </w:tc>
        <w:tc>
          <w:tcPr>
            <w:tcW w:w="83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Снижение времени пути на 30%;</w:t>
            </w:r>
            <w:r w:rsidRPr="007709D3">
              <w:rPr>
                <w:color w:val="000000"/>
              </w:rPr>
              <w:br/>
              <w:t xml:space="preserve">Снижение вероятности ДТП 20% </w:t>
            </w:r>
          </w:p>
        </w:tc>
        <w:tc>
          <w:tcPr>
            <w:tcW w:w="716"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"О систематизации нормативов градостроительного проектирования в Челябинской области", закон от 28 августа 2014 г. N 748-ЗО</w:t>
            </w:r>
          </w:p>
        </w:tc>
        <w:tc>
          <w:tcPr>
            <w:tcW w:w="845"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Мероприятия по реконструкции объектов транспортной инфраструктуры, предусмотренные муниципальными программами развития муниципального образования</w:t>
            </w:r>
          </w:p>
        </w:tc>
        <w:tc>
          <w:tcPr>
            <w:tcW w:w="1400" w:type="pct"/>
            <w:tcBorders>
              <w:top w:val="nil"/>
              <w:left w:val="nil"/>
              <w:bottom w:val="single" w:sz="4" w:space="0" w:color="auto"/>
              <w:right w:val="single" w:sz="4" w:space="0" w:color="auto"/>
            </w:tcBorders>
            <w:shd w:val="clear" w:color="auto" w:fill="auto"/>
            <w:vAlign w:val="center"/>
            <w:hideMark/>
          </w:tcPr>
          <w:p w:rsidR="007709D3" w:rsidRPr="007709D3" w:rsidRDefault="007709D3" w:rsidP="007709D3">
            <w:pPr>
              <w:jc w:val="center"/>
              <w:rPr>
                <w:color w:val="000000"/>
              </w:rPr>
            </w:pPr>
            <w:r w:rsidRPr="007709D3">
              <w:rPr>
                <w:color w:val="000000"/>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r w:rsidRPr="007709D3">
              <w:rPr>
                <w:color w:val="000000"/>
              </w:rPr>
              <w:br/>
              <w:t>Обеспечение условия для пешеходного и велосипедного передвижения населения.</w:t>
            </w:r>
          </w:p>
        </w:tc>
      </w:tr>
    </w:tbl>
    <w:p w:rsidR="007709D3" w:rsidRDefault="007709D3">
      <w:pPr>
        <w:rPr>
          <w:sz w:val="28"/>
          <w:szCs w:val="28"/>
        </w:rPr>
      </w:pPr>
    </w:p>
    <w:p w:rsidR="00F16340" w:rsidRDefault="00F16340">
      <w:pPr>
        <w:rPr>
          <w:sz w:val="28"/>
          <w:szCs w:val="28"/>
        </w:rPr>
      </w:pPr>
    </w:p>
    <w:p w:rsidR="00F16340" w:rsidRDefault="00F16340">
      <w:pPr>
        <w:rPr>
          <w:sz w:val="28"/>
          <w:szCs w:val="28"/>
        </w:rPr>
      </w:pPr>
    </w:p>
    <w:p w:rsidR="00F16340" w:rsidRDefault="00F16340">
      <w:pPr>
        <w:rPr>
          <w:sz w:val="28"/>
          <w:szCs w:val="28"/>
        </w:rPr>
        <w:sectPr w:rsidR="00F16340" w:rsidSect="00F16340">
          <w:headerReference w:type="default" r:id="rId42"/>
          <w:footerReference w:type="default" r:id="rId43"/>
          <w:pgSz w:w="23814" w:h="16840" w:orient="landscape" w:code="9"/>
          <w:pgMar w:top="851" w:right="1134" w:bottom="1276" w:left="1134" w:header="709" w:footer="709" w:gutter="0"/>
          <w:cols w:space="708"/>
          <w:docGrid w:linePitch="360"/>
        </w:sectPr>
      </w:pPr>
    </w:p>
    <w:p w:rsidR="006B127E" w:rsidRDefault="005F4B77" w:rsidP="00CC4015">
      <w:pPr>
        <w:pStyle w:val="10"/>
        <w:spacing w:before="120" w:after="240" w:line="240" w:lineRule="auto"/>
        <w:ind w:left="0"/>
        <w:jc w:val="both"/>
      </w:pPr>
      <w:bookmarkStart w:id="38" w:name="_Toc479553802"/>
      <w:r w:rsidRPr="005F4B77">
        <w:rPr>
          <w:bCs w:val="0"/>
        </w:rPr>
        <w:lastRenderedPageBreak/>
        <w:t>7.</w:t>
      </w:r>
      <w:r>
        <w:t xml:space="preserve"> </w:t>
      </w:r>
      <w:r w:rsidR="006B127E">
        <w:t>Предложения по институциональным преобразованиям, совершенствованию правового и информационного обеспечения деятельности в сфере развития транспортной инфраструктуры на территории</w:t>
      </w:r>
      <w:bookmarkEnd w:id="38"/>
    </w:p>
    <w:p w:rsidR="00F144C7" w:rsidRDefault="00F144C7" w:rsidP="00CC4015">
      <w:pPr>
        <w:pStyle w:val="af5"/>
      </w:pPr>
      <w:r w:rsidRPr="00F144C7">
        <w:t xml:space="preserve">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 Программы имеют высокое значение для планирования реализации документов территориального планирования. </w:t>
      </w:r>
    </w:p>
    <w:p w:rsidR="00F144C7" w:rsidRDefault="00F144C7" w:rsidP="00CC4015">
      <w:pPr>
        <w:pStyle w:val="af5"/>
      </w:pPr>
      <w:r w:rsidRPr="00F144C7">
        <w:t xml:space="preserve">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 </w:t>
      </w:r>
    </w:p>
    <w:p w:rsidR="00F144C7" w:rsidRPr="00F144C7" w:rsidRDefault="00F144C7" w:rsidP="00CC4015">
      <w:pPr>
        <w:pStyle w:val="a"/>
      </w:pPr>
      <w:r w:rsidRPr="00F144C7">
        <w:t xml:space="preserve">применение экономических мер, стимулирующих инвестиции в объекты транспортной инфраструктуры; </w:t>
      </w:r>
    </w:p>
    <w:p w:rsidR="00F144C7" w:rsidRPr="00F144C7" w:rsidRDefault="00F144C7" w:rsidP="00CC4015">
      <w:pPr>
        <w:pStyle w:val="a"/>
      </w:pPr>
      <w:r w:rsidRPr="00F144C7">
        <w:t>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F144C7" w:rsidRPr="00F144C7" w:rsidRDefault="00F144C7" w:rsidP="00CC4015">
      <w:pPr>
        <w:pStyle w:val="a"/>
      </w:pPr>
      <w:r w:rsidRPr="00F144C7">
        <w:t xml:space="preserve">координация усилий федеральных органов исполнительной власти,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 </w:t>
      </w:r>
    </w:p>
    <w:p w:rsidR="00F144C7" w:rsidRPr="00F144C7" w:rsidRDefault="00F144C7" w:rsidP="00CC4015">
      <w:pPr>
        <w:pStyle w:val="a"/>
      </w:pPr>
      <w:r w:rsidRPr="00F144C7">
        <w:t>разработка стандартов и регламентов эксплуатации и (или) использования объектов транспортной инфраструктуры на всех эта</w:t>
      </w:r>
      <w:r>
        <w:t>пах жизненного цикла объектов.</w:t>
      </w:r>
    </w:p>
    <w:p w:rsidR="00F144C7" w:rsidRDefault="00F144C7" w:rsidP="00CC4015">
      <w:pPr>
        <w:pStyle w:val="af5"/>
        <w:rPr>
          <w:color w:val="000000"/>
        </w:rPr>
      </w:pPr>
      <w:r w:rsidRPr="00F144C7">
        <w:rPr>
          <w:color w:val="000000"/>
        </w:rPr>
        <w:t xml:space="preserve">Для создания эффективной конкурентоспособной транспортной системы необходимы </w:t>
      </w:r>
      <w:r>
        <w:rPr>
          <w:color w:val="000000"/>
        </w:rPr>
        <w:t>следующие</w:t>
      </w:r>
      <w:r w:rsidRPr="00F144C7">
        <w:rPr>
          <w:color w:val="000000"/>
        </w:rPr>
        <w:t xml:space="preserve"> составляющие: </w:t>
      </w:r>
    </w:p>
    <w:p w:rsidR="00F144C7" w:rsidRPr="00F144C7" w:rsidRDefault="00F144C7" w:rsidP="00CC4015">
      <w:pPr>
        <w:pStyle w:val="af5"/>
        <w:rPr>
          <w:color w:val="000000"/>
        </w:rPr>
      </w:pPr>
      <w:r w:rsidRPr="00F144C7">
        <w:rPr>
          <w:color w:val="000000"/>
        </w:rPr>
        <w:t>конкурентоспособные высококачественные транспортные услуги;</w:t>
      </w:r>
    </w:p>
    <w:p w:rsidR="00F144C7" w:rsidRPr="00F144C7" w:rsidRDefault="00F144C7" w:rsidP="00CC4015">
      <w:pPr>
        <w:pStyle w:val="af5"/>
        <w:rPr>
          <w:color w:val="000000"/>
        </w:rPr>
      </w:pPr>
      <w:r w:rsidRPr="00F144C7">
        <w:rPr>
          <w:color w:val="000000"/>
        </w:rPr>
        <w:t>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w:t>
      </w:r>
      <w:r>
        <w:rPr>
          <w:color w:val="000000"/>
        </w:rPr>
        <w:t>ачественные транспортные услуги.</w:t>
      </w:r>
    </w:p>
    <w:p w:rsidR="00400168" w:rsidRDefault="00F144C7" w:rsidP="00CC4015">
      <w:pPr>
        <w:pStyle w:val="af5"/>
        <w:rPr>
          <w:color w:val="000000"/>
        </w:rPr>
      </w:pPr>
      <w:r w:rsidRPr="00F144C7">
        <w:rPr>
          <w:color w:val="000000"/>
        </w:rPr>
        <w:t xml:space="preserve">Развитие транспорта на территории муниципального образования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w:t>
      </w:r>
    </w:p>
    <w:p w:rsidR="00F144C7" w:rsidRDefault="00F144C7" w:rsidP="00CC4015">
      <w:pPr>
        <w:pStyle w:val="af5"/>
      </w:pPr>
      <w:r w:rsidRPr="00F144C7">
        <w:t xml:space="preserve">Транспортная система </w:t>
      </w:r>
      <w:proofErr w:type="spellStart"/>
      <w:r w:rsidR="0097580F">
        <w:t>Полетаевского</w:t>
      </w:r>
      <w:proofErr w:type="spellEnd"/>
      <w:r>
        <w:t xml:space="preserve"> сельского </w:t>
      </w:r>
      <w:r w:rsidRPr="00F144C7">
        <w:t xml:space="preserve">поселения является элементом транспортной системы </w:t>
      </w:r>
      <w:r w:rsidR="0097580F">
        <w:t>Сосновского</w:t>
      </w:r>
      <w:r w:rsidR="00AE0AF5" w:rsidRPr="00AE0AF5">
        <w:t xml:space="preserve"> муниципального района</w:t>
      </w:r>
      <w:r w:rsidRPr="00AE0AF5">
        <w:t>,</w:t>
      </w:r>
      <w:r w:rsidRPr="00F144C7">
        <w:t xml:space="preserve"> </w:t>
      </w:r>
      <w:r w:rsidRPr="00F144C7">
        <w:lastRenderedPageBreak/>
        <w:t xml:space="preserve">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w:t>
      </w:r>
    </w:p>
    <w:p w:rsidR="00F144C7" w:rsidRDefault="00F144C7" w:rsidP="00CC4015">
      <w:pPr>
        <w:pStyle w:val="af5"/>
      </w:pPr>
      <w:r w:rsidRPr="00F144C7">
        <w:t>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 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w:t>
      </w:r>
      <w:r>
        <w:t>спортной инфраструктуры для цели</w:t>
      </w:r>
      <w:r w:rsidRPr="00F144C7">
        <w:t xml:space="preserve"> обеспечения нормативного соответствия и надежности функционирования транспортных систем, способствующих комфортным и безопасным условиям для проживания людей </w:t>
      </w:r>
      <w:r>
        <w:t xml:space="preserve">в </w:t>
      </w:r>
      <w:proofErr w:type="spellStart"/>
      <w:r w:rsidR="0097580F">
        <w:t>Полетаевском</w:t>
      </w:r>
      <w:proofErr w:type="spellEnd"/>
      <w:r>
        <w:t xml:space="preserve"> сельском поселении.</w:t>
      </w:r>
    </w:p>
    <w:p w:rsidR="00F144C7" w:rsidRDefault="00F144C7" w:rsidP="00CC4015">
      <w:pPr>
        <w:pStyle w:val="af5"/>
      </w:pPr>
      <w:r w:rsidRPr="00657496">
        <w:t>В целях совершенствования правового и информационного обеспечения деятельности в</w:t>
      </w:r>
      <w:r>
        <w:t xml:space="preserve"> </w:t>
      </w:r>
      <w:r w:rsidRPr="00657496">
        <w:t xml:space="preserve">сфере развития транспортной инфраструктуры на территории </w:t>
      </w:r>
      <w:proofErr w:type="spellStart"/>
      <w:r w:rsidR="0097580F">
        <w:t>Полетаевского</w:t>
      </w:r>
      <w:proofErr w:type="spellEnd"/>
      <w:r>
        <w:t xml:space="preserve"> сельского поселения</w:t>
      </w:r>
      <w:r w:rsidRPr="00657496">
        <w:t xml:space="preserve"> предлагается ряд мероприятий по ин</w:t>
      </w:r>
      <w:r w:rsidR="00400168">
        <w:t>ституциональным преобразованиям:</w:t>
      </w:r>
    </w:p>
    <w:p w:rsidR="00F144C7" w:rsidRDefault="00F144C7" w:rsidP="00CC4015">
      <w:pPr>
        <w:pStyle w:val="af5"/>
      </w:pPr>
      <w:r w:rsidRPr="00657496">
        <w:t>1. Рассмотреть возможность выделения в структуре управления администрации конкретного подразделения (возможно отдел в управлении ЖКХ), отвечающего и координирующего деятельность в сфере транспорта и безопасности дорожного движения, так как эти два вопроса являются неделимыми в основах организации перевозок, как пассажиров, так и грузов.</w:t>
      </w:r>
      <w:r>
        <w:t xml:space="preserve"> </w:t>
      </w:r>
      <w:r w:rsidRPr="00657496">
        <w:t>Отдельное структурное подразделение позволит более быстро и качественно решать</w:t>
      </w:r>
      <w:r>
        <w:t xml:space="preserve"> </w:t>
      </w:r>
      <w:r w:rsidRPr="00657496">
        <w:t>поставленные задачи в сфере транспортной инфраструктуры</w:t>
      </w:r>
    </w:p>
    <w:p w:rsidR="00F144C7" w:rsidRDefault="00F144C7" w:rsidP="00CC4015">
      <w:pPr>
        <w:pStyle w:val="af5"/>
      </w:pPr>
      <w:r w:rsidRPr="00A21677">
        <w:t>2. Организовать антитеррористическую комиссию, в рамках которой отслеживать и контролировать на своем уровне исполнение Федерального закона от 09.02.2007 № 16 ФЗ «О транспортной безопасности» с целью организации взаимодействия предприятий, работающих в сфере транспорта с территориальными подразделениями МВД и ФСБ.</w:t>
      </w:r>
    </w:p>
    <w:p w:rsidR="00F144C7" w:rsidRDefault="00F144C7" w:rsidP="00CC4015">
      <w:pPr>
        <w:pStyle w:val="af5"/>
      </w:pPr>
      <w:r w:rsidRPr="00A21677">
        <w:t xml:space="preserve">С руководителями предприятий, занятых в сфере транспортных пассажирских перевозок, необходимо постоянно проводить работу по реализации дополнительных мер, направленных на обеспечение безопасности жителей </w:t>
      </w:r>
      <w:r w:rsidR="00107AC9" w:rsidRPr="00A21677">
        <w:t>сельского поселения</w:t>
      </w:r>
      <w:r w:rsidRPr="00A21677">
        <w:t xml:space="preserve"> и усиление защищенности объектов транспорта и транспортной инфраструктуры от угроз террористического характера.</w:t>
      </w:r>
      <w:r w:rsidR="00400168">
        <w:t xml:space="preserve"> </w:t>
      </w:r>
    </w:p>
    <w:p w:rsidR="00FB2C5C" w:rsidRPr="00FB2C5C" w:rsidRDefault="00FB2C5C" w:rsidP="00CC4015">
      <w:pPr>
        <w:pStyle w:val="af5"/>
      </w:pPr>
      <w:r w:rsidRPr="00FB2C5C">
        <w:t xml:space="preserve">Основными направлениями совершенствования нормативно-правовой базы, необходимой для функционирования и развития транспортной инфраструктуры </w:t>
      </w:r>
      <w:proofErr w:type="spellStart"/>
      <w:r w:rsidR="0097580F">
        <w:t>Полетаевского</w:t>
      </w:r>
      <w:proofErr w:type="spellEnd"/>
      <w:r>
        <w:t xml:space="preserve"> сельского поселения</w:t>
      </w:r>
      <w:r w:rsidRPr="00FB2C5C">
        <w:t xml:space="preserve"> являются:</w:t>
      </w:r>
    </w:p>
    <w:p w:rsidR="00FB2C5C" w:rsidRPr="00FB2C5C" w:rsidRDefault="00FB2C5C" w:rsidP="00CC4015">
      <w:pPr>
        <w:pStyle w:val="a"/>
      </w:pPr>
      <w:r w:rsidRPr="00FB2C5C">
        <w:lastRenderedPageBreak/>
        <w:t>применение экономических мер, стимулирующих инвестиции в объекты транспортной инфраструктуры;</w:t>
      </w:r>
    </w:p>
    <w:p w:rsidR="00FB2C5C" w:rsidRPr="00FB2C5C" w:rsidRDefault="00CC4015" w:rsidP="00CC4015">
      <w:pPr>
        <w:pStyle w:val="a"/>
      </w:pPr>
      <w:r>
        <w:t xml:space="preserve"> </w:t>
      </w:r>
      <w:r w:rsidR="00FB2C5C" w:rsidRPr="00FB2C5C">
        <w:t>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FB2C5C" w:rsidRPr="00FB2C5C" w:rsidRDefault="00FB2C5C" w:rsidP="00CC4015">
      <w:pPr>
        <w:pStyle w:val="a"/>
      </w:pPr>
      <w:r w:rsidRPr="00FB2C5C">
        <w:t xml:space="preserve">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w:t>
      </w:r>
    </w:p>
    <w:p w:rsidR="00FB2C5C" w:rsidRPr="00FB2C5C" w:rsidRDefault="00CC4015" w:rsidP="00CC4015">
      <w:pPr>
        <w:pStyle w:val="a"/>
      </w:pPr>
      <w:r>
        <w:t xml:space="preserve"> </w:t>
      </w:r>
      <w:r w:rsidR="00FB2C5C" w:rsidRPr="00FB2C5C">
        <w:t xml:space="preserve">разработка стандартов и регламентов эксплуатации и (или) использования объектов транспортной инфраструктуры на всех этапах жизненного цикла объектов. </w:t>
      </w:r>
    </w:p>
    <w:p w:rsidR="00FB2C5C" w:rsidRPr="00FB2C5C" w:rsidRDefault="00FB2C5C" w:rsidP="00CC4015">
      <w:pPr>
        <w:pStyle w:val="af5"/>
        <w:rPr>
          <w:b/>
          <w:bCs/>
        </w:rPr>
      </w:pPr>
      <w:r w:rsidRPr="00FB2C5C">
        <w:t>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w:t>
      </w:r>
      <w:r>
        <w:t>.</w:t>
      </w:r>
    </w:p>
    <w:p w:rsidR="00FB2C5C" w:rsidRDefault="00FB2C5C" w:rsidP="00CC4015">
      <w:pPr>
        <w:pStyle w:val="af5"/>
      </w:pPr>
      <w:r>
        <w:t>О</w:t>
      </w:r>
      <w:r w:rsidRPr="00A21677">
        <w:t>жидаемыми результатами реализации запланированных мероприятий будут являться ввод в эксплуатацию предусмотренных Программой объектов трансп</w:t>
      </w:r>
      <w:r>
        <w:t xml:space="preserve">ортной инфраструктуры для цели </w:t>
      </w:r>
      <w:r w:rsidRPr="00A21677">
        <w:t xml:space="preserve">обеспечения нормативного соответствия и надежности функционирования транспортных систем, способствующих комфортным и безопасным условиям для проживания людей в </w:t>
      </w:r>
      <w:proofErr w:type="spellStart"/>
      <w:r w:rsidR="0097580F">
        <w:t>Полетаевском</w:t>
      </w:r>
      <w:proofErr w:type="spellEnd"/>
      <w:r>
        <w:t xml:space="preserve"> сельском поселении</w:t>
      </w:r>
      <w:r w:rsidRPr="00A21677">
        <w:t>.</w:t>
      </w:r>
    </w:p>
    <w:p w:rsidR="00FB2C5C" w:rsidRDefault="00FB2C5C" w:rsidP="00107AC9">
      <w:pPr>
        <w:spacing w:line="360" w:lineRule="auto"/>
        <w:ind w:firstLine="708"/>
        <w:jc w:val="both"/>
        <w:rPr>
          <w:color w:val="000000"/>
          <w:sz w:val="28"/>
        </w:rPr>
      </w:pPr>
    </w:p>
    <w:sectPr w:rsidR="00FB2C5C" w:rsidSect="00043DA1">
      <w:headerReference w:type="default" r:id="rId44"/>
      <w:footerReference w:type="default" r:id="rId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DF0" w:rsidRDefault="00DE0DF0" w:rsidP="00542189">
      <w:r>
        <w:separator/>
      </w:r>
    </w:p>
  </w:endnote>
  <w:endnote w:type="continuationSeparator" w:id="0">
    <w:p w:rsidR="00DE0DF0" w:rsidRDefault="00DE0DF0" w:rsidP="0054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971835"/>
      <w:docPartObj>
        <w:docPartGallery w:val="Page Numbers (Bottom of Page)"/>
        <w:docPartUnique/>
      </w:docPartObj>
    </w:sdtPr>
    <w:sdtEndPr/>
    <w:sdtContent>
      <w:p w:rsidR="00AF61AE" w:rsidRDefault="00AF61AE">
        <w:pPr>
          <w:pStyle w:val="af3"/>
          <w:jc w:val="right"/>
        </w:pPr>
        <w:r>
          <w:fldChar w:fldCharType="begin"/>
        </w:r>
        <w:r>
          <w:instrText>PAGE   \* MERGEFORMAT</w:instrText>
        </w:r>
        <w:r>
          <w:fldChar w:fldCharType="separate"/>
        </w:r>
        <w:r>
          <w:rPr>
            <w:noProof/>
          </w:rPr>
          <w:t>19</w:t>
        </w:r>
        <w:r>
          <w:rPr>
            <w:noProof/>
          </w:rPr>
          <w:fldChar w:fldCharType="end"/>
        </w:r>
      </w:p>
    </w:sdtContent>
  </w:sdt>
  <w:p w:rsidR="00AF61AE" w:rsidRDefault="00AF61AE">
    <w:pPr>
      <w:pStyle w:val="af3"/>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1AE" w:rsidRDefault="00AF61AE">
    <w:pPr>
      <w:pStyle w:val="af3"/>
      <w:jc w:val="right"/>
    </w:pPr>
  </w:p>
  <w:p w:rsidR="00AF61AE" w:rsidRDefault="00AF61AE">
    <w:pPr>
      <w:pStyle w:val="af3"/>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087381"/>
      <w:docPartObj>
        <w:docPartGallery w:val="Page Numbers (Bottom of Page)"/>
        <w:docPartUnique/>
      </w:docPartObj>
    </w:sdtPr>
    <w:sdtEndPr/>
    <w:sdtContent>
      <w:p w:rsidR="00AF61AE" w:rsidRDefault="00AF61AE">
        <w:pPr>
          <w:pStyle w:val="af3"/>
          <w:jc w:val="right"/>
        </w:pPr>
        <w:r>
          <w:fldChar w:fldCharType="begin"/>
        </w:r>
        <w:r>
          <w:instrText>PAGE   \* MERGEFORMAT</w:instrText>
        </w:r>
        <w:r>
          <w:fldChar w:fldCharType="separate"/>
        </w:r>
        <w:r w:rsidR="001C3CD9">
          <w:rPr>
            <w:noProof/>
          </w:rPr>
          <w:t>55</w:t>
        </w:r>
        <w:r>
          <w:rPr>
            <w:noProof/>
          </w:rPr>
          <w:fldChar w:fldCharType="end"/>
        </w:r>
      </w:p>
    </w:sdtContent>
  </w:sdt>
  <w:p w:rsidR="00AF61AE" w:rsidRDefault="00AF61AE">
    <w:pPr>
      <w:pStyle w:val="af3"/>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868585"/>
      <w:docPartObj>
        <w:docPartGallery w:val="Page Numbers (Bottom of Page)"/>
        <w:docPartUnique/>
      </w:docPartObj>
    </w:sdtPr>
    <w:sdtEndPr/>
    <w:sdtContent>
      <w:p w:rsidR="00AF61AE" w:rsidRDefault="00AF61AE">
        <w:pPr>
          <w:pStyle w:val="af3"/>
          <w:jc w:val="right"/>
        </w:pPr>
        <w:r>
          <w:fldChar w:fldCharType="begin"/>
        </w:r>
        <w:r>
          <w:instrText>PAGE   \* MERGEFORMAT</w:instrText>
        </w:r>
        <w:r>
          <w:fldChar w:fldCharType="separate"/>
        </w:r>
        <w:r w:rsidR="001C3CD9">
          <w:rPr>
            <w:noProof/>
          </w:rPr>
          <w:t>57</w:t>
        </w:r>
        <w:r>
          <w:rPr>
            <w:noProof/>
          </w:rPr>
          <w:fldChar w:fldCharType="end"/>
        </w:r>
      </w:p>
    </w:sdtContent>
  </w:sdt>
  <w:p w:rsidR="00AF61AE" w:rsidRDefault="00AF61AE">
    <w:pPr>
      <w:pStyle w:val="af3"/>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254016"/>
      <w:docPartObj>
        <w:docPartGallery w:val="Page Numbers (Bottom of Page)"/>
        <w:docPartUnique/>
      </w:docPartObj>
    </w:sdtPr>
    <w:sdtEndPr/>
    <w:sdtContent>
      <w:p w:rsidR="00AF61AE" w:rsidRDefault="00AF61AE">
        <w:pPr>
          <w:pStyle w:val="af3"/>
          <w:jc w:val="right"/>
        </w:pPr>
        <w:r>
          <w:fldChar w:fldCharType="begin"/>
        </w:r>
        <w:r>
          <w:instrText>PAGE   \* MERGEFORMAT</w:instrText>
        </w:r>
        <w:r>
          <w:fldChar w:fldCharType="separate"/>
        </w:r>
        <w:r w:rsidR="001C3CD9">
          <w:rPr>
            <w:noProof/>
          </w:rPr>
          <w:t>81</w:t>
        </w:r>
        <w:r>
          <w:rPr>
            <w:noProof/>
          </w:rPr>
          <w:fldChar w:fldCharType="end"/>
        </w:r>
      </w:p>
    </w:sdtContent>
  </w:sdt>
  <w:p w:rsidR="00AF61AE" w:rsidRDefault="00AF61AE">
    <w:pPr>
      <w:pStyle w:val="af3"/>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1AE" w:rsidRDefault="00AF61AE">
    <w:pPr>
      <w:pStyle w:val="af3"/>
      <w:jc w:val="right"/>
    </w:pPr>
  </w:p>
  <w:p w:rsidR="00AF61AE" w:rsidRDefault="00AF61AE">
    <w:pPr>
      <w:pStyle w:val="af3"/>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846133"/>
      <w:docPartObj>
        <w:docPartGallery w:val="Page Numbers (Bottom of Page)"/>
        <w:docPartUnique/>
      </w:docPartObj>
    </w:sdtPr>
    <w:sdtEndPr/>
    <w:sdtContent>
      <w:p w:rsidR="00AF61AE" w:rsidRDefault="00AF61AE">
        <w:pPr>
          <w:pStyle w:val="af3"/>
          <w:jc w:val="right"/>
        </w:pPr>
        <w:r>
          <w:fldChar w:fldCharType="begin"/>
        </w:r>
        <w:r>
          <w:instrText>PAGE   \* MERGEFORMAT</w:instrText>
        </w:r>
        <w:r>
          <w:fldChar w:fldCharType="separate"/>
        </w:r>
        <w:r w:rsidR="001C3CD9">
          <w:rPr>
            <w:noProof/>
          </w:rPr>
          <w:t>105</w:t>
        </w:r>
        <w:r>
          <w:rPr>
            <w:noProof/>
          </w:rPr>
          <w:fldChar w:fldCharType="end"/>
        </w:r>
      </w:p>
    </w:sdtContent>
  </w:sdt>
  <w:p w:rsidR="00AF61AE" w:rsidRDefault="00AF61AE">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1AE" w:rsidRDefault="00AF61AE" w:rsidP="00CC4015">
    <w:pPr>
      <w:pStyle w:val="af3"/>
      <w:jc w:val="right"/>
    </w:pPr>
  </w:p>
  <w:p w:rsidR="00AF61AE" w:rsidRDefault="00AF61AE">
    <w:pPr>
      <w:pStyle w:val="af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584327"/>
      <w:docPartObj>
        <w:docPartGallery w:val="Page Numbers (Bottom of Page)"/>
        <w:docPartUnique/>
      </w:docPartObj>
    </w:sdtPr>
    <w:sdtEndPr/>
    <w:sdtContent>
      <w:p w:rsidR="00AF61AE" w:rsidRDefault="00AF61AE">
        <w:pPr>
          <w:pStyle w:val="af3"/>
          <w:jc w:val="right"/>
        </w:pPr>
        <w:r>
          <w:fldChar w:fldCharType="begin"/>
        </w:r>
        <w:r>
          <w:instrText>PAGE   \* MERGEFORMAT</w:instrText>
        </w:r>
        <w:r>
          <w:fldChar w:fldCharType="separate"/>
        </w:r>
        <w:r w:rsidR="001C3CD9">
          <w:rPr>
            <w:noProof/>
          </w:rPr>
          <w:t>20</w:t>
        </w:r>
        <w:r>
          <w:rPr>
            <w:noProof/>
          </w:rPr>
          <w:fldChar w:fldCharType="end"/>
        </w:r>
      </w:p>
    </w:sdtContent>
  </w:sdt>
  <w:p w:rsidR="00AF61AE" w:rsidRDefault="00AF61AE">
    <w:pPr>
      <w:pStyle w:val="af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1AE" w:rsidRDefault="00AF61AE">
    <w:pPr>
      <w:pStyle w:val="af3"/>
      <w:jc w:val="right"/>
    </w:pPr>
  </w:p>
  <w:p w:rsidR="00AF61AE" w:rsidRDefault="00AF61AE">
    <w:pPr>
      <w:pStyle w:val="af3"/>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684952"/>
      <w:docPartObj>
        <w:docPartGallery w:val="Page Numbers (Bottom of Page)"/>
        <w:docPartUnique/>
      </w:docPartObj>
    </w:sdtPr>
    <w:sdtEndPr/>
    <w:sdtContent>
      <w:p w:rsidR="00AF61AE" w:rsidRDefault="00AF61AE">
        <w:pPr>
          <w:pStyle w:val="af3"/>
          <w:jc w:val="right"/>
        </w:pPr>
        <w:r>
          <w:fldChar w:fldCharType="begin"/>
        </w:r>
        <w:r>
          <w:instrText>PAGE   \* MERGEFORMAT</w:instrText>
        </w:r>
        <w:r>
          <w:fldChar w:fldCharType="separate"/>
        </w:r>
        <w:r w:rsidR="001C3CD9">
          <w:rPr>
            <w:noProof/>
          </w:rPr>
          <w:t>25</w:t>
        </w:r>
        <w:r>
          <w:rPr>
            <w:noProof/>
          </w:rPr>
          <w:fldChar w:fldCharType="end"/>
        </w:r>
      </w:p>
    </w:sdtContent>
  </w:sdt>
  <w:p w:rsidR="00AF61AE" w:rsidRDefault="00AF61AE">
    <w:pPr>
      <w:pStyle w:val="af3"/>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1AE" w:rsidRDefault="00AF61AE">
    <w:pPr>
      <w:pStyle w:val="af3"/>
      <w:jc w:val="right"/>
    </w:pPr>
  </w:p>
  <w:p w:rsidR="00AF61AE" w:rsidRDefault="00AF61AE">
    <w:pPr>
      <w:pStyle w:val="af3"/>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042786"/>
      <w:docPartObj>
        <w:docPartGallery w:val="Page Numbers (Bottom of Page)"/>
        <w:docPartUnique/>
      </w:docPartObj>
    </w:sdtPr>
    <w:sdtEndPr/>
    <w:sdtContent>
      <w:p w:rsidR="00AF61AE" w:rsidRDefault="00AF61AE">
        <w:pPr>
          <w:pStyle w:val="af3"/>
          <w:jc w:val="right"/>
        </w:pPr>
        <w:r>
          <w:fldChar w:fldCharType="begin"/>
        </w:r>
        <w:r>
          <w:instrText>PAGE   \* MERGEFORMAT</w:instrText>
        </w:r>
        <w:r>
          <w:fldChar w:fldCharType="separate"/>
        </w:r>
        <w:r w:rsidR="001C3CD9">
          <w:rPr>
            <w:noProof/>
          </w:rPr>
          <w:t>37</w:t>
        </w:r>
        <w:r>
          <w:rPr>
            <w:noProof/>
          </w:rPr>
          <w:fldChar w:fldCharType="end"/>
        </w:r>
      </w:p>
    </w:sdtContent>
  </w:sdt>
  <w:p w:rsidR="00AF61AE" w:rsidRDefault="00AF61AE">
    <w:pPr>
      <w:pStyle w:val="af3"/>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1AE" w:rsidRDefault="00AF61AE">
    <w:pPr>
      <w:pStyle w:val="af3"/>
      <w:jc w:val="right"/>
    </w:pPr>
  </w:p>
  <w:p w:rsidR="00AF61AE" w:rsidRDefault="00AF61AE">
    <w:pPr>
      <w:pStyle w:val="af3"/>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135742"/>
      <w:docPartObj>
        <w:docPartGallery w:val="Page Numbers (Bottom of Page)"/>
        <w:docPartUnique/>
      </w:docPartObj>
    </w:sdtPr>
    <w:sdtEndPr/>
    <w:sdtContent>
      <w:p w:rsidR="00AF61AE" w:rsidRDefault="00AF61AE">
        <w:pPr>
          <w:pStyle w:val="af3"/>
          <w:jc w:val="right"/>
        </w:pPr>
        <w:r>
          <w:fldChar w:fldCharType="begin"/>
        </w:r>
        <w:r>
          <w:instrText>PAGE   \* MERGEFORMAT</w:instrText>
        </w:r>
        <w:r>
          <w:fldChar w:fldCharType="separate"/>
        </w:r>
        <w:r w:rsidR="001C3CD9">
          <w:rPr>
            <w:noProof/>
          </w:rPr>
          <w:t>48</w:t>
        </w:r>
        <w:r>
          <w:rPr>
            <w:noProof/>
          </w:rPr>
          <w:fldChar w:fldCharType="end"/>
        </w:r>
      </w:p>
    </w:sdtContent>
  </w:sdt>
  <w:p w:rsidR="00AF61AE" w:rsidRDefault="00AF61AE">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DF0" w:rsidRDefault="00DE0DF0" w:rsidP="00542189">
      <w:r>
        <w:separator/>
      </w:r>
    </w:p>
  </w:footnote>
  <w:footnote w:type="continuationSeparator" w:id="0">
    <w:p w:rsidR="00DE0DF0" w:rsidRDefault="00DE0DF0" w:rsidP="005421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1AE" w:rsidRPr="00970B1A" w:rsidRDefault="00AF61AE" w:rsidP="00CC4015">
    <w:pPr>
      <w:pStyle w:val="af1"/>
      <w:jc w:val="center"/>
      <w:rPr>
        <w:sz w:val="22"/>
      </w:rPr>
    </w:pPr>
    <w:r w:rsidRPr="00970B1A">
      <w:rPr>
        <w:sz w:val="22"/>
      </w:rPr>
      <w:t>ПРОГРАММА КОМПЛЕКСНОГО РАЗВИТИЯ ТРАНСПОРТНОЙ ИНФРАСТРУКТУРЫ МУНИЦИПАЛЬНОГО ОБРАЗОВАНИЯ «ПОЛЕТАЕВСКОЕ СЕЛЬСКОЕ ПОСЕЛЕНИЕ» СОСНОВСКОГО РАЙОНА ЧЕЛЯБИНСКОЙ ОБЛАСТИ НА ПЕРИОД ДО 202</w:t>
    </w:r>
    <w:r>
      <w:rPr>
        <w:sz w:val="22"/>
      </w:rPr>
      <w:t>7</w:t>
    </w:r>
    <w:r w:rsidRPr="00970B1A">
      <w:rPr>
        <w:sz w:val="22"/>
      </w:rPr>
      <w:t xml:space="preserve"> ГОДА</w:t>
    </w:r>
  </w:p>
  <w:p w:rsidR="00AF61AE" w:rsidRPr="00E24A17" w:rsidRDefault="00AF61AE" w:rsidP="00CC4015">
    <w:pPr>
      <w:pStyle w:val="af1"/>
      <w:jc w:val="center"/>
      <w:rPr>
        <w:sz w:val="2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1AE" w:rsidRPr="00970B1A" w:rsidRDefault="00AF61AE" w:rsidP="00154939">
    <w:pPr>
      <w:pStyle w:val="af1"/>
      <w:jc w:val="center"/>
      <w:rPr>
        <w:sz w:val="22"/>
      </w:rPr>
    </w:pPr>
    <w:r w:rsidRPr="00970B1A">
      <w:rPr>
        <w:sz w:val="22"/>
      </w:rPr>
      <w:t>ПРОГРАММА КОМПЛЕКСНОГО РАЗВИТИЯ ТРАНСПОРТНОЙ ИНФРАСТРУКТУРЫ МУНИЦИПАЛЬНОГО ОБРАЗОВАНИЯ «ПОЛЕТАЕВСКОЕ СЕЛЬСКОЕ ПОСЕЛЕНИЕ» СОСНОВСКОГО РАЙОНА ЧЕЛЯБИНСКОЙ ОБЛАСТИ НА ПЕРИОД ДО 202</w:t>
    </w:r>
    <w:r>
      <w:rPr>
        <w:sz w:val="22"/>
      </w:rPr>
      <w:t>7</w:t>
    </w:r>
    <w:r w:rsidRPr="00970B1A">
      <w:rPr>
        <w:sz w:val="22"/>
      </w:rPr>
      <w:t xml:space="preserve"> ГОДА</w:t>
    </w:r>
  </w:p>
  <w:p w:rsidR="00AF61AE" w:rsidRPr="00E24A17" w:rsidRDefault="00AF61AE" w:rsidP="00CC4015">
    <w:pPr>
      <w:pStyle w:val="af1"/>
      <w:jc w:val="center"/>
      <w:rPr>
        <w:sz w:val="20"/>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1AE" w:rsidRPr="00E24A17" w:rsidRDefault="00AF61AE" w:rsidP="00CC4015">
    <w:pPr>
      <w:pStyle w:val="af1"/>
      <w:jc w:val="center"/>
      <w:rPr>
        <w:sz w:val="20"/>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1AE" w:rsidRPr="00970B1A" w:rsidRDefault="00AF61AE" w:rsidP="00154939">
    <w:pPr>
      <w:pStyle w:val="af1"/>
      <w:jc w:val="center"/>
      <w:rPr>
        <w:sz w:val="22"/>
      </w:rPr>
    </w:pPr>
    <w:r w:rsidRPr="00970B1A">
      <w:rPr>
        <w:sz w:val="22"/>
      </w:rPr>
      <w:t>ПРОГРАММА КОМПЛЕКСНОГО РАЗВИТИЯ ТРАНСПОРТНОЙ ИНФРАСТРУКТУРЫ МУНИЦИПАЛЬНОГО ОБРАЗОВАНИЯ «ПОЛЕТАЕВСКОЕ СЕЛЬСКОЕ ПОСЕЛЕНИЕ» СОСНОВСКОГО РАЙОНА ЧЕЛЯБИНСКОЙ ОБЛАСТИ НА ПЕРИОД ДО 202</w:t>
    </w:r>
    <w:r>
      <w:rPr>
        <w:sz w:val="22"/>
      </w:rPr>
      <w:t>7</w:t>
    </w:r>
    <w:r w:rsidRPr="00970B1A">
      <w:rPr>
        <w:sz w:val="22"/>
      </w:rPr>
      <w:t xml:space="preserve"> ГОДА</w:t>
    </w:r>
  </w:p>
  <w:p w:rsidR="00AF61AE" w:rsidRPr="00E24A17" w:rsidRDefault="00AF61AE" w:rsidP="00CC4015">
    <w:pPr>
      <w:pStyle w:val="af1"/>
      <w:jc w:val="center"/>
      <w:rPr>
        <w:sz w:val="20"/>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1AE" w:rsidRPr="00E24A17" w:rsidRDefault="00AF61AE" w:rsidP="00CC4015">
    <w:pPr>
      <w:pStyle w:val="af1"/>
      <w:jc w:val="center"/>
      <w:rPr>
        <w:sz w:val="20"/>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1AE" w:rsidRPr="00970B1A" w:rsidRDefault="00AF61AE" w:rsidP="00154939">
    <w:pPr>
      <w:pStyle w:val="af1"/>
      <w:jc w:val="center"/>
      <w:rPr>
        <w:sz w:val="22"/>
      </w:rPr>
    </w:pPr>
    <w:r w:rsidRPr="00970B1A">
      <w:rPr>
        <w:sz w:val="22"/>
      </w:rPr>
      <w:t>ПРОГРАММА КОМПЛЕКСНОГО РАЗВИТИЯ ТРАНСПОРТНОЙ ИНФРАСТРУКТУРЫ МУНИЦИПАЛЬНОГО ОБРАЗОВАНИЯ «ПОЛЕТАЕВСКОЕ СЕЛЬСКОЕ ПОСЕЛЕНИЕ» СОСНОВСКОГО РАЙОНА ЧЕЛЯБИНСКОЙ ОБЛАСТИ НА ПЕРИОД ДО 202</w:t>
    </w:r>
    <w:r>
      <w:rPr>
        <w:sz w:val="22"/>
      </w:rPr>
      <w:t>7</w:t>
    </w:r>
    <w:r w:rsidRPr="00970B1A">
      <w:rPr>
        <w:sz w:val="22"/>
      </w:rPr>
      <w:t xml:space="preserve"> ГОДА</w:t>
    </w:r>
  </w:p>
  <w:p w:rsidR="00AF61AE" w:rsidRPr="00E24A17" w:rsidRDefault="00AF61AE" w:rsidP="00CC4015">
    <w:pPr>
      <w:pStyle w:val="af1"/>
      <w:jc w:val="center"/>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1AE" w:rsidRPr="00970B1A" w:rsidRDefault="00AF61AE" w:rsidP="007F71A1">
    <w:pPr>
      <w:pStyle w:val="af1"/>
      <w:jc w:val="center"/>
      <w:rPr>
        <w:sz w:val="22"/>
      </w:rPr>
    </w:pPr>
    <w:r w:rsidRPr="00970B1A">
      <w:rPr>
        <w:sz w:val="22"/>
      </w:rPr>
      <w:t>ПРОГРАММА КОМПЛЕКСНОГО РАЗВИТИЯ ТРАНСПОРТНОЙ ИНФРАСТРУКТУРЫ МУНИЦИПАЛЬНОГО ОБРАЗОВАНИЯ «ПОЛЕТАЕВСКОЕ СЕЛЬСКОЕ ПОСЕЛЕНИЕ» СОСНОВСКОГО РАЙОНА ЧЕЛЯБИНСКОЙ ОБЛАСТИ НА ПЕРИОД ДО 202</w:t>
    </w:r>
    <w:r>
      <w:rPr>
        <w:sz w:val="22"/>
      </w:rPr>
      <w:t>7</w:t>
    </w:r>
    <w:r w:rsidRPr="00970B1A">
      <w:rPr>
        <w:sz w:val="22"/>
      </w:rPr>
      <w:t xml:space="preserve"> ГОДА</w:t>
    </w:r>
  </w:p>
  <w:p w:rsidR="00AF61AE" w:rsidRPr="00E24A17" w:rsidRDefault="00AF61AE" w:rsidP="00CC4015">
    <w:pPr>
      <w:pStyle w:val="af1"/>
      <w:jc w:val="center"/>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1AE" w:rsidRPr="00E24A17" w:rsidRDefault="00AF61AE" w:rsidP="00CC4015">
    <w:pPr>
      <w:pStyle w:val="af1"/>
      <w:jc w:val="center"/>
      <w:rPr>
        <w:sz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1AE" w:rsidRPr="00970B1A" w:rsidRDefault="00AF61AE" w:rsidP="00033189">
    <w:pPr>
      <w:pStyle w:val="af1"/>
      <w:jc w:val="center"/>
      <w:rPr>
        <w:sz w:val="22"/>
      </w:rPr>
    </w:pPr>
    <w:r w:rsidRPr="00970B1A">
      <w:rPr>
        <w:sz w:val="22"/>
      </w:rPr>
      <w:t>ПРОГРАММА КОМПЛЕКСНОГО РАЗВИТИЯ ТРАНСПОРТНОЙ ИНФРАСТРУКТУРЫ МУНИЦИПАЛЬНОГО ОБРАЗОВАНИЯ «ПОЛЕТАЕВСКОЕ СЕЛЬСКОЕ ПОСЕЛЕНИЕ» СОСНОВСКОГО РАЙОНА ЧЕЛЯБИНСКОЙ ОБЛАСТИ НА ПЕРИОД ДО 202</w:t>
    </w:r>
    <w:r>
      <w:rPr>
        <w:sz w:val="22"/>
      </w:rPr>
      <w:t>7</w:t>
    </w:r>
    <w:r w:rsidRPr="00970B1A">
      <w:rPr>
        <w:sz w:val="22"/>
      </w:rPr>
      <w:t xml:space="preserve"> ГОДА</w:t>
    </w:r>
  </w:p>
  <w:p w:rsidR="00AF61AE" w:rsidRPr="00E24A17" w:rsidRDefault="00AF61AE" w:rsidP="00CC4015">
    <w:pPr>
      <w:pStyle w:val="af1"/>
      <w:jc w:val="center"/>
      <w:rPr>
        <w:sz w:val="2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1AE" w:rsidRPr="00E24A17" w:rsidRDefault="00AF61AE" w:rsidP="00CC4015">
    <w:pPr>
      <w:pStyle w:val="af1"/>
      <w:jc w:val="center"/>
      <w:rPr>
        <w:sz w:val="2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1AE" w:rsidRPr="00970B1A" w:rsidRDefault="00AF61AE" w:rsidP="00033189">
    <w:pPr>
      <w:pStyle w:val="af1"/>
      <w:jc w:val="center"/>
      <w:rPr>
        <w:sz w:val="22"/>
      </w:rPr>
    </w:pPr>
    <w:r w:rsidRPr="00970B1A">
      <w:rPr>
        <w:sz w:val="22"/>
      </w:rPr>
      <w:t>ПРОГРАММА КОМПЛЕКСНОГО РАЗВИТИЯ ТРАНСПОРТНОЙ ИНФРАСТРУКТУРЫ МУНИЦИПАЛЬНОГО ОБРАЗОВАНИЯ «ПОЛЕТАЕВСКОЕ СЕЛЬСКОЕ ПОСЕЛЕНИЕ» СОСНОВСКОГО РАЙОНА ЧЕЛЯБИНСКОЙ ОБЛАСТИ НА ПЕРИОД ДО 202</w:t>
    </w:r>
    <w:r>
      <w:rPr>
        <w:sz w:val="22"/>
      </w:rPr>
      <w:t>7</w:t>
    </w:r>
    <w:r w:rsidRPr="00970B1A">
      <w:rPr>
        <w:sz w:val="22"/>
      </w:rPr>
      <w:t xml:space="preserve"> ГОДА</w:t>
    </w:r>
  </w:p>
  <w:p w:rsidR="00AF61AE" w:rsidRPr="00E24A17" w:rsidRDefault="00AF61AE" w:rsidP="00CC4015">
    <w:pPr>
      <w:pStyle w:val="af1"/>
      <w:jc w:val="center"/>
      <w:rPr>
        <w:sz w:val="20"/>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1AE" w:rsidRPr="00E24A17" w:rsidRDefault="00AF61AE" w:rsidP="00CC4015">
    <w:pPr>
      <w:pStyle w:val="af1"/>
      <w:jc w:val="center"/>
      <w:rPr>
        <w:sz w:val="20"/>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1AE" w:rsidRPr="00970B1A" w:rsidRDefault="00AF61AE" w:rsidP="00154939">
    <w:pPr>
      <w:pStyle w:val="af1"/>
      <w:jc w:val="center"/>
      <w:rPr>
        <w:sz w:val="22"/>
      </w:rPr>
    </w:pPr>
    <w:r w:rsidRPr="00970B1A">
      <w:rPr>
        <w:sz w:val="22"/>
      </w:rPr>
      <w:t>ПРОГРАММА КОМПЛЕКСНОГО РАЗВИТИЯ ТРАНСПОРТНОЙ ИНФРАСТРУКТУРЫ МУНИЦИПАЛЬНОГО ОБРАЗОВАНИЯ «ПОЛЕТАЕВСКОЕ СЕЛЬСКОЕ ПОСЕЛЕНИЕ» СОСНОВСКОГО РАЙОНА ЧЕЛЯБИНСКОЙ ОБЛАСТИ НА ПЕРИОД ДО 202</w:t>
    </w:r>
    <w:r>
      <w:rPr>
        <w:sz w:val="22"/>
      </w:rPr>
      <w:t>7</w:t>
    </w:r>
    <w:r w:rsidRPr="00970B1A">
      <w:rPr>
        <w:sz w:val="22"/>
      </w:rPr>
      <w:t xml:space="preserve"> ГОДА</w:t>
    </w:r>
  </w:p>
  <w:p w:rsidR="00AF61AE" w:rsidRPr="00E24A17" w:rsidRDefault="00AF61AE" w:rsidP="00CC4015">
    <w:pPr>
      <w:pStyle w:val="af1"/>
      <w:jc w:val="center"/>
      <w:rPr>
        <w:sz w:val="20"/>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1AE" w:rsidRPr="00E24A17" w:rsidRDefault="00AF61AE" w:rsidP="00CC4015">
    <w:pPr>
      <w:pStyle w:val="af1"/>
      <w:jc w:val="cent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7999"/>
    <w:multiLevelType w:val="hybridMultilevel"/>
    <w:tmpl w:val="D16EF748"/>
    <w:lvl w:ilvl="0" w:tplc="57888C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53B559B"/>
    <w:multiLevelType w:val="hybridMultilevel"/>
    <w:tmpl w:val="D0A03FBA"/>
    <w:lvl w:ilvl="0" w:tplc="FBD823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6BD42BB"/>
    <w:multiLevelType w:val="multilevel"/>
    <w:tmpl w:val="816A59F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09A3608D"/>
    <w:multiLevelType w:val="hybridMultilevel"/>
    <w:tmpl w:val="26D62AC4"/>
    <w:lvl w:ilvl="0" w:tplc="FE58209C">
      <w:start w:val="1"/>
      <w:numFmt w:val="bullet"/>
      <w:pStyle w:val="a"/>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0B957A42"/>
    <w:multiLevelType w:val="hybridMultilevel"/>
    <w:tmpl w:val="156C225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13723134"/>
    <w:multiLevelType w:val="hybridMultilevel"/>
    <w:tmpl w:val="CA0246D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39C6CF2"/>
    <w:multiLevelType w:val="hybridMultilevel"/>
    <w:tmpl w:val="7F705D96"/>
    <w:lvl w:ilvl="0" w:tplc="A802F9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18180F07"/>
    <w:multiLevelType w:val="multilevel"/>
    <w:tmpl w:val="816A59F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1C442695"/>
    <w:multiLevelType w:val="hybridMultilevel"/>
    <w:tmpl w:val="A2F88E00"/>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2A741C"/>
    <w:multiLevelType w:val="multilevel"/>
    <w:tmpl w:val="369A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D26C24"/>
    <w:multiLevelType w:val="hybridMultilevel"/>
    <w:tmpl w:val="AABED4D8"/>
    <w:lvl w:ilvl="0" w:tplc="6B5409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7B83B3F"/>
    <w:multiLevelType w:val="multilevel"/>
    <w:tmpl w:val="816A59F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3AA62B00"/>
    <w:multiLevelType w:val="hybridMultilevel"/>
    <w:tmpl w:val="942250E2"/>
    <w:lvl w:ilvl="0" w:tplc="A802F952">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3" w15:restartNumberingAfterBreak="0">
    <w:nsid w:val="3AD83EE6"/>
    <w:multiLevelType w:val="multilevel"/>
    <w:tmpl w:val="816A59F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3E381871"/>
    <w:multiLevelType w:val="hybridMultilevel"/>
    <w:tmpl w:val="C62890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722B7C"/>
    <w:multiLevelType w:val="hybridMultilevel"/>
    <w:tmpl w:val="EC2E63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FA22C3"/>
    <w:multiLevelType w:val="multilevel"/>
    <w:tmpl w:val="5F9C5E40"/>
    <w:lvl w:ilvl="0">
      <w:start w:val="1"/>
      <w:numFmt w:val="decimal"/>
      <w:pStyle w:val="1"/>
      <w:lvlText w:val="%1."/>
      <w:lvlJc w:val="left"/>
      <w:pPr>
        <w:ind w:left="720" w:hanging="360"/>
      </w:pPr>
      <w:rPr>
        <w:rFonts w:hint="default"/>
      </w:rPr>
    </w:lvl>
    <w:lvl w:ilvl="1">
      <w:start w:val="1"/>
      <w:numFmt w:val="decimal"/>
      <w:pStyle w:val="2"/>
      <w:isLgl/>
      <w:lvlText w:val="%1.%2."/>
      <w:lvlJc w:val="left"/>
      <w:pPr>
        <w:ind w:left="1440" w:hanging="720"/>
      </w:pPr>
      <w:rPr>
        <w:rFonts w:hint="default"/>
      </w:rPr>
    </w:lvl>
    <w:lvl w:ilvl="2">
      <w:start w:val="1"/>
      <w:numFmt w:val="decimal"/>
      <w:pStyle w:val="3"/>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56A0038F"/>
    <w:multiLevelType w:val="multilevel"/>
    <w:tmpl w:val="64F6A7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74F4BEA"/>
    <w:multiLevelType w:val="hybridMultilevel"/>
    <w:tmpl w:val="229AD7AC"/>
    <w:lvl w:ilvl="0" w:tplc="FFFFFFFF">
      <w:start w:val="5"/>
      <w:numFmt w:val="bullet"/>
      <w:lvlText w:val="-"/>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59A97AA5"/>
    <w:multiLevelType w:val="hybridMultilevel"/>
    <w:tmpl w:val="EF2E4E9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5AF95CAB"/>
    <w:multiLevelType w:val="hybridMultilevel"/>
    <w:tmpl w:val="5DD06948"/>
    <w:lvl w:ilvl="0" w:tplc="0628AD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B2F5598"/>
    <w:multiLevelType w:val="multilevel"/>
    <w:tmpl w:val="816A59F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15:restartNumberingAfterBreak="0">
    <w:nsid w:val="5C875F6B"/>
    <w:multiLevelType w:val="hybridMultilevel"/>
    <w:tmpl w:val="B20AA11C"/>
    <w:lvl w:ilvl="0" w:tplc="54B05D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612938C0"/>
    <w:multiLevelType w:val="hybridMultilevel"/>
    <w:tmpl w:val="D1EAB720"/>
    <w:lvl w:ilvl="0" w:tplc="CB5AD7E8">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613463EB"/>
    <w:multiLevelType w:val="multilevel"/>
    <w:tmpl w:val="816A59F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15:restartNumberingAfterBreak="0">
    <w:nsid w:val="62053605"/>
    <w:multiLevelType w:val="hybridMultilevel"/>
    <w:tmpl w:val="AABED4D8"/>
    <w:lvl w:ilvl="0" w:tplc="6B5409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3481099"/>
    <w:multiLevelType w:val="multilevel"/>
    <w:tmpl w:val="816A59F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7" w15:restartNumberingAfterBreak="0">
    <w:nsid w:val="6AFF18A9"/>
    <w:multiLevelType w:val="hybridMultilevel"/>
    <w:tmpl w:val="843E9D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264C6C"/>
    <w:multiLevelType w:val="hybridMultilevel"/>
    <w:tmpl w:val="04686E96"/>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29" w15:restartNumberingAfterBreak="0">
    <w:nsid w:val="6BBC656E"/>
    <w:multiLevelType w:val="multilevel"/>
    <w:tmpl w:val="D726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EE2000"/>
    <w:multiLevelType w:val="multilevel"/>
    <w:tmpl w:val="A934B1E6"/>
    <w:lvl w:ilvl="0">
      <w:start w:val="1"/>
      <w:numFmt w:val="decimal"/>
      <w:lvlText w:val="%1."/>
      <w:lvlJc w:val="left"/>
      <w:pPr>
        <w:ind w:left="720" w:hanging="360"/>
      </w:pPr>
      <w:rPr>
        <w:rFonts w:hint="default"/>
      </w:rPr>
    </w:lvl>
    <w:lvl w:ilvl="1">
      <w:start w:val="1"/>
      <w:numFmt w:val="decimal"/>
      <w:pStyle w:val="a0"/>
      <w:isLgl/>
      <w:lvlText w:val="%1.%2."/>
      <w:lvlJc w:val="left"/>
      <w:pPr>
        <w:ind w:left="3131"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1" w15:restartNumberingAfterBreak="0">
    <w:nsid w:val="71360364"/>
    <w:multiLevelType w:val="hybridMultilevel"/>
    <w:tmpl w:val="AABED4D8"/>
    <w:lvl w:ilvl="0" w:tplc="6B5409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9212E0C"/>
    <w:multiLevelType w:val="hybridMultilevel"/>
    <w:tmpl w:val="7F5A1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770B12"/>
    <w:multiLevelType w:val="hybridMultilevel"/>
    <w:tmpl w:val="AABED4D8"/>
    <w:lvl w:ilvl="0" w:tplc="6B5409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CBB69EB"/>
    <w:multiLevelType w:val="hybridMultilevel"/>
    <w:tmpl w:val="36AE1B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0"/>
  </w:num>
  <w:num w:numId="3">
    <w:abstractNumId w:val="11"/>
  </w:num>
  <w:num w:numId="4">
    <w:abstractNumId w:val="8"/>
  </w:num>
  <w:num w:numId="5">
    <w:abstractNumId w:val="28"/>
  </w:num>
  <w:num w:numId="6">
    <w:abstractNumId w:val="32"/>
  </w:num>
  <w:num w:numId="7">
    <w:abstractNumId w:val="7"/>
  </w:num>
  <w:num w:numId="8">
    <w:abstractNumId w:val="31"/>
  </w:num>
  <w:num w:numId="9">
    <w:abstractNumId w:val="10"/>
  </w:num>
  <w:num w:numId="10">
    <w:abstractNumId w:val="33"/>
  </w:num>
  <w:num w:numId="11">
    <w:abstractNumId w:val="25"/>
  </w:num>
  <w:num w:numId="12">
    <w:abstractNumId w:val="18"/>
  </w:num>
  <w:num w:numId="13">
    <w:abstractNumId w:val="23"/>
  </w:num>
  <w:num w:numId="14">
    <w:abstractNumId w:val="12"/>
  </w:num>
  <w:num w:numId="15">
    <w:abstractNumId w:val="1"/>
  </w:num>
  <w:num w:numId="16">
    <w:abstractNumId w:val="21"/>
  </w:num>
  <w:num w:numId="17">
    <w:abstractNumId w:val="2"/>
  </w:num>
  <w:num w:numId="18">
    <w:abstractNumId w:val="26"/>
  </w:num>
  <w:num w:numId="19">
    <w:abstractNumId w:val="24"/>
  </w:num>
  <w:num w:numId="20">
    <w:abstractNumId w:val="13"/>
  </w:num>
  <w:num w:numId="21">
    <w:abstractNumId w:val="0"/>
  </w:num>
  <w:num w:numId="22">
    <w:abstractNumId w:val="3"/>
  </w:num>
  <w:num w:numId="23">
    <w:abstractNumId w:val="3"/>
  </w:num>
  <w:num w:numId="24">
    <w:abstractNumId w:val="4"/>
  </w:num>
  <w:num w:numId="25">
    <w:abstractNumId w:val="22"/>
  </w:num>
  <w:num w:numId="26">
    <w:abstractNumId w:val="9"/>
  </w:num>
  <w:num w:numId="27">
    <w:abstractNumId w:val="29"/>
  </w:num>
  <w:num w:numId="28">
    <w:abstractNumId w:val="5"/>
  </w:num>
  <w:num w:numId="29">
    <w:abstractNumId w:val="6"/>
  </w:num>
  <w:num w:numId="30">
    <w:abstractNumId w:val="34"/>
  </w:num>
  <w:num w:numId="31">
    <w:abstractNumId w:val="20"/>
  </w:num>
  <w:num w:numId="32">
    <w:abstractNumId w:val="15"/>
  </w:num>
  <w:num w:numId="33">
    <w:abstractNumId w:val="14"/>
  </w:num>
  <w:num w:numId="34">
    <w:abstractNumId w:val="27"/>
  </w:num>
  <w:num w:numId="35">
    <w:abstractNumId w:val="16"/>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B5B"/>
    <w:rsid w:val="00004043"/>
    <w:rsid w:val="000243F4"/>
    <w:rsid w:val="00033189"/>
    <w:rsid w:val="00043DA1"/>
    <w:rsid w:val="00046AD2"/>
    <w:rsid w:val="000556A4"/>
    <w:rsid w:val="00064C92"/>
    <w:rsid w:val="00076F9B"/>
    <w:rsid w:val="00086978"/>
    <w:rsid w:val="000901B5"/>
    <w:rsid w:val="00092A3C"/>
    <w:rsid w:val="000A4306"/>
    <w:rsid w:val="000B26A5"/>
    <w:rsid w:val="000B292E"/>
    <w:rsid w:val="000C06D3"/>
    <w:rsid w:val="000C7F4C"/>
    <w:rsid w:val="000D4169"/>
    <w:rsid w:val="000D53AE"/>
    <w:rsid w:val="000D5A09"/>
    <w:rsid w:val="000D6EDD"/>
    <w:rsid w:val="000D72B2"/>
    <w:rsid w:val="000E0C98"/>
    <w:rsid w:val="000E43E9"/>
    <w:rsid w:val="00107AC9"/>
    <w:rsid w:val="00141DA6"/>
    <w:rsid w:val="00144085"/>
    <w:rsid w:val="00150A1C"/>
    <w:rsid w:val="00151261"/>
    <w:rsid w:val="001524FF"/>
    <w:rsid w:val="00154939"/>
    <w:rsid w:val="001563E6"/>
    <w:rsid w:val="00182D05"/>
    <w:rsid w:val="001A0EAD"/>
    <w:rsid w:val="001A2C1E"/>
    <w:rsid w:val="001A554F"/>
    <w:rsid w:val="001A5F73"/>
    <w:rsid w:val="001B2F30"/>
    <w:rsid w:val="001B4A31"/>
    <w:rsid w:val="001C0363"/>
    <w:rsid w:val="001C3CD9"/>
    <w:rsid w:val="001D0385"/>
    <w:rsid w:val="001D41E8"/>
    <w:rsid w:val="001D4C23"/>
    <w:rsid w:val="001F026E"/>
    <w:rsid w:val="001F5CE9"/>
    <w:rsid w:val="001F7A9C"/>
    <w:rsid w:val="00201B1F"/>
    <w:rsid w:val="00202F35"/>
    <w:rsid w:val="00237C4E"/>
    <w:rsid w:val="00240CD9"/>
    <w:rsid w:val="0025062E"/>
    <w:rsid w:val="002537F9"/>
    <w:rsid w:val="00262649"/>
    <w:rsid w:val="0028451C"/>
    <w:rsid w:val="00294C5C"/>
    <w:rsid w:val="002A22FA"/>
    <w:rsid w:val="002A7335"/>
    <w:rsid w:val="002A79BC"/>
    <w:rsid w:val="002D5501"/>
    <w:rsid w:val="002F14AA"/>
    <w:rsid w:val="002F5213"/>
    <w:rsid w:val="002F62B3"/>
    <w:rsid w:val="002F7FD8"/>
    <w:rsid w:val="00302E1A"/>
    <w:rsid w:val="00304BE4"/>
    <w:rsid w:val="00313269"/>
    <w:rsid w:val="00317FBA"/>
    <w:rsid w:val="00325946"/>
    <w:rsid w:val="00326BF0"/>
    <w:rsid w:val="00327040"/>
    <w:rsid w:val="00351C59"/>
    <w:rsid w:val="00352DB2"/>
    <w:rsid w:val="00356E66"/>
    <w:rsid w:val="00371327"/>
    <w:rsid w:val="00376B66"/>
    <w:rsid w:val="003963B5"/>
    <w:rsid w:val="003A17FF"/>
    <w:rsid w:val="003B24CA"/>
    <w:rsid w:val="00400168"/>
    <w:rsid w:val="00413B59"/>
    <w:rsid w:val="0041413B"/>
    <w:rsid w:val="00414508"/>
    <w:rsid w:val="004356A1"/>
    <w:rsid w:val="0043689F"/>
    <w:rsid w:val="00442DAC"/>
    <w:rsid w:val="0044791B"/>
    <w:rsid w:val="0046631F"/>
    <w:rsid w:val="00476B15"/>
    <w:rsid w:val="00490F2B"/>
    <w:rsid w:val="00491651"/>
    <w:rsid w:val="004956D3"/>
    <w:rsid w:val="004A1BDD"/>
    <w:rsid w:val="004B70A5"/>
    <w:rsid w:val="004B7C7B"/>
    <w:rsid w:val="004D09D5"/>
    <w:rsid w:val="004D56C5"/>
    <w:rsid w:val="004E3081"/>
    <w:rsid w:val="004F4884"/>
    <w:rsid w:val="005007BA"/>
    <w:rsid w:val="00501F8D"/>
    <w:rsid w:val="005032CE"/>
    <w:rsid w:val="00514A11"/>
    <w:rsid w:val="00514EBC"/>
    <w:rsid w:val="00526F13"/>
    <w:rsid w:val="00542189"/>
    <w:rsid w:val="00551B55"/>
    <w:rsid w:val="00557144"/>
    <w:rsid w:val="00560BD6"/>
    <w:rsid w:val="005C0D20"/>
    <w:rsid w:val="005C3BF3"/>
    <w:rsid w:val="005D2E0B"/>
    <w:rsid w:val="005E4021"/>
    <w:rsid w:val="005E49DD"/>
    <w:rsid w:val="005E4B2E"/>
    <w:rsid w:val="005F4B77"/>
    <w:rsid w:val="005F73B6"/>
    <w:rsid w:val="00606701"/>
    <w:rsid w:val="00607963"/>
    <w:rsid w:val="00620CCE"/>
    <w:rsid w:val="00622A79"/>
    <w:rsid w:val="00624F2B"/>
    <w:rsid w:val="00632345"/>
    <w:rsid w:val="00635282"/>
    <w:rsid w:val="006367B7"/>
    <w:rsid w:val="00644705"/>
    <w:rsid w:val="00644F6A"/>
    <w:rsid w:val="0065568D"/>
    <w:rsid w:val="006566F6"/>
    <w:rsid w:val="00657496"/>
    <w:rsid w:val="00684C14"/>
    <w:rsid w:val="00687B75"/>
    <w:rsid w:val="0069148F"/>
    <w:rsid w:val="006B127E"/>
    <w:rsid w:val="006B2A33"/>
    <w:rsid w:val="006E0CAA"/>
    <w:rsid w:val="006E161B"/>
    <w:rsid w:val="006E3136"/>
    <w:rsid w:val="007024E9"/>
    <w:rsid w:val="007030EA"/>
    <w:rsid w:val="00711F70"/>
    <w:rsid w:val="00731755"/>
    <w:rsid w:val="007375DB"/>
    <w:rsid w:val="0076743C"/>
    <w:rsid w:val="007709D3"/>
    <w:rsid w:val="00774B39"/>
    <w:rsid w:val="007763C9"/>
    <w:rsid w:val="007811E6"/>
    <w:rsid w:val="007857BB"/>
    <w:rsid w:val="007866BF"/>
    <w:rsid w:val="007A1D49"/>
    <w:rsid w:val="007B3EC1"/>
    <w:rsid w:val="007D163C"/>
    <w:rsid w:val="007F71A1"/>
    <w:rsid w:val="008048EE"/>
    <w:rsid w:val="008049E2"/>
    <w:rsid w:val="008169B9"/>
    <w:rsid w:val="008178CF"/>
    <w:rsid w:val="008211C7"/>
    <w:rsid w:val="00823CBF"/>
    <w:rsid w:val="0083017F"/>
    <w:rsid w:val="00856FEC"/>
    <w:rsid w:val="00865FA6"/>
    <w:rsid w:val="008A021B"/>
    <w:rsid w:val="008C61B3"/>
    <w:rsid w:val="008F7D21"/>
    <w:rsid w:val="00904F14"/>
    <w:rsid w:val="00916070"/>
    <w:rsid w:val="009275B9"/>
    <w:rsid w:val="00932B8F"/>
    <w:rsid w:val="00945C3A"/>
    <w:rsid w:val="00946DB4"/>
    <w:rsid w:val="00963947"/>
    <w:rsid w:val="00967E24"/>
    <w:rsid w:val="00970B1A"/>
    <w:rsid w:val="0097580F"/>
    <w:rsid w:val="00977759"/>
    <w:rsid w:val="00983CA4"/>
    <w:rsid w:val="00993D93"/>
    <w:rsid w:val="009C630C"/>
    <w:rsid w:val="009D3AD1"/>
    <w:rsid w:val="009F1B2D"/>
    <w:rsid w:val="009F2AEA"/>
    <w:rsid w:val="009F48A2"/>
    <w:rsid w:val="00A0484A"/>
    <w:rsid w:val="00A20A37"/>
    <w:rsid w:val="00A21677"/>
    <w:rsid w:val="00A36E8C"/>
    <w:rsid w:val="00A5070A"/>
    <w:rsid w:val="00A57F06"/>
    <w:rsid w:val="00A6751D"/>
    <w:rsid w:val="00A721AF"/>
    <w:rsid w:val="00A8097F"/>
    <w:rsid w:val="00AA397E"/>
    <w:rsid w:val="00AC52BF"/>
    <w:rsid w:val="00AC6F10"/>
    <w:rsid w:val="00AD0388"/>
    <w:rsid w:val="00AD2CE3"/>
    <w:rsid w:val="00AD30EE"/>
    <w:rsid w:val="00AD3264"/>
    <w:rsid w:val="00AE0AF5"/>
    <w:rsid w:val="00AF27E4"/>
    <w:rsid w:val="00AF2C63"/>
    <w:rsid w:val="00AF61AE"/>
    <w:rsid w:val="00B00FA9"/>
    <w:rsid w:val="00B16459"/>
    <w:rsid w:val="00B34108"/>
    <w:rsid w:val="00B34392"/>
    <w:rsid w:val="00B50A17"/>
    <w:rsid w:val="00B67C8E"/>
    <w:rsid w:val="00B70D27"/>
    <w:rsid w:val="00B81780"/>
    <w:rsid w:val="00B81974"/>
    <w:rsid w:val="00B90C04"/>
    <w:rsid w:val="00B93752"/>
    <w:rsid w:val="00BC469E"/>
    <w:rsid w:val="00BC6004"/>
    <w:rsid w:val="00BD3D68"/>
    <w:rsid w:val="00BD6450"/>
    <w:rsid w:val="00BE4986"/>
    <w:rsid w:val="00BF1722"/>
    <w:rsid w:val="00C018BC"/>
    <w:rsid w:val="00C048EC"/>
    <w:rsid w:val="00C1353F"/>
    <w:rsid w:val="00C20D83"/>
    <w:rsid w:val="00C31E99"/>
    <w:rsid w:val="00C33662"/>
    <w:rsid w:val="00C40953"/>
    <w:rsid w:val="00C46193"/>
    <w:rsid w:val="00C56EF7"/>
    <w:rsid w:val="00C71DFE"/>
    <w:rsid w:val="00C75030"/>
    <w:rsid w:val="00C7704D"/>
    <w:rsid w:val="00C849EC"/>
    <w:rsid w:val="00C97F35"/>
    <w:rsid w:val="00CA40C4"/>
    <w:rsid w:val="00CA41D5"/>
    <w:rsid w:val="00CB3C5F"/>
    <w:rsid w:val="00CB491A"/>
    <w:rsid w:val="00CB4BA6"/>
    <w:rsid w:val="00CC4015"/>
    <w:rsid w:val="00CF2FFA"/>
    <w:rsid w:val="00CF424C"/>
    <w:rsid w:val="00D074CC"/>
    <w:rsid w:val="00D11611"/>
    <w:rsid w:val="00D124B3"/>
    <w:rsid w:val="00D30359"/>
    <w:rsid w:val="00D33448"/>
    <w:rsid w:val="00D43A39"/>
    <w:rsid w:val="00D46CED"/>
    <w:rsid w:val="00D53ECB"/>
    <w:rsid w:val="00D54109"/>
    <w:rsid w:val="00D64719"/>
    <w:rsid w:val="00D674E8"/>
    <w:rsid w:val="00D82F4A"/>
    <w:rsid w:val="00D9138B"/>
    <w:rsid w:val="00D94548"/>
    <w:rsid w:val="00DA457C"/>
    <w:rsid w:val="00DC688C"/>
    <w:rsid w:val="00DE0543"/>
    <w:rsid w:val="00DE0DF0"/>
    <w:rsid w:val="00DE1DAE"/>
    <w:rsid w:val="00DF6C0C"/>
    <w:rsid w:val="00E020EE"/>
    <w:rsid w:val="00E04CA5"/>
    <w:rsid w:val="00E13562"/>
    <w:rsid w:val="00E24A17"/>
    <w:rsid w:val="00E645C3"/>
    <w:rsid w:val="00E70341"/>
    <w:rsid w:val="00E71C37"/>
    <w:rsid w:val="00E7364F"/>
    <w:rsid w:val="00E75C4A"/>
    <w:rsid w:val="00E92BEC"/>
    <w:rsid w:val="00E96D8F"/>
    <w:rsid w:val="00E97A76"/>
    <w:rsid w:val="00EA5532"/>
    <w:rsid w:val="00ED1111"/>
    <w:rsid w:val="00ED2D43"/>
    <w:rsid w:val="00ED54A1"/>
    <w:rsid w:val="00EF1920"/>
    <w:rsid w:val="00EF3827"/>
    <w:rsid w:val="00F144C7"/>
    <w:rsid w:val="00F15454"/>
    <w:rsid w:val="00F16340"/>
    <w:rsid w:val="00F23046"/>
    <w:rsid w:val="00F329E0"/>
    <w:rsid w:val="00F32C42"/>
    <w:rsid w:val="00F43766"/>
    <w:rsid w:val="00F446C1"/>
    <w:rsid w:val="00F50B9A"/>
    <w:rsid w:val="00F565F0"/>
    <w:rsid w:val="00F633C4"/>
    <w:rsid w:val="00F6476F"/>
    <w:rsid w:val="00F74890"/>
    <w:rsid w:val="00F83B5B"/>
    <w:rsid w:val="00F84960"/>
    <w:rsid w:val="00F97D73"/>
    <w:rsid w:val="00FA24B6"/>
    <w:rsid w:val="00FA3D19"/>
    <w:rsid w:val="00FA6602"/>
    <w:rsid w:val="00FB2C5C"/>
    <w:rsid w:val="00FB2DC3"/>
    <w:rsid w:val="00FC50E7"/>
    <w:rsid w:val="00FE09BA"/>
    <w:rsid w:val="00FE2F5F"/>
    <w:rsid w:val="00FF4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79DD4"/>
  <w15:docId w15:val="{73F5ACD4-B0F4-4EB4-B23E-3F004327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A1D49"/>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1"/>
    <w:uiPriority w:val="9"/>
    <w:qFormat/>
    <w:rsid w:val="00313269"/>
    <w:pPr>
      <w:keepNext/>
      <w:keepLines/>
      <w:spacing w:before="480" w:line="276" w:lineRule="auto"/>
      <w:ind w:left="720"/>
      <w:outlineLvl w:val="0"/>
    </w:pPr>
    <w:rPr>
      <w:rFonts w:eastAsiaTheme="majorEastAsia"/>
      <w:bCs/>
      <w:sz w:val="28"/>
      <w:szCs w:val="28"/>
      <w:lang w:eastAsia="en-US"/>
    </w:rPr>
  </w:style>
  <w:style w:type="paragraph" w:styleId="30">
    <w:name w:val="heading 3"/>
    <w:basedOn w:val="a1"/>
    <w:next w:val="a1"/>
    <w:link w:val="31"/>
    <w:uiPriority w:val="9"/>
    <w:semiHidden/>
    <w:unhideWhenUsed/>
    <w:qFormat/>
    <w:rsid w:val="00BD3D68"/>
    <w:pPr>
      <w:keepNext/>
      <w:keepLines/>
      <w:spacing w:before="40"/>
      <w:outlineLvl w:val="2"/>
    </w:pPr>
    <w:rPr>
      <w:rFonts w:asciiTheme="majorHAnsi" w:eastAsiaTheme="majorEastAsia" w:hAnsiTheme="majorHAnsi" w:cstheme="majorBidi"/>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313269"/>
    <w:rPr>
      <w:rFonts w:ascii="Times New Roman" w:eastAsiaTheme="majorEastAsia" w:hAnsi="Times New Roman" w:cs="Times New Roman"/>
      <w:bCs/>
      <w:sz w:val="28"/>
      <w:szCs w:val="28"/>
    </w:rPr>
  </w:style>
  <w:style w:type="paragraph" w:styleId="a0">
    <w:name w:val="Subtitle"/>
    <w:basedOn w:val="a1"/>
    <w:next w:val="a1"/>
    <w:link w:val="a5"/>
    <w:uiPriority w:val="11"/>
    <w:qFormat/>
    <w:rsid w:val="00C31E99"/>
    <w:pPr>
      <w:numPr>
        <w:ilvl w:val="1"/>
        <w:numId w:val="2"/>
      </w:numPr>
      <w:spacing w:after="200" w:line="276" w:lineRule="auto"/>
      <w:jc w:val="center"/>
    </w:pPr>
    <w:rPr>
      <w:rFonts w:eastAsiaTheme="majorEastAsia"/>
      <w:bCs/>
      <w:sz w:val="28"/>
      <w:szCs w:val="28"/>
      <w:lang w:eastAsia="en-US"/>
    </w:rPr>
  </w:style>
  <w:style w:type="character" w:customStyle="1" w:styleId="a5">
    <w:name w:val="Подзаголовок Знак"/>
    <w:basedOn w:val="a2"/>
    <w:link w:val="a0"/>
    <w:uiPriority w:val="11"/>
    <w:rsid w:val="00C31E99"/>
    <w:rPr>
      <w:rFonts w:ascii="Times New Roman" w:eastAsiaTheme="majorEastAsia" w:hAnsi="Times New Roman" w:cs="Times New Roman"/>
      <w:bCs/>
      <w:sz w:val="28"/>
      <w:szCs w:val="28"/>
    </w:rPr>
  </w:style>
  <w:style w:type="paragraph" w:styleId="a6">
    <w:name w:val="List Paragraph"/>
    <w:basedOn w:val="a1"/>
    <w:uiPriority w:val="34"/>
    <w:qFormat/>
    <w:rsid w:val="00C31E99"/>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Normal (Web)"/>
    <w:basedOn w:val="a1"/>
    <w:uiPriority w:val="99"/>
    <w:unhideWhenUsed/>
    <w:rsid w:val="006B127E"/>
    <w:pPr>
      <w:spacing w:before="100" w:beforeAutospacing="1" w:after="100" w:afterAutospacing="1"/>
    </w:pPr>
  </w:style>
  <w:style w:type="paragraph" w:styleId="a8">
    <w:name w:val="TOC Heading"/>
    <w:basedOn w:val="10"/>
    <w:next w:val="a1"/>
    <w:uiPriority w:val="39"/>
    <w:unhideWhenUsed/>
    <w:qFormat/>
    <w:rsid w:val="006B127E"/>
    <w:pPr>
      <w:outlineLvl w:val="9"/>
    </w:pPr>
    <w:rPr>
      <w:rFonts w:asciiTheme="majorHAnsi" w:hAnsiTheme="majorHAnsi" w:cstheme="majorBidi"/>
      <w:b/>
      <w:color w:val="365F91" w:themeColor="accent1" w:themeShade="BF"/>
    </w:rPr>
  </w:style>
  <w:style w:type="paragraph" w:styleId="12">
    <w:name w:val="toc 1"/>
    <w:basedOn w:val="a1"/>
    <w:next w:val="a1"/>
    <w:autoRedefine/>
    <w:uiPriority w:val="39"/>
    <w:unhideWhenUsed/>
    <w:qFormat/>
    <w:rsid w:val="006B127E"/>
    <w:pPr>
      <w:spacing w:after="100" w:line="276" w:lineRule="auto"/>
    </w:pPr>
    <w:rPr>
      <w:rFonts w:asciiTheme="minorHAnsi" w:eastAsiaTheme="minorHAnsi" w:hAnsiTheme="minorHAnsi" w:cstheme="minorBidi"/>
      <w:sz w:val="22"/>
      <w:szCs w:val="22"/>
      <w:lang w:eastAsia="en-US"/>
    </w:rPr>
  </w:style>
  <w:style w:type="character" w:styleId="a9">
    <w:name w:val="Hyperlink"/>
    <w:basedOn w:val="a2"/>
    <w:uiPriority w:val="99"/>
    <w:unhideWhenUsed/>
    <w:rsid w:val="006B127E"/>
    <w:rPr>
      <w:color w:val="0000FF" w:themeColor="hyperlink"/>
      <w:u w:val="single"/>
    </w:rPr>
  </w:style>
  <w:style w:type="paragraph" w:styleId="aa">
    <w:name w:val="Balloon Text"/>
    <w:basedOn w:val="a1"/>
    <w:link w:val="ab"/>
    <w:uiPriority w:val="99"/>
    <w:semiHidden/>
    <w:unhideWhenUsed/>
    <w:rsid w:val="006B127E"/>
    <w:rPr>
      <w:rFonts w:ascii="Tahoma" w:eastAsiaTheme="minorHAnsi" w:hAnsi="Tahoma" w:cs="Tahoma"/>
      <w:sz w:val="16"/>
      <w:szCs w:val="16"/>
      <w:lang w:eastAsia="en-US"/>
    </w:rPr>
  </w:style>
  <w:style w:type="character" w:customStyle="1" w:styleId="ab">
    <w:name w:val="Текст выноски Знак"/>
    <w:basedOn w:val="a2"/>
    <w:link w:val="aa"/>
    <w:uiPriority w:val="99"/>
    <w:semiHidden/>
    <w:rsid w:val="006B127E"/>
    <w:rPr>
      <w:rFonts w:ascii="Tahoma" w:hAnsi="Tahoma" w:cs="Tahoma"/>
      <w:sz w:val="16"/>
      <w:szCs w:val="16"/>
    </w:rPr>
  </w:style>
  <w:style w:type="paragraph" w:styleId="ac">
    <w:name w:val="Title"/>
    <w:basedOn w:val="a1"/>
    <w:next w:val="a1"/>
    <w:link w:val="ad"/>
    <w:uiPriority w:val="10"/>
    <w:qFormat/>
    <w:rsid w:val="006B127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d">
    <w:name w:val="Заголовок Знак"/>
    <w:basedOn w:val="a2"/>
    <w:link w:val="ac"/>
    <w:uiPriority w:val="10"/>
    <w:rsid w:val="006B127E"/>
    <w:rPr>
      <w:rFonts w:asciiTheme="majorHAnsi" w:eastAsiaTheme="majorEastAsia" w:hAnsiTheme="majorHAnsi" w:cstheme="majorBidi"/>
      <w:color w:val="17365D" w:themeColor="text2" w:themeShade="BF"/>
      <w:spacing w:val="5"/>
      <w:kern w:val="28"/>
      <w:sz w:val="52"/>
      <w:szCs w:val="52"/>
    </w:rPr>
  </w:style>
  <w:style w:type="paragraph" w:styleId="20">
    <w:name w:val="toc 2"/>
    <w:basedOn w:val="a1"/>
    <w:next w:val="a1"/>
    <w:autoRedefine/>
    <w:uiPriority w:val="39"/>
    <w:semiHidden/>
    <w:unhideWhenUsed/>
    <w:qFormat/>
    <w:rsid w:val="00313269"/>
    <w:pPr>
      <w:spacing w:after="100"/>
      <w:ind w:left="220"/>
    </w:pPr>
    <w:rPr>
      <w:rFonts w:eastAsiaTheme="minorEastAsia"/>
    </w:rPr>
  </w:style>
  <w:style w:type="paragraph" w:styleId="32">
    <w:name w:val="toc 3"/>
    <w:basedOn w:val="a1"/>
    <w:next w:val="a1"/>
    <w:autoRedefine/>
    <w:uiPriority w:val="39"/>
    <w:semiHidden/>
    <w:unhideWhenUsed/>
    <w:qFormat/>
    <w:rsid w:val="00313269"/>
    <w:pPr>
      <w:spacing w:after="100"/>
      <w:ind w:left="440"/>
    </w:pPr>
    <w:rPr>
      <w:rFonts w:eastAsiaTheme="minorEastAsia"/>
    </w:rPr>
  </w:style>
  <w:style w:type="table" w:styleId="ae">
    <w:name w:val="Table Grid"/>
    <w:basedOn w:val="a3"/>
    <w:uiPriority w:val="59"/>
    <w:rsid w:val="001B4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2"/>
    <w:rsid w:val="00D33448"/>
    <w:rPr>
      <w:rFonts w:ascii="Times New Roman" w:hAnsi="Times New Roman" w:cs="Times New Roman" w:hint="default"/>
      <w:b w:val="0"/>
      <w:bCs w:val="0"/>
      <w:i w:val="0"/>
      <w:iCs w:val="0"/>
      <w:color w:val="000000"/>
      <w:sz w:val="24"/>
      <w:szCs w:val="24"/>
    </w:rPr>
  </w:style>
  <w:style w:type="character" w:customStyle="1" w:styleId="fontstyle21">
    <w:name w:val="fontstyle21"/>
    <w:basedOn w:val="a2"/>
    <w:rsid w:val="00983CA4"/>
    <w:rPr>
      <w:rFonts w:ascii="Times New Roman" w:hAnsi="Times New Roman" w:cs="Times New Roman" w:hint="default"/>
      <w:b w:val="0"/>
      <w:bCs w:val="0"/>
      <w:i w:val="0"/>
      <w:iCs w:val="0"/>
      <w:color w:val="000000"/>
      <w:sz w:val="24"/>
      <w:szCs w:val="24"/>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Знак"/>
    <w:basedOn w:val="a1"/>
    <w:link w:val="22"/>
    <w:rsid w:val="007866BF"/>
    <w:pPr>
      <w:spacing w:after="120" w:line="480" w:lineRule="auto"/>
      <w:ind w:left="283"/>
    </w:p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2"/>
    <w:link w:val="21"/>
    <w:rsid w:val="007866BF"/>
    <w:rPr>
      <w:rFonts w:ascii="Times New Roman" w:eastAsia="Times New Roman" w:hAnsi="Times New Roman" w:cs="Times New Roman"/>
      <w:sz w:val="24"/>
      <w:szCs w:val="24"/>
      <w:lang w:eastAsia="ru-RU"/>
    </w:rPr>
  </w:style>
  <w:style w:type="paragraph" w:customStyle="1" w:styleId="ConsPlusNormal">
    <w:name w:val="ConsPlusNormal"/>
    <w:rsid w:val="005C3BF3"/>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basedOn w:val="a2"/>
    <w:rsid w:val="00FB2C5C"/>
  </w:style>
  <w:style w:type="character" w:styleId="af">
    <w:name w:val="Strong"/>
    <w:basedOn w:val="a2"/>
    <w:uiPriority w:val="22"/>
    <w:qFormat/>
    <w:rsid w:val="00FB2C5C"/>
    <w:rPr>
      <w:b/>
      <w:bCs/>
    </w:rPr>
  </w:style>
  <w:style w:type="character" w:styleId="af0">
    <w:name w:val="FollowedHyperlink"/>
    <w:basedOn w:val="a2"/>
    <w:uiPriority w:val="99"/>
    <w:semiHidden/>
    <w:unhideWhenUsed/>
    <w:rsid w:val="00AD2CE3"/>
    <w:rPr>
      <w:color w:val="800080"/>
      <w:u w:val="single"/>
    </w:rPr>
  </w:style>
  <w:style w:type="paragraph" w:customStyle="1" w:styleId="font5">
    <w:name w:val="font5"/>
    <w:basedOn w:val="a1"/>
    <w:rsid w:val="00AD2CE3"/>
    <w:pPr>
      <w:spacing w:before="100" w:beforeAutospacing="1" w:after="100" w:afterAutospacing="1"/>
    </w:pPr>
    <w:rPr>
      <w:color w:val="FF0000"/>
      <w:sz w:val="16"/>
      <w:szCs w:val="16"/>
    </w:rPr>
  </w:style>
  <w:style w:type="paragraph" w:customStyle="1" w:styleId="xl65">
    <w:name w:val="xl65"/>
    <w:basedOn w:val="a1"/>
    <w:rsid w:val="00AD2CE3"/>
    <w:pPr>
      <w:pBdr>
        <w:top w:val="single" w:sz="4" w:space="0" w:color="auto"/>
        <w:left w:val="single" w:sz="4" w:space="0" w:color="auto"/>
        <w:bottom w:val="single" w:sz="4" w:space="0" w:color="auto"/>
      </w:pBdr>
      <w:spacing w:before="100" w:beforeAutospacing="1" w:after="100" w:afterAutospacing="1"/>
      <w:jc w:val="center"/>
      <w:textAlignment w:val="top"/>
    </w:pPr>
    <w:rPr>
      <w:i/>
      <w:iCs/>
      <w:color w:val="000000"/>
      <w:sz w:val="16"/>
      <w:szCs w:val="16"/>
    </w:rPr>
  </w:style>
  <w:style w:type="paragraph" w:customStyle="1" w:styleId="xl66">
    <w:name w:val="xl66"/>
    <w:basedOn w:val="a1"/>
    <w:rsid w:val="00AD2CE3"/>
    <w:pPr>
      <w:pBdr>
        <w:top w:val="single" w:sz="4" w:space="0" w:color="auto"/>
        <w:bottom w:val="single" w:sz="4" w:space="0" w:color="auto"/>
      </w:pBdr>
      <w:spacing w:before="100" w:beforeAutospacing="1" w:after="100" w:afterAutospacing="1"/>
      <w:jc w:val="center"/>
      <w:textAlignment w:val="top"/>
    </w:pPr>
    <w:rPr>
      <w:i/>
      <w:iCs/>
      <w:color w:val="000000"/>
      <w:sz w:val="16"/>
      <w:szCs w:val="16"/>
    </w:rPr>
  </w:style>
  <w:style w:type="paragraph" w:customStyle="1" w:styleId="xl67">
    <w:name w:val="xl67"/>
    <w:basedOn w:val="a1"/>
    <w:rsid w:val="00AD2C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8">
    <w:name w:val="xl68"/>
    <w:basedOn w:val="a1"/>
    <w:rsid w:val="00AD2C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9">
    <w:name w:val="xl69"/>
    <w:basedOn w:val="a1"/>
    <w:rsid w:val="00AD2CE3"/>
    <w:pPr>
      <w:pBdr>
        <w:top w:val="single" w:sz="4" w:space="0" w:color="auto"/>
        <w:left w:val="single" w:sz="4" w:space="0" w:color="auto"/>
        <w:right w:val="single" w:sz="4" w:space="0" w:color="auto"/>
      </w:pBdr>
      <w:spacing w:before="100" w:beforeAutospacing="1" w:after="100" w:afterAutospacing="1"/>
      <w:textAlignment w:val="top"/>
    </w:pPr>
    <w:rPr>
      <w:sz w:val="16"/>
      <w:szCs w:val="16"/>
    </w:rPr>
  </w:style>
  <w:style w:type="paragraph" w:customStyle="1" w:styleId="xl70">
    <w:name w:val="xl70"/>
    <w:basedOn w:val="a1"/>
    <w:rsid w:val="00AD2CE3"/>
    <w:pPr>
      <w:pBdr>
        <w:left w:val="single" w:sz="4" w:space="0" w:color="auto"/>
        <w:right w:val="single" w:sz="4" w:space="0" w:color="auto"/>
      </w:pBdr>
      <w:spacing w:before="100" w:beforeAutospacing="1" w:after="100" w:afterAutospacing="1"/>
      <w:textAlignment w:val="top"/>
    </w:pPr>
    <w:rPr>
      <w:sz w:val="16"/>
      <w:szCs w:val="16"/>
    </w:rPr>
  </w:style>
  <w:style w:type="paragraph" w:customStyle="1" w:styleId="xl71">
    <w:name w:val="xl71"/>
    <w:basedOn w:val="a1"/>
    <w:rsid w:val="00AD2CE3"/>
    <w:pPr>
      <w:pBdr>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2">
    <w:name w:val="xl72"/>
    <w:basedOn w:val="a1"/>
    <w:rsid w:val="00AD2CE3"/>
    <w:pPr>
      <w:spacing w:before="100" w:beforeAutospacing="1" w:after="100" w:afterAutospacing="1"/>
      <w:textAlignment w:val="top"/>
    </w:pPr>
    <w:rPr>
      <w:sz w:val="16"/>
      <w:szCs w:val="16"/>
    </w:rPr>
  </w:style>
  <w:style w:type="paragraph" w:customStyle="1" w:styleId="xl73">
    <w:name w:val="xl73"/>
    <w:basedOn w:val="a1"/>
    <w:rsid w:val="00AD2C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74">
    <w:name w:val="xl74"/>
    <w:basedOn w:val="a1"/>
    <w:rsid w:val="00AD2CE3"/>
    <w:pPr>
      <w:pBdr>
        <w:top w:val="single" w:sz="4" w:space="0" w:color="auto"/>
        <w:left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75">
    <w:name w:val="xl75"/>
    <w:basedOn w:val="a1"/>
    <w:rsid w:val="00AD2CE3"/>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6">
    <w:name w:val="xl76"/>
    <w:basedOn w:val="a1"/>
    <w:rsid w:val="00AD2CE3"/>
    <w:pPr>
      <w:pBdr>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77">
    <w:name w:val="xl77"/>
    <w:basedOn w:val="a1"/>
    <w:rsid w:val="00AD2CE3"/>
    <w:pPr>
      <w:pBdr>
        <w:left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78">
    <w:name w:val="xl78"/>
    <w:basedOn w:val="a1"/>
    <w:rsid w:val="00AD2C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79">
    <w:name w:val="xl79"/>
    <w:basedOn w:val="a1"/>
    <w:rsid w:val="00AD2C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1"/>
    <w:rsid w:val="00AD2CE3"/>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81">
    <w:name w:val="xl81"/>
    <w:basedOn w:val="a1"/>
    <w:rsid w:val="00AD2CE3"/>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2">
    <w:name w:val="xl82"/>
    <w:basedOn w:val="a1"/>
    <w:rsid w:val="00AD2CE3"/>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3">
    <w:name w:val="xl83"/>
    <w:basedOn w:val="a1"/>
    <w:rsid w:val="00AD2C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sz w:val="16"/>
      <w:szCs w:val="16"/>
    </w:rPr>
  </w:style>
  <w:style w:type="paragraph" w:customStyle="1" w:styleId="xl84">
    <w:name w:val="xl84"/>
    <w:basedOn w:val="a1"/>
    <w:rsid w:val="00AD2C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5">
    <w:name w:val="xl85"/>
    <w:basedOn w:val="a1"/>
    <w:rsid w:val="00AD2CE3"/>
    <w:pPr>
      <w:pBdr>
        <w:top w:val="single" w:sz="4" w:space="0" w:color="auto"/>
        <w:left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6">
    <w:name w:val="xl86"/>
    <w:basedOn w:val="a1"/>
    <w:rsid w:val="00AD2CE3"/>
    <w:pPr>
      <w:pBdr>
        <w:top w:val="single" w:sz="4" w:space="0" w:color="auto"/>
        <w:left w:val="single" w:sz="4" w:space="0" w:color="auto"/>
        <w:bottom w:val="single" w:sz="4" w:space="0" w:color="auto"/>
      </w:pBdr>
      <w:spacing w:before="100" w:beforeAutospacing="1" w:after="100" w:afterAutospacing="1"/>
      <w:textAlignment w:val="top"/>
    </w:pPr>
    <w:rPr>
      <w:color w:val="000000"/>
      <w:sz w:val="16"/>
      <w:szCs w:val="16"/>
    </w:rPr>
  </w:style>
  <w:style w:type="paragraph" w:customStyle="1" w:styleId="xl87">
    <w:name w:val="xl87"/>
    <w:basedOn w:val="a1"/>
    <w:rsid w:val="00AD2CE3"/>
    <w:pPr>
      <w:pBdr>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8">
    <w:name w:val="xl88"/>
    <w:basedOn w:val="a1"/>
    <w:rsid w:val="00AD2CE3"/>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9">
    <w:name w:val="xl89"/>
    <w:basedOn w:val="a1"/>
    <w:rsid w:val="00AD2CE3"/>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90">
    <w:name w:val="xl90"/>
    <w:basedOn w:val="a1"/>
    <w:rsid w:val="00AD2CE3"/>
    <w:pPr>
      <w:pBdr>
        <w:top w:val="single" w:sz="4" w:space="0" w:color="auto"/>
        <w:left w:val="single" w:sz="4" w:space="0" w:color="auto"/>
      </w:pBdr>
      <w:spacing w:before="100" w:beforeAutospacing="1" w:after="100" w:afterAutospacing="1"/>
      <w:textAlignment w:val="top"/>
    </w:pPr>
    <w:rPr>
      <w:sz w:val="16"/>
      <w:szCs w:val="16"/>
    </w:rPr>
  </w:style>
  <w:style w:type="paragraph" w:customStyle="1" w:styleId="xl91">
    <w:name w:val="xl91"/>
    <w:basedOn w:val="a1"/>
    <w:rsid w:val="00AD2CE3"/>
    <w:pPr>
      <w:pBdr>
        <w:left w:val="single" w:sz="4" w:space="0" w:color="auto"/>
      </w:pBdr>
      <w:spacing w:before="100" w:beforeAutospacing="1" w:after="100" w:afterAutospacing="1"/>
      <w:textAlignment w:val="top"/>
    </w:pPr>
    <w:rPr>
      <w:sz w:val="16"/>
      <w:szCs w:val="16"/>
    </w:rPr>
  </w:style>
  <w:style w:type="paragraph" w:customStyle="1" w:styleId="xl92">
    <w:name w:val="xl92"/>
    <w:basedOn w:val="a1"/>
    <w:rsid w:val="00AD2CE3"/>
    <w:pPr>
      <w:pBdr>
        <w:left w:val="single" w:sz="4" w:space="0" w:color="auto"/>
        <w:bottom w:val="single" w:sz="4" w:space="0" w:color="auto"/>
      </w:pBdr>
      <w:spacing w:before="100" w:beforeAutospacing="1" w:after="100" w:afterAutospacing="1"/>
      <w:textAlignment w:val="top"/>
    </w:pPr>
    <w:rPr>
      <w:sz w:val="16"/>
      <w:szCs w:val="16"/>
    </w:rPr>
  </w:style>
  <w:style w:type="paragraph" w:customStyle="1" w:styleId="xl93">
    <w:name w:val="xl93"/>
    <w:basedOn w:val="a1"/>
    <w:rsid w:val="00AD2C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94">
    <w:name w:val="xl94"/>
    <w:basedOn w:val="a1"/>
    <w:rsid w:val="00AD2C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5">
    <w:name w:val="xl95"/>
    <w:basedOn w:val="a1"/>
    <w:rsid w:val="00AD2CE3"/>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96">
    <w:name w:val="xl96"/>
    <w:basedOn w:val="a1"/>
    <w:rsid w:val="00AD2CE3"/>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97">
    <w:name w:val="xl97"/>
    <w:basedOn w:val="a1"/>
    <w:rsid w:val="00AD2C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sz w:val="16"/>
      <w:szCs w:val="16"/>
    </w:rPr>
  </w:style>
  <w:style w:type="paragraph" w:customStyle="1" w:styleId="xl98">
    <w:name w:val="xl98"/>
    <w:basedOn w:val="a1"/>
    <w:rsid w:val="00AD2CE3"/>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9">
    <w:name w:val="xl99"/>
    <w:basedOn w:val="a1"/>
    <w:rsid w:val="00AD2CE3"/>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100">
    <w:name w:val="xl100"/>
    <w:basedOn w:val="a1"/>
    <w:rsid w:val="00AD2CE3"/>
    <w:pPr>
      <w:pBdr>
        <w:top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101">
    <w:name w:val="xl101"/>
    <w:basedOn w:val="a1"/>
    <w:rsid w:val="00AD2CE3"/>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02">
    <w:name w:val="xl102"/>
    <w:basedOn w:val="a1"/>
    <w:rsid w:val="00AD2CE3"/>
    <w:pPr>
      <w:pBdr>
        <w:top w:val="single" w:sz="4" w:space="0" w:color="auto"/>
        <w:left w:val="single" w:sz="4" w:space="0" w:color="auto"/>
      </w:pBdr>
      <w:spacing w:before="100" w:beforeAutospacing="1" w:after="100" w:afterAutospacing="1"/>
      <w:jc w:val="center"/>
      <w:textAlignment w:val="top"/>
    </w:pPr>
    <w:rPr>
      <w:color w:val="000000"/>
      <w:sz w:val="16"/>
      <w:szCs w:val="16"/>
    </w:rPr>
  </w:style>
  <w:style w:type="paragraph" w:customStyle="1" w:styleId="xl103">
    <w:name w:val="xl103"/>
    <w:basedOn w:val="a1"/>
    <w:rsid w:val="00AD2CE3"/>
    <w:pPr>
      <w:pBdr>
        <w:left w:val="single" w:sz="4" w:space="0" w:color="auto"/>
        <w:bottom w:val="single" w:sz="4" w:space="0" w:color="auto"/>
      </w:pBdr>
      <w:spacing w:before="100" w:beforeAutospacing="1" w:after="100" w:afterAutospacing="1"/>
      <w:jc w:val="center"/>
      <w:textAlignment w:val="top"/>
    </w:pPr>
    <w:rPr>
      <w:color w:val="000000"/>
      <w:sz w:val="16"/>
      <w:szCs w:val="16"/>
    </w:rPr>
  </w:style>
  <w:style w:type="paragraph" w:customStyle="1" w:styleId="xl104">
    <w:name w:val="xl104"/>
    <w:basedOn w:val="a1"/>
    <w:rsid w:val="00AD2CE3"/>
    <w:pPr>
      <w:pBdr>
        <w:bottom w:val="single" w:sz="4" w:space="0" w:color="auto"/>
      </w:pBdr>
      <w:spacing w:before="100" w:beforeAutospacing="1" w:after="100" w:afterAutospacing="1"/>
      <w:jc w:val="center"/>
      <w:textAlignment w:val="top"/>
    </w:pPr>
    <w:rPr>
      <w:color w:val="000000"/>
      <w:sz w:val="16"/>
      <w:szCs w:val="16"/>
    </w:rPr>
  </w:style>
  <w:style w:type="paragraph" w:customStyle="1" w:styleId="xl105">
    <w:name w:val="xl105"/>
    <w:basedOn w:val="a1"/>
    <w:rsid w:val="00AD2CE3"/>
    <w:pPr>
      <w:pBdr>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06">
    <w:name w:val="xl106"/>
    <w:basedOn w:val="a1"/>
    <w:rsid w:val="00AD2C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S">
    <w:name w:val="S_Обычный"/>
    <w:basedOn w:val="a1"/>
    <w:link w:val="S0"/>
    <w:qFormat/>
    <w:rsid w:val="00542189"/>
    <w:pPr>
      <w:ind w:firstLine="709"/>
      <w:jc w:val="both"/>
    </w:pPr>
  </w:style>
  <w:style w:type="character" w:customStyle="1" w:styleId="S0">
    <w:name w:val="S_Обычный Знак"/>
    <w:link w:val="S"/>
    <w:rsid w:val="00542189"/>
    <w:rPr>
      <w:rFonts w:ascii="Times New Roman" w:eastAsia="Times New Roman" w:hAnsi="Times New Roman" w:cs="Times New Roman"/>
      <w:sz w:val="24"/>
      <w:szCs w:val="24"/>
      <w:lang w:eastAsia="ru-RU"/>
    </w:rPr>
  </w:style>
  <w:style w:type="paragraph" w:styleId="af1">
    <w:name w:val="header"/>
    <w:basedOn w:val="a1"/>
    <w:link w:val="af2"/>
    <w:uiPriority w:val="99"/>
    <w:unhideWhenUsed/>
    <w:rsid w:val="00542189"/>
    <w:pPr>
      <w:tabs>
        <w:tab w:val="center" w:pos="4677"/>
        <w:tab w:val="right" w:pos="9355"/>
      </w:tabs>
    </w:pPr>
  </w:style>
  <w:style w:type="character" w:customStyle="1" w:styleId="af2">
    <w:name w:val="Верхний колонтитул Знак"/>
    <w:basedOn w:val="a2"/>
    <w:link w:val="af1"/>
    <w:uiPriority w:val="99"/>
    <w:rsid w:val="00542189"/>
    <w:rPr>
      <w:rFonts w:ascii="Times New Roman" w:eastAsia="Times New Roman" w:hAnsi="Times New Roman" w:cs="Times New Roman"/>
      <w:sz w:val="24"/>
      <w:szCs w:val="24"/>
      <w:lang w:eastAsia="ru-RU"/>
    </w:rPr>
  </w:style>
  <w:style w:type="paragraph" w:styleId="af3">
    <w:name w:val="footer"/>
    <w:basedOn w:val="a1"/>
    <w:link w:val="af4"/>
    <w:uiPriority w:val="99"/>
    <w:unhideWhenUsed/>
    <w:rsid w:val="00542189"/>
    <w:pPr>
      <w:tabs>
        <w:tab w:val="center" w:pos="4677"/>
        <w:tab w:val="right" w:pos="9355"/>
      </w:tabs>
    </w:pPr>
  </w:style>
  <w:style w:type="character" w:customStyle="1" w:styleId="af4">
    <w:name w:val="Нижний колонтитул Знак"/>
    <w:basedOn w:val="a2"/>
    <w:link w:val="af3"/>
    <w:uiPriority w:val="99"/>
    <w:rsid w:val="00542189"/>
    <w:rPr>
      <w:rFonts w:ascii="Times New Roman" w:eastAsia="Times New Roman" w:hAnsi="Times New Roman" w:cs="Times New Roman"/>
      <w:sz w:val="24"/>
      <w:szCs w:val="24"/>
      <w:lang w:eastAsia="ru-RU"/>
    </w:rPr>
  </w:style>
  <w:style w:type="paragraph" w:customStyle="1" w:styleId="af5">
    <w:name w:val="!!"/>
    <w:basedOn w:val="a1"/>
    <w:link w:val="af6"/>
    <w:qFormat/>
    <w:rsid w:val="00CC4015"/>
    <w:pPr>
      <w:widowControl w:val="0"/>
      <w:autoSpaceDE w:val="0"/>
      <w:autoSpaceDN w:val="0"/>
      <w:adjustRightInd w:val="0"/>
      <w:spacing w:line="276" w:lineRule="auto"/>
      <w:ind w:firstLine="851"/>
      <w:jc w:val="both"/>
    </w:pPr>
    <w:rPr>
      <w:sz w:val="28"/>
      <w:szCs w:val="28"/>
    </w:rPr>
  </w:style>
  <w:style w:type="character" w:customStyle="1" w:styleId="af6">
    <w:name w:val="!! Знак"/>
    <w:basedOn w:val="a2"/>
    <w:link w:val="af5"/>
    <w:rsid w:val="00CC4015"/>
    <w:rPr>
      <w:rFonts w:ascii="Times New Roman" w:eastAsia="Times New Roman" w:hAnsi="Times New Roman" w:cs="Times New Roman"/>
      <w:sz w:val="28"/>
      <w:szCs w:val="28"/>
      <w:lang w:eastAsia="ru-RU"/>
    </w:rPr>
  </w:style>
  <w:style w:type="paragraph" w:customStyle="1" w:styleId="a">
    <w:name w:val="!таб"/>
    <w:basedOn w:val="af5"/>
    <w:link w:val="af7"/>
    <w:qFormat/>
    <w:rsid w:val="00CC4015"/>
    <w:pPr>
      <w:numPr>
        <w:numId w:val="22"/>
      </w:numPr>
    </w:pPr>
    <w:rPr>
      <w:color w:val="000000"/>
    </w:rPr>
  </w:style>
  <w:style w:type="character" w:customStyle="1" w:styleId="af7">
    <w:name w:val="!таб Знак"/>
    <w:basedOn w:val="af6"/>
    <w:link w:val="a"/>
    <w:rsid w:val="00CC4015"/>
    <w:rPr>
      <w:rFonts w:ascii="Times New Roman" w:eastAsia="Times New Roman" w:hAnsi="Times New Roman" w:cs="Times New Roman"/>
      <w:color w:val="000000"/>
      <w:sz w:val="28"/>
      <w:szCs w:val="28"/>
      <w:lang w:eastAsia="ru-RU"/>
    </w:rPr>
  </w:style>
  <w:style w:type="numbering" w:customStyle="1" w:styleId="13">
    <w:name w:val="Нет списка1"/>
    <w:next w:val="a4"/>
    <w:semiHidden/>
    <w:rsid w:val="00182D05"/>
  </w:style>
  <w:style w:type="table" w:customStyle="1" w:styleId="14">
    <w:name w:val="Сетка таблицы1"/>
    <w:basedOn w:val="a3"/>
    <w:next w:val="ae"/>
    <w:rsid w:val="00182D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Заголовок 3 Знак"/>
    <w:basedOn w:val="a2"/>
    <w:link w:val="30"/>
    <w:uiPriority w:val="9"/>
    <w:semiHidden/>
    <w:rsid w:val="00BD3D68"/>
    <w:rPr>
      <w:rFonts w:asciiTheme="majorHAnsi" w:eastAsiaTheme="majorEastAsia" w:hAnsiTheme="majorHAnsi" w:cstheme="majorBidi"/>
      <w:color w:val="243F60" w:themeColor="accent1" w:themeShade="7F"/>
      <w:sz w:val="24"/>
      <w:szCs w:val="24"/>
      <w:lang w:eastAsia="ru-RU"/>
    </w:rPr>
  </w:style>
  <w:style w:type="paragraph" w:customStyle="1" w:styleId="msonormal0">
    <w:name w:val="msonormal"/>
    <w:basedOn w:val="a1"/>
    <w:rsid w:val="008211C7"/>
    <w:pPr>
      <w:spacing w:before="100" w:beforeAutospacing="1" w:after="100" w:afterAutospacing="1"/>
    </w:pPr>
  </w:style>
  <w:style w:type="numbering" w:customStyle="1" w:styleId="23">
    <w:name w:val="Нет списка2"/>
    <w:next w:val="a4"/>
    <w:uiPriority w:val="99"/>
    <w:semiHidden/>
    <w:unhideWhenUsed/>
    <w:rsid w:val="00DE1DAE"/>
  </w:style>
  <w:style w:type="table" w:customStyle="1" w:styleId="24">
    <w:name w:val="Сетка таблицы2"/>
    <w:basedOn w:val="a3"/>
    <w:next w:val="ae"/>
    <w:uiPriority w:val="59"/>
    <w:rsid w:val="00DE1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1"/>
    <w:rsid w:val="00DE1D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1"/>
    <w:rsid w:val="00DE1D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1">
    <w:name w:val="1й"/>
    <w:basedOn w:val="a6"/>
    <w:link w:val="15"/>
    <w:qFormat/>
    <w:rsid w:val="00DE1DAE"/>
    <w:pPr>
      <w:numPr>
        <w:numId w:val="35"/>
      </w:numPr>
      <w:spacing w:after="160" w:line="259" w:lineRule="auto"/>
    </w:pPr>
    <w:rPr>
      <w:rFonts w:ascii="Times New Roman" w:hAnsi="Times New Roman" w:cs="Times New Roman"/>
      <w:sz w:val="28"/>
      <w:szCs w:val="28"/>
    </w:rPr>
  </w:style>
  <w:style w:type="character" w:customStyle="1" w:styleId="15">
    <w:name w:val="1й Знак"/>
    <w:basedOn w:val="a2"/>
    <w:link w:val="1"/>
    <w:rsid w:val="00DE1DAE"/>
    <w:rPr>
      <w:rFonts w:ascii="Times New Roman" w:hAnsi="Times New Roman" w:cs="Times New Roman"/>
      <w:sz w:val="28"/>
      <w:szCs w:val="28"/>
    </w:rPr>
  </w:style>
  <w:style w:type="paragraph" w:customStyle="1" w:styleId="2">
    <w:name w:val="2й"/>
    <w:basedOn w:val="a6"/>
    <w:qFormat/>
    <w:rsid w:val="00DE1DAE"/>
    <w:pPr>
      <w:numPr>
        <w:ilvl w:val="1"/>
        <w:numId w:val="35"/>
      </w:numPr>
      <w:spacing w:after="160" w:line="259" w:lineRule="auto"/>
      <w:jc w:val="both"/>
    </w:pPr>
    <w:rPr>
      <w:rFonts w:ascii="Times New Roman" w:hAnsi="Times New Roman" w:cs="Times New Roman"/>
      <w:sz w:val="28"/>
      <w:szCs w:val="28"/>
    </w:rPr>
  </w:style>
  <w:style w:type="paragraph" w:customStyle="1" w:styleId="3">
    <w:name w:val="3й"/>
    <w:basedOn w:val="a6"/>
    <w:qFormat/>
    <w:rsid w:val="00DE1DAE"/>
    <w:pPr>
      <w:numPr>
        <w:ilvl w:val="2"/>
        <w:numId w:val="35"/>
      </w:numPr>
      <w:spacing w:after="160" w:line="259" w:lineRule="auto"/>
      <w:jc w:val="both"/>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8468">
      <w:bodyDiv w:val="1"/>
      <w:marLeft w:val="0"/>
      <w:marRight w:val="0"/>
      <w:marTop w:val="0"/>
      <w:marBottom w:val="0"/>
      <w:divBdr>
        <w:top w:val="none" w:sz="0" w:space="0" w:color="auto"/>
        <w:left w:val="none" w:sz="0" w:space="0" w:color="auto"/>
        <w:bottom w:val="none" w:sz="0" w:space="0" w:color="auto"/>
        <w:right w:val="none" w:sz="0" w:space="0" w:color="auto"/>
      </w:divBdr>
    </w:div>
    <w:div w:id="31075267">
      <w:bodyDiv w:val="1"/>
      <w:marLeft w:val="0"/>
      <w:marRight w:val="0"/>
      <w:marTop w:val="0"/>
      <w:marBottom w:val="0"/>
      <w:divBdr>
        <w:top w:val="none" w:sz="0" w:space="0" w:color="auto"/>
        <w:left w:val="none" w:sz="0" w:space="0" w:color="auto"/>
        <w:bottom w:val="none" w:sz="0" w:space="0" w:color="auto"/>
        <w:right w:val="none" w:sz="0" w:space="0" w:color="auto"/>
      </w:divBdr>
    </w:div>
    <w:div w:id="45183724">
      <w:bodyDiv w:val="1"/>
      <w:marLeft w:val="0"/>
      <w:marRight w:val="0"/>
      <w:marTop w:val="0"/>
      <w:marBottom w:val="0"/>
      <w:divBdr>
        <w:top w:val="none" w:sz="0" w:space="0" w:color="auto"/>
        <w:left w:val="none" w:sz="0" w:space="0" w:color="auto"/>
        <w:bottom w:val="none" w:sz="0" w:space="0" w:color="auto"/>
        <w:right w:val="none" w:sz="0" w:space="0" w:color="auto"/>
      </w:divBdr>
    </w:div>
    <w:div w:id="53354563">
      <w:bodyDiv w:val="1"/>
      <w:marLeft w:val="0"/>
      <w:marRight w:val="0"/>
      <w:marTop w:val="0"/>
      <w:marBottom w:val="0"/>
      <w:divBdr>
        <w:top w:val="none" w:sz="0" w:space="0" w:color="auto"/>
        <w:left w:val="none" w:sz="0" w:space="0" w:color="auto"/>
        <w:bottom w:val="none" w:sz="0" w:space="0" w:color="auto"/>
        <w:right w:val="none" w:sz="0" w:space="0" w:color="auto"/>
      </w:divBdr>
    </w:div>
    <w:div w:id="58210165">
      <w:bodyDiv w:val="1"/>
      <w:marLeft w:val="0"/>
      <w:marRight w:val="0"/>
      <w:marTop w:val="0"/>
      <w:marBottom w:val="0"/>
      <w:divBdr>
        <w:top w:val="none" w:sz="0" w:space="0" w:color="auto"/>
        <w:left w:val="none" w:sz="0" w:space="0" w:color="auto"/>
        <w:bottom w:val="none" w:sz="0" w:space="0" w:color="auto"/>
        <w:right w:val="none" w:sz="0" w:space="0" w:color="auto"/>
      </w:divBdr>
    </w:div>
    <w:div w:id="73668738">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94831659">
      <w:bodyDiv w:val="1"/>
      <w:marLeft w:val="0"/>
      <w:marRight w:val="0"/>
      <w:marTop w:val="0"/>
      <w:marBottom w:val="0"/>
      <w:divBdr>
        <w:top w:val="none" w:sz="0" w:space="0" w:color="auto"/>
        <w:left w:val="none" w:sz="0" w:space="0" w:color="auto"/>
        <w:bottom w:val="none" w:sz="0" w:space="0" w:color="auto"/>
        <w:right w:val="none" w:sz="0" w:space="0" w:color="auto"/>
      </w:divBdr>
    </w:div>
    <w:div w:id="133454948">
      <w:bodyDiv w:val="1"/>
      <w:marLeft w:val="0"/>
      <w:marRight w:val="0"/>
      <w:marTop w:val="0"/>
      <w:marBottom w:val="0"/>
      <w:divBdr>
        <w:top w:val="none" w:sz="0" w:space="0" w:color="auto"/>
        <w:left w:val="none" w:sz="0" w:space="0" w:color="auto"/>
        <w:bottom w:val="none" w:sz="0" w:space="0" w:color="auto"/>
        <w:right w:val="none" w:sz="0" w:space="0" w:color="auto"/>
      </w:divBdr>
    </w:div>
    <w:div w:id="138740266">
      <w:bodyDiv w:val="1"/>
      <w:marLeft w:val="0"/>
      <w:marRight w:val="0"/>
      <w:marTop w:val="0"/>
      <w:marBottom w:val="0"/>
      <w:divBdr>
        <w:top w:val="none" w:sz="0" w:space="0" w:color="auto"/>
        <w:left w:val="none" w:sz="0" w:space="0" w:color="auto"/>
        <w:bottom w:val="none" w:sz="0" w:space="0" w:color="auto"/>
        <w:right w:val="none" w:sz="0" w:space="0" w:color="auto"/>
      </w:divBdr>
    </w:div>
    <w:div w:id="157234197">
      <w:bodyDiv w:val="1"/>
      <w:marLeft w:val="0"/>
      <w:marRight w:val="0"/>
      <w:marTop w:val="0"/>
      <w:marBottom w:val="0"/>
      <w:divBdr>
        <w:top w:val="none" w:sz="0" w:space="0" w:color="auto"/>
        <w:left w:val="none" w:sz="0" w:space="0" w:color="auto"/>
        <w:bottom w:val="none" w:sz="0" w:space="0" w:color="auto"/>
        <w:right w:val="none" w:sz="0" w:space="0" w:color="auto"/>
      </w:divBdr>
    </w:div>
    <w:div w:id="227889363">
      <w:bodyDiv w:val="1"/>
      <w:marLeft w:val="0"/>
      <w:marRight w:val="0"/>
      <w:marTop w:val="0"/>
      <w:marBottom w:val="0"/>
      <w:divBdr>
        <w:top w:val="none" w:sz="0" w:space="0" w:color="auto"/>
        <w:left w:val="none" w:sz="0" w:space="0" w:color="auto"/>
        <w:bottom w:val="none" w:sz="0" w:space="0" w:color="auto"/>
        <w:right w:val="none" w:sz="0" w:space="0" w:color="auto"/>
      </w:divBdr>
    </w:div>
    <w:div w:id="240676222">
      <w:bodyDiv w:val="1"/>
      <w:marLeft w:val="0"/>
      <w:marRight w:val="0"/>
      <w:marTop w:val="0"/>
      <w:marBottom w:val="0"/>
      <w:divBdr>
        <w:top w:val="none" w:sz="0" w:space="0" w:color="auto"/>
        <w:left w:val="none" w:sz="0" w:space="0" w:color="auto"/>
        <w:bottom w:val="none" w:sz="0" w:space="0" w:color="auto"/>
        <w:right w:val="none" w:sz="0" w:space="0" w:color="auto"/>
      </w:divBdr>
    </w:div>
    <w:div w:id="243800085">
      <w:bodyDiv w:val="1"/>
      <w:marLeft w:val="0"/>
      <w:marRight w:val="0"/>
      <w:marTop w:val="0"/>
      <w:marBottom w:val="0"/>
      <w:divBdr>
        <w:top w:val="none" w:sz="0" w:space="0" w:color="auto"/>
        <w:left w:val="none" w:sz="0" w:space="0" w:color="auto"/>
        <w:bottom w:val="none" w:sz="0" w:space="0" w:color="auto"/>
        <w:right w:val="none" w:sz="0" w:space="0" w:color="auto"/>
      </w:divBdr>
    </w:div>
    <w:div w:id="252904745">
      <w:bodyDiv w:val="1"/>
      <w:marLeft w:val="0"/>
      <w:marRight w:val="0"/>
      <w:marTop w:val="0"/>
      <w:marBottom w:val="0"/>
      <w:divBdr>
        <w:top w:val="none" w:sz="0" w:space="0" w:color="auto"/>
        <w:left w:val="none" w:sz="0" w:space="0" w:color="auto"/>
        <w:bottom w:val="none" w:sz="0" w:space="0" w:color="auto"/>
        <w:right w:val="none" w:sz="0" w:space="0" w:color="auto"/>
      </w:divBdr>
    </w:div>
    <w:div w:id="270474991">
      <w:bodyDiv w:val="1"/>
      <w:marLeft w:val="0"/>
      <w:marRight w:val="0"/>
      <w:marTop w:val="0"/>
      <w:marBottom w:val="0"/>
      <w:divBdr>
        <w:top w:val="none" w:sz="0" w:space="0" w:color="auto"/>
        <w:left w:val="none" w:sz="0" w:space="0" w:color="auto"/>
        <w:bottom w:val="none" w:sz="0" w:space="0" w:color="auto"/>
        <w:right w:val="none" w:sz="0" w:space="0" w:color="auto"/>
      </w:divBdr>
    </w:div>
    <w:div w:id="284240269">
      <w:bodyDiv w:val="1"/>
      <w:marLeft w:val="0"/>
      <w:marRight w:val="0"/>
      <w:marTop w:val="0"/>
      <w:marBottom w:val="0"/>
      <w:divBdr>
        <w:top w:val="none" w:sz="0" w:space="0" w:color="auto"/>
        <w:left w:val="none" w:sz="0" w:space="0" w:color="auto"/>
        <w:bottom w:val="none" w:sz="0" w:space="0" w:color="auto"/>
        <w:right w:val="none" w:sz="0" w:space="0" w:color="auto"/>
      </w:divBdr>
    </w:div>
    <w:div w:id="287900283">
      <w:bodyDiv w:val="1"/>
      <w:marLeft w:val="0"/>
      <w:marRight w:val="0"/>
      <w:marTop w:val="0"/>
      <w:marBottom w:val="0"/>
      <w:divBdr>
        <w:top w:val="none" w:sz="0" w:space="0" w:color="auto"/>
        <w:left w:val="none" w:sz="0" w:space="0" w:color="auto"/>
        <w:bottom w:val="none" w:sz="0" w:space="0" w:color="auto"/>
        <w:right w:val="none" w:sz="0" w:space="0" w:color="auto"/>
      </w:divBdr>
    </w:div>
    <w:div w:id="295961100">
      <w:bodyDiv w:val="1"/>
      <w:marLeft w:val="0"/>
      <w:marRight w:val="0"/>
      <w:marTop w:val="0"/>
      <w:marBottom w:val="0"/>
      <w:divBdr>
        <w:top w:val="none" w:sz="0" w:space="0" w:color="auto"/>
        <w:left w:val="none" w:sz="0" w:space="0" w:color="auto"/>
        <w:bottom w:val="none" w:sz="0" w:space="0" w:color="auto"/>
        <w:right w:val="none" w:sz="0" w:space="0" w:color="auto"/>
      </w:divBdr>
    </w:div>
    <w:div w:id="304815166">
      <w:bodyDiv w:val="1"/>
      <w:marLeft w:val="0"/>
      <w:marRight w:val="0"/>
      <w:marTop w:val="0"/>
      <w:marBottom w:val="0"/>
      <w:divBdr>
        <w:top w:val="none" w:sz="0" w:space="0" w:color="auto"/>
        <w:left w:val="none" w:sz="0" w:space="0" w:color="auto"/>
        <w:bottom w:val="none" w:sz="0" w:space="0" w:color="auto"/>
        <w:right w:val="none" w:sz="0" w:space="0" w:color="auto"/>
      </w:divBdr>
    </w:div>
    <w:div w:id="312569469">
      <w:bodyDiv w:val="1"/>
      <w:marLeft w:val="0"/>
      <w:marRight w:val="0"/>
      <w:marTop w:val="0"/>
      <w:marBottom w:val="0"/>
      <w:divBdr>
        <w:top w:val="none" w:sz="0" w:space="0" w:color="auto"/>
        <w:left w:val="none" w:sz="0" w:space="0" w:color="auto"/>
        <w:bottom w:val="none" w:sz="0" w:space="0" w:color="auto"/>
        <w:right w:val="none" w:sz="0" w:space="0" w:color="auto"/>
      </w:divBdr>
    </w:div>
    <w:div w:id="318387991">
      <w:bodyDiv w:val="1"/>
      <w:marLeft w:val="0"/>
      <w:marRight w:val="0"/>
      <w:marTop w:val="0"/>
      <w:marBottom w:val="0"/>
      <w:divBdr>
        <w:top w:val="none" w:sz="0" w:space="0" w:color="auto"/>
        <w:left w:val="none" w:sz="0" w:space="0" w:color="auto"/>
        <w:bottom w:val="none" w:sz="0" w:space="0" w:color="auto"/>
        <w:right w:val="none" w:sz="0" w:space="0" w:color="auto"/>
      </w:divBdr>
    </w:div>
    <w:div w:id="336658906">
      <w:bodyDiv w:val="1"/>
      <w:marLeft w:val="0"/>
      <w:marRight w:val="0"/>
      <w:marTop w:val="0"/>
      <w:marBottom w:val="0"/>
      <w:divBdr>
        <w:top w:val="none" w:sz="0" w:space="0" w:color="auto"/>
        <w:left w:val="none" w:sz="0" w:space="0" w:color="auto"/>
        <w:bottom w:val="none" w:sz="0" w:space="0" w:color="auto"/>
        <w:right w:val="none" w:sz="0" w:space="0" w:color="auto"/>
      </w:divBdr>
    </w:div>
    <w:div w:id="367410761">
      <w:bodyDiv w:val="1"/>
      <w:marLeft w:val="0"/>
      <w:marRight w:val="0"/>
      <w:marTop w:val="0"/>
      <w:marBottom w:val="0"/>
      <w:divBdr>
        <w:top w:val="none" w:sz="0" w:space="0" w:color="auto"/>
        <w:left w:val="none" w:sz="0" w:space="0" w:color="auto"/>
        <w:bottom w:val="none" w:sz="0" w:space="0" w:color="auto"/>
        <w:right w:val="none" w:sz="0" w:space="0" w:color="auto"/>
      </w:divBdr>
    </w:div>
    <w:div w:id="393624815">
      <w:bodyDiv w:val="1"/>
      <w:marLeft w:val="0"/>
      <w:marRight w:val="0"/>
      <w:marTop w:val="0"/>
      <w:marBottom w:val="0"/>
      <w:divBdr>
        <w:top w:val="none" w:sz="0" w:space="0" w:color="auto"/>
        <w:left w:val="none" w:sz="0" w:space="0" w:color="auto"/>
        <w:bottom w:val="none" w:sz="0" w:space="0" w:color="auto"/>
        <w:right w:val="none" w:sz="0" w:space="0" w:color="auto"/>
      </w:divBdr>
    </w:div>
    <w:div w:id="402919255">
      <w:bodyDiv w:val="1"/>
      <w:marLeft w:val="0"/>
      <w:marRight w:val="0"/>
      <w:marTop w:val="0"/>
      <w:marBottom w:val="0"/>
      <w:divBdr>
        <w:top w:val="none" w:sz="0" w:space="0" w:color="auto"/>
        <w:left w:val="none" w:sz="0" w:space="0" w:color="auto"/>
        <w:bottom w:val="none" w:sz="0" w:space="0" w:color="auto"/>
        <w:right w:val="none" w:sz="0" w:space="0" w:color="auto"/>
      </w:divBdr>
    </w:div>
    <w:div w:id="425077259">
      <w:bodyDiv w:val="1"/>
      <w:marLeft w:val="0"/>
      <w:marRight w:val="0"/>
      <w:marTop w:val="0"/>
      <w:marBottom w:val="0"/>
      <w:divBdr>
        <w:top w:val="none" w:sz="0" w:space="0" w:color="auto"/>
        <w:left w:val="none" w:sz="0" w:space="0" w:color="auto"/>
        <w:bottom w:val="none" w:sz="0" w:space="0" w:color="auto"/>
        <w:right w:val="none" w:sz="0" w:space="0" w:color="auto"/>
      </w:divBdr>
    </w:div>
    <w:div w:id="435977219">
      <w:bodyDiv w:val="1"/>
      <w:marLeft w:val="0"/>
      <w:marRight w:val="0"/>
      <w:marTop w:val="0"/>
      <w:marBottom w:val="0"/>
      <w:divBdr>
        <w:top w:val="none" w:sz="0" w:space="0" w:color="auto"/>
        <w:left w:val="none" w:sz="0" w:space="0" w:color="auto"/>
        <w:bottom w:val="none" w:sz="0" w:space="0" w:color="auto"/>
        <w:right w:val="none" w:sz="0" w:space="0" w:color="auto"/>
      </w:divBdr>
    </w:div>
    <w:div w:id="446586595">
      <w:bodyDiv w:val="1"/>
      <w:marLeft w:val="0"/>
      <w:marRight w:val="0"/>
      <w:marTop w:val="0"/>
      <w:marBottom w:val="0"/>
      <w:divBdr>
        <w:top w:val="none" w:sz="0" w:space="0" w:color="auto"/>
        <w:left w:val="none" w:sz="0" w:space="0" w:color="auto"/>
        <w:bottom w:val="none" w:sz="0" w:space="0" w:color="auto"/>
        <w:right w:val="none" w:sz="0" w:space="0" w:color="auto"/>
      </w:divBdr>
    </w:div>
    <w:div w:id="448429759">
      <w:bodyDiv w:val="1"/>
      <w:marLeft w:val="0"/>
      <w:marRight w:val="0"/>
      <w:marTop w:val="0"/>
      <w:marBottom w:val="0"/>
      <w:divBdr>
        <w:top w:val="none" w:sz="0" w:space="0" w:color="auto"/>
        <w:left w:val="none" w:sz="0" w:space="0" w:color="auto"/>
        <w:bottom w:val="none" w:sz="0" w:space="0" w:color="auto"/>
        <w:right w:val="none" w:sz="0" w:space="0" w:color="auto"/>
      </w:divBdr>
    </w:div>
    <w:div w:id="472792834">
      <w:bodyDiv w:val="1"/>
      <w:marLeft w:val="0"/>
      <w:marRight w:val="0"/>
      <w:marTop w:val="0"/>
      <w:marBottom w:val="0"/>
      <w:divBdr>
        <w:top w:val="none" w:sz="0" w:space="0" w:color="auto"/>
        <w:left w:val="none" w:sz="0" w:space="0" w:color="auto"/>
        <w:bottom w:val="none" w:sz="0" w:space="0" w:color="auto"/>
        <w:right w:val="none" w:sz="0" w:space="0" w:color="auto"/>
      </w:divBdr>
    </w:div>
    <w:div w:id="516888506">
      <w:bodyDiv w:val="1"/>
      <w:marLeft w:val="0"/>
      <w:marRight w:val="0"/>
      <w:marTop w:val="0"/>
      <w:marBottom w:val="0"/>
      <w:divBdr>
        <w:top w:val="none" w:sz="0" w:space="0" w:color="auto"/>
        <w:left w:val="none" w:sz="0" w:space="0" w:color="auto"/>
        <w:bottom w:val="none" w:sz="0" w:space="0" w:color="auto"/>
        <w:right w:val="none" w:sz="0" w:space="0" w:color="auto"/>
      </w:divBdr>
    </w:div>
    <w:div w:id="555507174">
      <w:bodyDiv w:val="1"/>
      <w:marLeft w:val="0"/>
      <w:marRight w:val="0"/>
      <w:marTop w:val="0"/>
      <w:marBottom w:val="0"/>
      <w:divBdr>
        <w:top w:val="none" w:sz="0" w:space="0" w:color="auto"/>
        <w:left w:val="none" w:sz="0" w:space="0" w:color="auto"/>
        <w:bottom w:val="none" w:sz="0" w:space="0" w:color="auto"/>
        <w:right w:val="none" w:sz="0" w:space="0" w:color="auto"/>
      </w:divBdr>
    </w:div>
    <w:div w:id="561645898">
      <w:bodyDiv w:val="1"/>
      <w:marLeft w:val="0"/>
      <w:marRight w:val="0"/>
      <w:marTop w:val="0"/>
      <w:marBottom w:val="0"/>
      <w:divBdr>
        <w:top w:val="none" w:sz="0" w:space="0" w:color="auto"/>
        <w:left w:val="none" w:sz="0" w:space="0" w:color="auto"/>
        <w:bottom w:val="none" w:sz="0" w:space="0" w:color="auto"/>
        <w:right w:val="none" w:sz="0" w:space="0" w:color="auto"/>
      </w:divBdr>
    </w:div>
    <w:div w:id="605818649">
      <w:bodyDiv w:val="1"/>
      <w:marLeft w:val="0"/>
      <w:marRight w:val="0"/>
      <w:marTop w:val="0"/>
      <w:marBottom w:val="0"/>
      <w:divBdr>
        <w:top w:val="none" w:sz="0" w:space="0" w:color="auto"/>
        <w:left w:val="none" w:sz="0" w:space="0" w:color="auto"/>
        <w:bottom w:val="none" w:sz="0" w:space="0" w:color="auto"/>
        <w:right w:val="none" w:sz="0" w:space="0" w:color="auto"/>
      </w:divBdr>
    </w:div>
    <w:div w:id="663624657">
      <w:bodyDiv w:val="1"/>
      <w:marLeft w:val="0"/>
      <w:marRight w:val="0"/>
      <w:marTop w:val="0"/>
      <w:marBottom w:val="0"/>
      <w:divBdr>
        <w:top w:val="none" w:sz="0" w:space="0" w:color="auto"/>
        <w:left w:val="none" w:sz="0" w:space="0" w:color="auto"/>
        <w:bottom w:val="none" w:sz="0" w:space="0" w:color="auto"/>
        <w:right w:val="none" w:sz="0" w:space="0" w:color="auto"/>
      </w:divBdr>
    </w:div>
    <w:div w:id="704839718">
      <w:bodyDiv w:val="1"/>
      <w:marLeft w:val="0"/>
      <w:marRight w:val="0"/>
      <w:marTop w:val="0"/>
      <w:marBottom w:val="0"/>
      <w:divBdr>
        <w:top w:val="none" w:sz="0" w:space="0" w:color="auto"/>
        <w:left w:val="none" w:sz="0" w:space="0" w:color="auto"/>
        <w:bottom w:val="none" w:sz="0" w:space="0" w:color="auto"/>
        <w:right w:val="none" w:sz="0" w:space="0" w:color="auto"/>
      </w:divBdr>
    </w:div>
    <w:div w:id="726102019">
      <w:bodyDiv w:val="1"/>
      <w:marLeft w:val="0"/>
      <w:marRight w:val="0"/>
      <w:marTop w:val="0"/>
      <w:marBottom w:val="0"/>
      <w:divBdr>
        <w:top w:val="none" w:sz="0" w:space="0" w:color="auto"/>
        <w:left w:val="none" w:sz="0" w:space="0" w:color="auto"/>
        <w:bottom w:val="none" w:sz="0" w:space="0" w:color="auto"/>
        <w:right w:val="none" w:sz="0" w:space="0" w:color="auto"/>
      </w:divBdr>
    </w:div>
    <w:div w:id="743601693">
      <w:bodyDiv w:val="1"/>
      <w:marLeft w:val="0"/>
      <w:marRight w:val="0"/>
      <w:marTop w:val="0"/>
      <w:marBottom w:val="0"/>
      <w:divBdr>
        <w:top w:val="none" w:sz="0" w:space="0" w:color="auto"/>
        <w:left w:val="none" w:sz="0" w:space="0" w:color="auto"/>
        <w:bottom w:val="none" w:sz="0" w:space="0" w:color="auto"/>
        <w:right w:val="none" w:sz="0" w:space="0" w:color="auto"/>
      </w:divBdr>
    </w:div>
    <w:div w:id="771050894">
      <w:bodyDiv w:val="1"/>
      <w:marLeft w:val="0"/>
      <w:marRight w:val="0"/>
      <w:marTop w:val="0"/>
      <w:marBottom w:val="0"/>
      <w:divBdr>
        <w:top w:val="none" w:sz="0" w:space="0" w:color="auto"/>
        <w:left w:val="none" w:sz="0" w:space="0" w:color="auto"/>
        <w:bottom w:val="none" w:sz="0" w:space="0" w:color="auto"/>
        <w:right w:val="none" w:sz="0" w:space="0" w:color="auto"/>
      </w:divBdr>
    </w:div>
    <w:div w:id="789325761">
      <w:bodyDiv w:val="1"/>
      <w:marLeft w:val="0"/>
      <w:marRight w:val="0"/>
      <w:marTop w:val="0"/>
      <w:marBottom w:val="0"/>
      <w:divBdr>
        <w:top w:val="none" w:sz="0" w:space="0" w:color="auto"/>
        <w:left w:val="none" w:sz="0" w:space="0" w:color="auto"/>
        <w:bottom w:val="none" w:sz="0" w:space="0" w:color="auto"/>
        <w:right w:val="none" w:sz="0" w:space="0" w:color="auto"/>
      </w:divBdr>
    </w:div>
    <w:div w:id="809250523">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32648839">
      <w:bodyDiv w:val="1"/>
      <w:marLeft w:val="0"/>
      <w:marRight w:val="0"/>
      <w:marTop w:val="0"/>
      <w:marBottom w:val="0"/>
      <w:divBdr>
        <w:top w:val="none" w:sz="0" w:space="0" w:color="auto"/>
        <w:left w:val="none" w:sz="0" w:space="0" w:color="auto"/>
        <w:bottom w:val="none" w:sz="0" w:space="0" w:color="auto"/>
        <w:right w:val="none" w:sz="0" w:space="0" w:color="auto"/>
      </w:divBdr>
    </w:div>
    <w:div w:id="833226750">
      <w:bodyDiv w:val="1"/>
      <w:marLeft w:val="0"/>
      <w:marRight w:val="0"/>
      <w:marTop w:val="0"/>
      <w:marBottom w:val="0"/>
      <w:divBdr>
        <w:top w:val="none" w:sz="0" w:space="0" w:color="auto"/>
        <w:left w:val="none" w:sz="0" w:space="0" w:color="auto"/>
        <w:bottom w:val="none" w:sz="0" w:space="0" w:color="auto"/>
        <w:right w:val="none" w:sz="0" w:space="0" w:color="auto"/>
      </w:divBdr>
    </w:div>
    <w:div w:id="837844534">
      <w:bodyDiv w:val="1"/>
      <w:marLeft w:val="0"/>
      <w:marRight w:val="0"/>
      <w:marTop w:val="0"/>
      <w:marBottom w:val="0"/>
      <w:divBdr>
        <w:top w:val="none" w:sz="0" w:space="0" w:color="auto"/>
        <w:left w:val="none" w:sz="0" w:space="0" w:color="auto"/>
        <w:bottom w:val="none" w:sz="0" w:space="0" w:color="auto"/>
        <w:right w:val="none" w:sz="0" w:space="0" w:color="auto"/>
      </w:divBdr>
    </w:div>
    <w:div w:id="880554851">
      <w:bodyDiv w:val="1"/>
      <w:marLeft w:val="0"/>
      <w:marRight w:val="0"/>
      <w:marTop w:val="0"/>
      <w:marBottom w:val="0"/>
      <w:divBdr>
        <w:top w:val="none" w:sz="0" w:space="0" w:color="auto"/>
        <w:left w:val="none" w:sz="0" w:space="0" w:color="auto"/>
        <w:bottom w:val="none" w:sz="0" w:space="0" w:color="auto"/>
        <w:right w:val="none" w:sz="0" w:space="0" w:color="auto"/>
      </w:divBdr>
    </w:div>
    <w:div w:id="885726271">
      <w:bodyDiv w:val="1"/>
      <w:marLeft w:val="0"/>
      <w:marRight w:val="0"/>
      <w:marTop w:val="0"/>
      <w:marBottom w:val="0"/>
      <w:divBdr>
        <w:top w:val="none" w:sz="0" w:space="0" w:color="auto"/>
        <w:left w:val="none" w:sz="0" w:space="0" w:color="auto"/>
        <w:bottom w:val="none" w:sz="0" w:space="0" w:color="auto"/>
        <w:right w:val="none" w:sz="0" w:space="0" w:color="auto"/>
      </w:divBdr>
    </w:div>
    <w:div w:id="915021171">
      <w:bodyDiv w:val="1"/>
      <w:marLeft w:val="0"/>
      <w:marRight w:val="0"/>
      <w:marTop w:val="0"/>
      <w:marBottom w:val="0"/>
      <w:divBdr>
        <w:top w:val="none" w:sz="0" w:space="0" w:color="auto"/>
        <w:left w:val="none" w:sz="0" w:space="0" w:color="auto"/>
        <w:bottom w:val="none" w:sz="0" w:space="0" w:color="auto"/>
        <w:right w:val="none" w:sz="0" w:space="0" w:color="auto"/>
      </w:divBdr>
    </w:div>
    <w:div w:id="920024355">
      <w:bodyDiv w:val="1"/>
      <w:marLeft w:val="0"/>
      <w:marRight w:val="0"/>
      <w:marTop w:val="0"/>
      <w:marBottom w:val="0"/>
      <w:divBdr>
        <w:top w:val="none" w:sz="0" w:space="0" w:color="auto"/>
        <w:left w:val="none" w:sz="0" w:space="0" w:color="auto"/>
        <w:bottom w:val="none" w:sz="0" w:space="0" w:color="auto"/>
        <w:right w:val="none" w:sz="0" w:space="0" w:color="auto"/>
      </w:divBdr>
    </w:div>
    <w:div w:id="921258460">
      <w:bodyDiv w:val="1"/>
      <w:marLeft w:val="0"/>
      <w:marRight w:val="0"/>
      <w:marTop w:val="0"/>
      <w:marBottom w:val="0"/>
      <w:divBdr>
        <w:top w:val="none" w:sz="0" w:space="0" w:color="auto"/>
        <w:left w:val="none" w:sz="0" w:space="0" w:color="auto"/>
        <w:bottom w:val="none" w:sz="0" w:space="0" w:color="auto"/>
        <w:right w:val="none" w:sz="0" w:space="0" w:color="auto"/>
      </w:divBdr>
    </w:div>
    <w:div w:id="933785035">
      <w:bodyDiv w:val="1"/>
      <w:marLeft w:val="0"/>
      <w:marRight w:val="0"/>
      <w:marTop w:val="0"/>
      <w:marBottom w:val="0"/>
      <w:divBdr>
        <w:top w:val="none" w:sz="0" w:space="0" w:color="auto"/>
        <w:left w:val="none" w:sz="0" w:space="0" w:color="auto"/>
        <w:bottom w:val="none" w:sz="0" w:space="0" w:color="auto"/>
        <w:right w:val="none" w:sz="0" w:space="0" w:color="auto"/>
      </w:divBdr>
    </w:div>
    <w:div w:id="1026101217">
      <w:bodyDiv w:val="1"/>
      <w:marLeft w:val="0"/>
      <w:marRight w:val="0"/>
      <w:marTop w:val="0"/>
      <w:marBottom w:val="0"/>
      <w:divBdr>
        <w:top w:val="none" w:sz="0" w:space="0" w:color="auto"/>
        <w:left w:val="none" w:sz="0" w:space="0" w:color="auto"/>
        <w:bottom w:val="none" w:sz="0" w:space="0" w:color="auto"/>
        <w:right w:val="none" w:sz="0" w:space="0" w:color="auto"/>
      </w:divBdr>
    </w:div>
    <w:div w:id="1028407076">
      <w:bodyDiv w:val="1"/>
      <w:marLeft w:val="0"/>
      <w:marRight w:val="0"/>
      <w:marTop w:val="0"/>
      <w:marBottom w:val="0"/>
      <w:divBdr>
        <w:top w:val="none" w:sz="0" w:space="0" w:color="auto"/>
        <w:left w:val="none" w:sz="0" w:space="0" w:color="auto"/>
        <w:bottom w:val="none" w:sz="0" w:space="0" w:color="auto"/>
        <w:right w:val="none" w:sz="0" w:space="0" w:color="auto"/>
      </w:divBdr>
    </w:div>
    <w:div w:id="1048410184">
      <w:bodyDiv w:val="1"/>
      <w:marLeft w:val="0"/>
      <w:marRight w:val="0"/>
      <w:marTop w:val="0"/>
      <w:marBottom w:val="0"/>
      <w:divBdr>
        <w:top w:val="none" w:sz="0" w:space="0" w:color="auto"/>
        <w:left w:val="none" w:sz="0" w:space="0" w:color="auto"/>
        <w:bottom w:val="none" w:sz="0" w:space="0" w:color="auto"/>
        <w:right w:val="none" w:sz="0" w:space="0" w:color="auto"/>
      </w:divBdr>
    </w:div>
    <w:div w:id="1131903920">
      <w:bodyDiv w:val="1"/>
      <w:marLeft w:val="0"/>
      <w:marRight w:val="0"/>
      <w:marTop w:val="0"/>
      <w:marBottom w:val="0"/>
      <w:divBdr>
        <w:top w:val="none" w:sz="0" w:space="0" w:color="auto"/>
        <w:left w:val="none" w:sz="0" w:space="0" w:color="auto"/>
        <w:bottom w:val="none" w:sz="0" w:space="0" w:color="auto"/>
        <w:right w:val="none" w:sz="0" w:space="0" w:color="auto"/>
      </w:divBdr>
    </w:div>
    <w:div w:id="1149829911">
      <w:bodyDiv w:val="1"/>
      <w:marLeft w:val="0"/>
      <w:marRight w:val="0"/>
      <w:marTop w:val="0"/>
      <w:marBottom w:val="0"/>
      <w:divBdr>
        <w:top w:val="none" w:sz="0" w:space="0" w:color="auto"/>
        <w:left w:val="none" w:sz="0" w:space="0" w:color="auto"/>
        <w:bottom w:val="none" w:sz="0" w:space="0" w:color="auto"/>
        <w:right w:val="none" w:sz="0" w:space="0" w:color="auto"/>
      </w:divBdr>
    </w:div>
    <w:div w:id="1164469223">
      <w:bodyDiv w:val="1"/>
      <w:marLeft w:val="0"/>
      <w:marRight w:val="0"/>
      <w:marTop w:val="0"/>
      <w:marBottom w:val="0"/>
      <w:divBdr>
        <w:top w:val="none" w:sz="0" w:space="0" w:color="auto"/>
        <w:left w:val="none" w:sz="0" w:space="0" w:color="auto"/>
        <w:bottom w:val="none" w:sz="0" w:space="0" w:color="auto"/>
        <w:right w:val="none" w:sz="0" w:space="0" w:color="auto"/>
      </w:divBdr>
    </w:div>
    <w:div w:id="1165971859">
      <w:bodyDiv w:val="1"/>
      <w:marLeft w:val="0"/>
      <w:marRight w:val="0"/>
      <w:marTop w:val="0"/>
      <w:marBottom w:val="0"/>
      <w:divBdr>
        <w:top w:val="none" w:sz="0" w:space="0" w:color="auto"/>
        <w:left w:val="none" w:sz="0" w:space="0" w:color="auto"/>
        <w:bottom w:val="none" w:sz="0" w:space="0" w:color="auto"/>
        <w:right w:val="none" w:sz="0" w:space="0" w:color="auto"/>
      </w:divBdr>
    </w:div>
    <w:div w:id="1216352572">
      <w:bodyDiv w:val="1"/>
      <w:marLeft w:val="0"/>
      <w:marRight w:val="0"/>
      <w:marTop w:val="0"/>
      <w:marBottom w:val="0"/>
      <w:divBdr>
        <w:top w:val="none" w:sz="0" w:space="0" w:color="auto"/>
        <w:left w:val="none" w:sz="0" w:space="0" w:color="auto"/>
        <w:bottom w:val="none" w:sz="0" w:space="0" w:color="auto"/>
        <w:right w:val="none" w:sz="0" w:space="0" w:color="auto"/>
      </w:divBdr>
    </w:div>
    <w:div w:id="1221135674">
      <w:bodyDiv w:val="1"/>
      <w:marLeft w:val="0"/>
      <w:marRight w:val="0"/>
      <w:marTop w:val="0"/>
      <w:marBottom w:val="0"/>
      <w:divBdr>
        <w:top w:val="none" w:sz="0" w:space="0" w:color="auto"/>
        <w:left w:val="none" w:sz="0" w:space="0" w:color="auto"/>
        <w:bottom w:val="none" w:sz="0" w:space="0" w:color="auto"/>
        <w:right w:val="none" w:sz="0" w:space="0" w:color="auto"/>
      </w:divBdr>
    </w:div>
    <w:div w:id="1234968721">
      <w:bodyDiv w:val="1"/>
      <w:marLeft w:val="0"/>
      <w:marRight w:val="0"/>
      <w:marTop w:val="0"/>
      <w:marBottom w:val="0"/>
      <w:divBdr>
        <w:top w:val="none" w:sz="0" w:space="0" w:color="auto"/>
        <w:left w:val="none" w:sz="0" w:space="0" w:color="auto"/>
        <w:bottom w:val="none" w:sz="0" w:space="0" w:color="auto"/>
        <w:right w:val="none" w:sz="0" w:space="0" w:color="auto"/>
      </w:divBdr>
    </w:div>
    <w:div w:id="1236083882">
      <w:bodyDiv w:val="1"/>
      <w:marLeft w:val="0"/>
      <w:marRight w:val="0"/>
      <w:marTop w:val="0"/>
      <w:marBottom w:val="0"/>
      <w:divBdr>
        <w:top w:val="none" w:sz="0" w:space="0" w:color="auto"/>
        <w:left w:val="none" w:sz="0" w:space="0" w:color="auto"/>
        <w:bottom w:val="none" w:sz="0" w:space="0" w:color="auto"/>
        <w:right w:val="none" w:sz="0" w:space="0" w:color="auto"/>
      </w:divBdr>
    </w:div>
    <w:div w:id="1258096032">
      <w:bodyDiv w:val="1"/>
      <w:marLeft w:val="0"/>
      <w:marRight w:val="0"/>
      <w:marTop w:val="0"/>
      <w:marBottom w:val="0"/>
      <w:divBdr>
        <w:top w:val="none" w:sz="0" w:space="0" w:color="auto"/>
        <w:left w:val="none" w:sz="0" w:space="0" w:color="auto"/>
        <w:bottom w:val="none" w:sz="0" w:space="0" w:color="auto"/>
        <w:right w:val="none" w:sz="0" w:space="0" w:color="auto"/>
      </w:divBdr>
    </w:div>
    <w:div w:id="1287389502">
      <w:bodyDiv w:val="1"/>
      <w:marLeft w:val="0"/>
      <w:marRight w:val="0"/>
      <w:marTop w:val="0"/>
      <w:marBottom w:val="0"/>
      <w:divBdr>
        <w:top w:val="none" w:sz="0" w:space="0" w:color="auto"/>
        <w:left w:val="none" w:sz="0" w:space="0" w:color="auto"/>
        <w:bottom w:val="none" w:sz="0" w:space="0" w:color="auto"/>
        <w:right w:val="none" w:sz="0" w:space="0" w:color="auto"/>
      </w:divBdr>
    </w:div>
    <w:div w:id="1294825537">
      <w:bodyDiv w:val="1"/>
      <w:marLeft w:val="0"/>
      <w:marRight w:val="0"/>
      <w:marTop w:val="0"/>
      <w:marBottom w:val="0"/>
      <w:divBdr>
        <w:top w:val="none" w:sz="0" w:space="0" w:color="auto"/>
        <w:left w:val="none" w:sz="0" w:space="0" w:color="auto"/>
        <w:bottom w:val="none" w:sz="0" w:space="0" w:color="auto"/>
        <w:right w:val="none" w:sz="0" w:space="0" w:color="auto"/>
      </w:divBdr>
    </w:div>
    <w:div w:id="1314020339">
      <w:bodyDiv w:val="1"/>
      <w:marLeft w:val="0"/>
      <w:marRight w:val="0"/>
      <w:marTop w:val="0"/>
      <w:marBottom w:val="0"/>
      <w:divBdr>
        <w:top w:val="none" w:sz="0" w:space="0" w:color="auto"/>
        <w:left w:val="none" w:sz="0" w:space="0" w:color="auto"/>
        <w:bottom w:val="none" w:sz="0" w:space="0" w:color="auto"/>
        <w:right w:val="none" w:sz="0" w:space="0" w:color="auto"/>
      </w:divBdr>
    </w:div>
    <w:div w:id="1356536913">
      <w:bodyDiv w:val="1"/>
      <w:marLeft w:val="0"/>
      <w:marRight w:val="0"/>
      <w:marTop w:val="0"/>
      <w:marBottom w:val="0"/>
      <w:divBdr>
        <w:top w:val="none" w:sz="0" w:space="0" w:color="auto"/>
        <w:left w:val="none" w:sz="0" w:space="0" w:color="auto"/>
        <w:bottom w:val="none" w:sz="0" w:space="0" w:color="auto"/>
        <w:right w:val="none" w:sz="0" w:space="0" w:color="auto"/>
      </w:divBdr>
    </w:div>
    <w:div w:id="1391885518">
      <w:bodyDiv w:val="1"/>
      <w:marLeft w:val="0"/>
      <w:marRight w:val="0"/>
      <w:marTop w:val="0"/>
      <w:marBottom w:val="0"/>
      <w:divBdr>
        <w:top w:val="none" w:sz="0" w:space="0" w:color="auto"/>
        <w:left w:val="none" w:sz="0" w:space="0" w:color="auto"/>
        <w:bottom w:val="none" w:sz="0" w:space="0" w:color="auto"/>
        <w:right w:val="none" w:sz="0" w:space="0" w:color="auto"/>
      </w:divBdr>
    </w:div>
    <w:div w:id="1426150641">
      <w:bodyDiv w:val="1"/>
      <w:marLeft w:val="0"/>
      <w:marRight w:val="0"/>
      <w:marTop w:val="0"/>
      <w:marBottom w:val="0"/>
      <w:divBdr>
        <w:top w:val="none" w:sz="0" w:space="0" w:color="auto"/>
        <w:left w:val="none" w:sz="0" w:space="0" w:color="auto"/>
        <w:bottom w:val="none" w:sz="0" w:space="0" w:color="auto"/>
        <w:right w:val="none" w:sz="0" w:space="0" w:color="auto"/>
      </w:divBdr>
    </w:div>
    <w:div w:id="1456556884">
      <w:bodyDiv w:val="1"/>
      <w:marLeft w:val="0"/>
      <w:marRight w:val="0"/>
      <w:marTop w:val="0"/>
      <w:marBottom w:val="0"/>
      <w:divBdr>
        <w:top w:val="none" w:sz="0" w:space="0" w:color="auto"/>
        <w:left w:val="none" w:sz="0" w:space="0" w:color="auto"/>
        <w:bottom w:val="none" w:sz="0" w:space="0" w:color="auto"/>
        <w:right w:val="none" w:sz="0" w:space="0" w:color="auto"/>
      </w:divBdr>
    </w:div>
    <w:div w:id="1469518702">
      <w:bodyDiv w:val="1"/>
      <w:marLeft w:val="0"/>
      <w:marRight w:val="0"/>
      <w:marTop w:val="0"/>
      <w:marBottom w:val="0"/>
      <w:divBdr>
        <w:top w:val="none" w:sz="0" w:space="0" w:color="auto"/>
        <w:left w:val="none" w:sz="0" w:space="0" w:color="auto"/>
        <w:bottom w:val="none" w:sz="0" w:space="0" w:color="auto"/>
        <w:right w:val="none" w:sz="0" w:space="0" w:color="auto"/>
      </w:divBdr>
    </w:div>
    <w:div w:id="1488671344">
      <w:bodyDiv w:val="1"/>
      <w:marLeft w:val="0"/>
      <w:marRight w:val="0"/>
      <w:marTop w:val="0"/>
      <w:marBottom w:val="0"/>
      <w:divBdr>
        <w:top w:val="none" w:sz="0" w:space="0" w:color="auto"/>
        <w:left w:val="none" w:sz="0" w:space="0" w:color="auto"/>
        <w:bottom w:val="none" w:sz="0" w:space="0" w:color="auto"/>
        <w:right w:val="none" w:sz="0" w:space="0" w:color="auto"/>
      </w:divBdr>
    </w:div>
    <w:div w:id="1489788426">
      <w:bodyDiv w:val="1"/>
      <w:marLeft w:val="0"/>
      <w:marRight w:val="0"/>
      <w:marTop w:val="0"/>
      <w:marBottom w:val="0"/>
      <w:divBdr>
        <w:top w:val="none" w:sz="0" w:space="0" w:color="auto"/>
        <w:left w:val="none" w:sz="0" w:space="0" w:color="auto"/>
        <w:bottom w:val="none" w:sz="0" w:space="0" w:color="auto"/>
        <w:right w:val="none" w:sz="0" w:space="0" w:color="auto"/>
      </w:divBdr>
    </w:div>
    <w:div w:id="1493447418">
      <w:bodyDiv w:val="1"/>
      <w:marLeft w:val="0"/>
      <w:marRight w:val="0"/>
      <w:marTop w:val="0"/>
      <w:marBottom w:val="0"/>
      <w:divBdr>
        <w:top w:val="none" w:sz="0" w:space="0" w:color="auto"/>
        <w:left w:val="none" w:sz="0" w:space="0" w:color="auto"/>
        <w:bottom w:val="none" w:sz="0" w:space="0" w:color="auto"/>
        <w:right w:val="none" w:sz="0" w:space="0" w:color="auto"/>
      </w:divBdr>
    </w:div>
    <w:div w:id="1494758736">
      <w:bodyDiv w:val="1"/>
      <w:marLeft w:val="0"/>
      <w:marRight w:val="0"/>
      <w:marTop w:val="0"/>
      <w:marBottom w:val="0"/>
      <w:divBdr>
        <w:top w:val="none" w:sz="0" w:space="0" w:color="auto"/>
        <w:left w:val="none" w:sz="0" w:space="0" w:color="auto"/>
        <w:bottom w:val="none" w:sz="0" w:space="0" w:color="auto"/>
        <w:right w:val="none" w:sz="0" w:space="0" w:color="auto"/>
      </w:divBdr>
    </w:div>
    <w:div w:id="1515923341">
      <w:bodyDiv w:val="1"/>
      <w:marLeft w:val="0"/>
      <w:marRight w:val="0"/>
      <w:marTop w:val="0"/>
      <w:marBottom w:val="0"/>
      <w:divBdr>
        <w:top w:val="none" w:sz="0" w:space="0" w:color="auto"/>
        <w:left w:val="none" w:sz="0" w:space="0" w:color="auto"/>
        <w:bottom w:val="none" w:sz="0" w:space="0" w:color="auto"/>
        <w:right w:val="none" w:sz="0" w:space="0" w:color="auto"/>
      </w:divBdr>
    </w:div>
    <w:div w:id="1568347267">
      <w:bodyDiv w:val="1"/>
      <w:marLeft w:val="0"/>
      <w:marRight w:val="0"/>
      <w:marTop w:val="0"/>
      <w:marBottom w:val="0"/>
      <w:divBdr>
        <w:top w:val="none" w:sz="0" w:space="0" w:color="auto"/>
        <w:left w:val="none" w:sz="0" w:space="0" w:color="auto"/>
        <w:bottom w:val="none" w:sz="0" w:space="0" w:color="auto"/>
        <w:right w:val="none" w:sz="0" w:space="0" w:color="auto"/>
      </w:divBdr>
    </w:div>
    <w:div w:id="1615676636">
      <w:bodyDiv w:val="1"/>
      <w:marLeft w:val="0"/>
      <w:marRight w:val="0"/>
      <w:marTop w:val="0"/>
      <w:marBottom w:val="0"/>
      <w:divBdr>
        <w:top w:val="none" w:sz="0" w:space="0" w:color="auto"/>
        <w:left w:val="none" w:sz="0" w:space="0" w:color="auto"/>
        <w:bottom w:val="none" w:sz="0" w:space="0" w:color="auto"/>
        <w:right w:val="none" w:sz="0" w:space="0" w:color="auto"/>
      </w:divBdr>
    </w:div>
    <w:div w:id="1618952783">
      <w:bodyDiv w:val="1"/>
      <w:marLeft w:val="0"/>
      <w:marRight w:val="0"/>
      <w:marTop w:val="0"/>
      <w:marBottom w:val="0"/>
      <w:divBdr>
        <w:top w:val="none" w:sz="0" w:space="0" w:color="auto"/>
        <w:left w:val="none" w:sz="0" w:space="0" w:color="auto"/>
        <w:bottom w:val="none" w:sz="0" w:space="0" w:color="auto"/>
        <w:right w:val="none" w:sz="0" w:space="0" w:color="auto"/>
      </w:divBdr>
    </w:div>
    <w:div w:id="1626080791">
      <w:bodyDiv w:val="1"/>
      <w:marLeft w:val="0"/>
      <w:marRight w:val="0"/>
      <w:marTop w:val="0"/>
      <w:marBottom w:val="0"/>
      <w:divBdr>
        <w:top w:val="none" w:sz="0" w:space="0" w:color="auto"/>
        <w:left w:val="none" w:sz="0" w:space="0" w:color="auto"/>
        <w:bottom w:val="none" w:sz="0" w:space="0" w:color="auto"/>
        <w:right w:val="none" w:sz="0" w:space="0" w:color="auto"/>
      </w:divBdr>
    </w:div>
    <w:div w:id="1682047430">
      <w:bodyDiv w:val="1"/>
      <w:marLeft w:val="0"/>
      <w:marRight w:val="0"/>
      <w:marTop w:val="0"/>
      <w:marBottom w:val="0"/>
      <w:divBdr>
        <w:top w:val="none" w:sz="0" w:space="0" w:color="auto"/>
        <w:left w:val="none" w:sz="0" w:space="0" w:color="auto"/>
        <w:bottom w:val="none" w:sz="0" w:space="0" w:color="auto"/>
        <w:right w:val="none" w:sz="0" w:space="0" w:color="auto"/>
      </w:divBdr>
    </w:div>
    <w:div w:id="1759280081">
      <w:bodyDiv w:val="1"/>
      <w:marLeft w:val="0"/>
      <w:marRight w:val="0"/>
      <w:marTop w:val="0"/>
      <w:marBottom w:val="0"/>
      <w:divBdr>
        <w:top w:val="none" w:sz="0" w:space="0" w:color="auto"/>
        <w:left w:val="none" w:sz="0" w:space="0" w:color="auto"/>
        <w:bottom w:val="none" w:sz="0" w:space="0" w:color="auto"/>
        <w:right w:val="none" w:sz="0" w:space="0" w:color="auto"/>
      </w:divBdr>
    </w:div>
    <w:div w:id="1786118513">
      <w:bodyDiv w:val="1"/>
      <w:marLeft w:val="0"/>
      <w:marRight w:val="0"/>
      <w:marTop w:val="0"/>
      <w:marBottom w:val="0"/>
      <w:divBdr>
        <w:top w:val="none" w:sz="0" w:space="0" w:color="auto"/>
        <w:left w:val="none" w:sz="0" w:space="0" w:color="auto"/>
        <w:bottom w:val="none" w:sz="0" w:space="0" w:color="auto"/>
        <w:right w:val="none" w:sz="0" w:space="0" w:color="auto"/>
      </w:divBdr>
    </w:div>
    <w:div w:id="1811751224">
      <w:bodyDiv w:val="1"/>
      <w:marLeft w:val="0"/>
      <w:marRight w:val="0"/>
      <w:marTop w:val="0"/>
      <w:marBottom w:val="0"/>
      <w:divBdr>
        <w:top w:val="none" w:sz="0" w:space="0" w:color="auto"/>
        <w:left w:val="none" w:sz="0" w:space="0" w:color="auto"/>
        <w:bottom w:val="none" w:sz="0" w:space="0" w:color="auto"/>
        <w:right w:val="none" w:sz="0" w:space="0" w:color="auto"/>
      </w:divBdr>
    </w:div>
    <w:div w:id="1833598852">
      <w:bodyDiv w:val="1"/>
      <w:marLeft w:val="0"/>
      <w:marRight w:val="0"/>
      <w:marTop w:val="0"/>
      <w:marBottom w:val="0"/>
      <w:divBdr>
        <w:top w:val="none" w:sz="0" w:space="0" w:color="auto"/>
        <w:left w:val="none" w:sz="0" w:space="0" w:color="auto"/>
        <w:bottom w:val="none" w:sz="0" w:space="0" w:color="auto"/>
        <w:right w:val="none" w:sz="0" w:space="0" w:color="auto"/>
      </w:divBdr>
    </w:div>
    <w:div w:id="1839274464">
      <w:bodyDiv w:val="1"/>
      <w:marLeft w:val="0"/>
      <w:marRight w:val="0"/>
      <w:marTop w:val="0"/>
      <w:marBottom w:val="0"/>
      <w:divBdr>
        <w:top w:val="none" w:sz="0" w:space="0" w:color="auto"/>
        <w:left w:val="none" w:sz="0" w:space="0" w:color="auto"/>
        <w:bottom w:val="none" w:sz="0" w:space="0" w:color="auto"/>
        <w:right w:val="none" w:sz="0" w:space="0" w:color="auto"/>
      </w:divBdr>
    </w:div>
    <w:div w:id="1842500185">
      <w:bodyDiv w:val="1"/>
      <w:marLeft w:val="0"/>
      <w:marRight w:val="0"/>
      <w:marTop w:val="0"/>
      <w:marBottom w:val="0"/>
      <w:divBdr>
        <w:top w:val="none" w:sz="0" w:space="0" w:color="auto"/>
        <w:left w:val="none" w:sz="0" w:space="0" w:color="auto"/>
        <w:bottom w:val="none" w:sz="0" w:space="0" w:color="auto"/>
        <w:right w:val="none" w:sz="0" w:space="0" w:color="auto"/>
      </w:divBdr>
    </w:div>
    <w:div w:id="1873683139">
      <w:bodyDiv w:val="1"/>
      <w:marLeft w:val="0"/>
      <w:marRight w:val="0"/>
      <w:marTop w:val="0"/>
      <w:marBottom w:val="0"/>
      <w:divBdr>
        <w:top w:val="none" w:sz="0" w:space="0" w:color="auto"/>
        <w:left w:val="none" w:sz="0" w:space="0" w:color="auto"/>
        <w:bottom w:val="none" w:sz="0" w:space="0" w:color="auto"/>
        <w:right w:val="none" w:sz="0" w:space="0" w:color="auto"/>
      </w:divBdr>
    </w:div>
    <w:div w:id="1879317289">
      <w:bodyDiv w:val="1"/>
      <w:marLeft w:val="0"/>
      <w:marRight w:val="0"/>
      <w:marTop w:val="0"/>
      <w:marBottom w:val="0"/>
      <w:divBdr>
        <w:top w:val="none" w:sz="0" w:space="0" w:color="auto"/>
        <w:left w:val="none" w:sz="0" w:space="0" w:color="auto"/>
        <w:bottom w:val="none" w:sz="0" w:space="0" w:color="auto"/>
        <w:right w:val="none" w:sz="0" w:space="0" w:color="auto"/>
      </w:divBdr>
    </w:div>
    <w:div w:id="1879849676">
      <w:bodyDiv w:val="1"/>
      <w:marLeft w:val="0"/>
      <w:marRight w:val="0"/>
      <w:marTop w:val="0"/>
      <w:marBottom w:val="0"/>
      <w:divBdr>
        <w:top w:val="none" w:sz="0" w:space="0" w:color="auto"/>
        <w:left w:val="none" w:sz="0" w:space="0" w:color="auto"/>
        <w:bottom w:val="none" w:sz="0" w:space="0" w:color="auto"/>
        <w:right w:val="none" w:sz="0" w:space="0" w:color="auto"/>
      </w:divBdr>
    </w:div>
    <w:div w:id="1884444481">
      <w:bodyDiv w:val="1"/>
      <w:marLeft w:val="0"/>
      <w:marRight w:val="0"/>
      <w:marTop w:val="0"/>
      <w:marBottom w:val="0"/>
      <w:divBdr>
        <w:top w:val="none" w:sz="0" w:space="0" w:color="auto"/>
        <w:left w:val="none" w:sz="0" w:space="0" w:color="auto"/>
        <w:bottom w:val="none" w:sz="0" w:space="0" w:color="auto"/>
        <w:right w:val="none" w:sz="0" w:space="0" w:color="auto"/>
      </w:divBdr>
    </w:div>
    <w:div w:id="1894383797">
      <w:bodyDiv w:val="1"/>
      <w:marLeft w:val="0"/>
      <w:marRight w:val="0"/>
      <w:marTop w:val="0"/>
      <w:marBottom w:val="0"/>
      <w:divBdr>
        <w:top w:val="none" w:sz="0" w:space="0" w:color="auto"/>
        <w:left w:val="none" w:sz="0" w:space="0" w:color="auto"/>
        <w:bottom w:val="none" w:sz="0" w:space="0" w:color="auto"/>
        <w:right w:val="none" w:sz="0" w:space="0" w:color="auto"/>
      </w:divBdr>
    </w:div>
    <w:div w:id="1901474896">
      <w:bodyDiv w:val="1"/>
      <w:marLeft w:val="0"/>
      <w:marRight w:val="0"/>
      <w:marTop w:val="0"/>
      <w:marBottom w:val="0"/>
      <w:divBdr>
        <w:top w:val="none" w:sz="0" w:space="0" w:color="auto"/>
        <w:left w:val="none" w:sz="0" w:space="0" w:color="auto"/>
        <w:bottom w:val="none" w:sz="0" w:space="0" w:color="auto"/>
        <w:right w:val="none" w:sz="0" w:space="0" w:color="auto"/>
      </w:divBdr>
    </w:div>
    <w:div w:id="1929577205">
      <w:bodyDiv w:val="1"/>
      <w:marLeft w:val="0"/>
      <w:marRight w:val="0"/>
      <w:marTop w:val="0"/>
      <w:marBottom w:val="0"/>
      <w:divBdr>
        <w:top w:val="none" w:sz="0" w:space="0" w:color="auto"/>
        <w:left w:val="none" w:sz="0" w:space="0" w:color="auto"/>
        <w:bottom w:val="none" w:sz="0" w:space="0" w:color="auto"/>
        <w:right w:val="none" w:sz="0" w:space="0" w:color="auto"/>
      </w:divBdr>
    </w:div>
    <w:div w:id="1935043287">
      <w:bodyDiv w:val="1"/>
      <w:marLeft w:val="0"/>
      <w:marRight w:val="0"/>
      <w:marTop w:val="0"/>
      <w:marBottom w:val="0"/>
      <w:divBdr>
        <w:top w:val="none" w:sz="0" w:space="0" w:color="auto"/>
        <w:left w:val="none" w:sz="0" w:space="0" w:color="auto"/>
        <w:bottom w:val="none" w:sz="0" w:space="0" w:color="auto"/>
        <w:right w:val="none" w:sz="0" w:space="0" w:color="auto"/>
      </w:divBdr>
    </w:div>
    <w:div w:id="1945767087">
      <w:bodyDiv w:val="1"/>
      <w:marLeft w:val="0"/>
      <w:marRight w:val="0"/>
      <w:marTop w:val="0"/>
      <w:marBottom w:val="0"/>
      <w:divBdr>
        <w:top w:val="none" w:sz="0" w:space="0" w:color="auto"/>
        <w:left w:val="none" w:sz="0" w:space="0" w:color="auto"/>
        <w:bottom w:val="none" w:sz="0" w:space="0" w:color="auto"/>
        <w:right w:val="none" w:sz="0" w:space="0" w:color="auto"/>
      </w:divBdr>
    </w:div>
    <w:div w:id="1958678645">
      <w:bodyDiv w:val="1"/>
      <w:marLeft w:val="0"/>
      <w:marRight w:val="0"/>
      <w:marTop w:val="0"/>
      <w:marBottom w:val="0"/>
      <w:divBdr>
        <w:top w:val="none" w:sz="0" w:space="0" w:color="auto"/>
        <w:left w:val="none" w:sz="0" w:space="0" w:color="auto"/>
        <w:bottom w:val="none" w:sz="0" w:space="0" w:color="auto"/>
        <w:right w:val="none" w:sz="0" w:space="0" w:color="auto"/>
      </w:divBdr>
    </w:div>
    <w:div w:id="1973900678">
      <w:bodyDiv w:val="1"/>
      <w:marLeft w:val="0"/>
      <w:marRight w:val="0"/>
      <w:marTop w:val="0"/>
      <w:marBottom w:val="0"/>
      <w:divBdr>
        <w:top w:val="none" w:sz="0" w:space="0" w:color="auto"/>
        <w:left w:val="none" w:sz="0" w:space="0" w:color="auto"/>
        <w:bottom w:val="none" w:sz="0" w:space="0" w:color="auto"/>
        <w:right w:val="none" w:sz="0" w:space="0" w:color="auto"/>
      </w:divBdr>
    </w:div>
    <w:div w:id="2001420330">
      <w:bodyDiv w:val="1"/>
      <w:marLeft w:val="0"/>
      <w:marRight w:val="0"/>
      <w:marTop w:val="0"/>
      <w:marBottom w:val="0"/>
      <w:divBdr>
        <w:top w:val="none" w:sz="0" w:space="0" w:color="auto"/>
        <w:left w:val="none" w:sz="0" w:space="0" w:color="auto"/>
        <w:bottom w:val="none" w:sz="0" w:space="0" w:color="auto"/>
        <w:right w:val="none" w:sz="0" w:space="0" w:color="auto"/>
      </w:divBdr>
    </w:div>
    <w:div w:id="2038774277">
      <w:bodyDiv w:val="1"/>
      <w:marLeft w:val="0"/>
      <w:marRight w:val="0"/>
      <w:marTop w:val="0"/>
      <w:marBottom w:val="0"/>
      <w:divBdr>
        <w:top w:val="none" w:sz="0" w:space="0" w:color="auto"/>
        <w:left w:val="none" w:sz="0" w:space="0" w:color="auto"/>
        <w:bottom w:val="none" w:sz="0" w:space="0" w:color="auto"/>
        <w:right w:val="none" w:sz="0" w:space="0" w:color="auto"/>
      </w:divBdr>
    </w:div>
    <w:div w:id="2046560661">
      <w:bodyDiv w:val="1"/>
      <w:marLeft w:val="0"/>
      <w:marRight w:val="0"/>
      <w:marTop w:val="0"/>
      <w:marBottom w:val="0"/>
      <w:divBdr>
        <w:top w:val="none" w:sz="0" w:space="0" w:color="auto"/>
        <w:left w:val="none" w:sz="0" w:space="0" w:color="auto"/>
        <w:bottom w:val="none" w:sz="0" w:space="0" w:color="auto"/>
        <w:right w:val="none" w:sz="0" w:space="0" w:color="auto"/>
      </w:divBdr>
    </w:div>
    <w:div w:id="2061050040">
      <w:bodyDiv w:val="1"/>
      <w:marLeft w:val="0"/>
      <w:marRight w:val="0"/>
      <w:marTop w:val="0"/>
      <w:marBottom w:val="0"/>
      <w:divBdr>
        <w:top w:val="none" w:sz="0" w:space="0" w:color="auto"/>
        <w:left w:val="none" w:sz="0" w:space="0" w:color="auto"/>
        <w:bottom w:val="none" w:sz="0" w:space="0" w:color="auto"/>
        <w:right w:val="none" w:sz="0" w:space="0" w:color="auto"/>
      </w:divBdr>
    </w:div>
    <w:div w:id="2077623629">
      <w:bodyDiv w:val="1"/>
      <w:marLeft w:val="0"/>
      <w:marRight w:val="0"/>
      <w:marTop w:val="0"/>
      <w:marBottom w:val="0"/>
      <w:divBdr>
        <w:top w:val="none" w:sz="0" w:space="0" w:color="auto"/>
        <w:left w:val="none" w:sz="0" w:space="0" w:color="auto"/>
        <w:bottom w:val="none" w:sz="0" w:space="0" w:color="auto"/>
        <w:right w:val="none" w:sz="0" w:space="0" w:color="auto"/>
      </w:divBdr>
    </w:div>
    <w:div w:id="213818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u.wikipedia.org/wiki/%D0%A3%D0%B7%D0%BB%D0%BE%D0%B2%D0%B0%D1%8F_%D0%B6%D0%B5%D0%BB%D0%B5%D0%B7%D0%BD%D0%BE%D0%B4%D0%BE%D1%80%D0%BE%D0%B6%D0%BD%D0%B0%D1%8F_%D1%81%D1%82%D0%B0%D0%BD%D1%86%D0%B8%D1%8F" TargetMode="External"/><Relationship Id="rId18" Type="http://schemas.openxmlformats.org/officeDocument/2006/relationships/hyperlink" Target="https://ru.wikipedia.org/wiki/%D0%A7%D0%B5%D0%BB%D1%8F%D0%B1%D0%B8%D0%BD%D1%81%D0%BA" TargetMode="External"/><Relationship Id="rId26" Type="http://schemas.openxmlformats.org/officeDocument/2006/relationships/header" Target="header5.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eader" Target="header9.xml"/><Relationship Id="rId42" Type="http://schemas.openxmlformats.org/officeDocument/2006/relationships/header" Target="header13.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wikipedia.org/wiki/%D0%95%D0%BC%D0%B0%D0%BD%D0%B6%D0%B5%D0%BB%D0%B8%D0%BD%D1%81%D0%BA_(%D1%81%D1%82%D0%B0%D0%BD%D1%86%D0%B8%D1%8F)" TargetMode="External"/><Relationship Id="rId17" Type="http://schemas.openxmlformats.org/officeDocument/2006/relationships/hyperlink" Target="https://ru.wikipedia.org/wiki/%D0%A7%D0%B5%D0%BB%D1%8F%D0%B1%D0%B8%D0%BD%D1%81%D0%BA%D0%B0%D1%8F_%D0%BE%D0%B1%D0%BB%D0%B0%D1%81%D1%82%D1%8C" TargetMode="Externa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eader" Target="header11.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A1%D0%BE%D1%81%D0%BD%D0%BE%D0%B2%D1%81%D0%BA%D0%B8%D0%B9_%D1%80%D0%B0%D0%B9%D0%BE%D0%BD_%D0%A7%D0%B5%D0%BB%D1%8F%D0%B1%D0%B8%D0%BD%D1%81%D0%BA%D0%BE%D0%B9_%D0%BE%D0%B1%D0%BB%D0%B0%D1%81%D1%82%D0%B8" TargetMode="External"/><Relationship Id="rId20" Type="http://schemas.openxmlformats.org/officeDocument/2006/relationships/header" Target="header2.xml"/><Relationship Id="rId29" Type="http://schemas.openxmlformats.org/officeDocument/2006/relationships/footer" Target="footer7.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2%D1%80%D0%B0%D0%BD%D1%81%D1%81%D0%B8%D0%B1" TargetMode="Externa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footer" Target="footer11.xml"/><Relationship Id="rId40" Type="http://schemas.openxmlformats.org/officeDocument/2006/relationships/header" Target="header12.xml"/><Relationship Id="rId45"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yperlink" Target="https://ru.wikipedia.org/wiki/%D0%9F%D0%BE%D0%BB%D0%B5%D1%82%D0%B0%D0%B5%D0%B2%D0%BE_(%D0%A7%D0%B5%D0%BB%D1%8F%D0%B1%D0%B8%D0%BD%D1%81%D0%BA%D0%B0%D1%8F_%D0%BE%D0%B1%D0%BB%D0%B0%D1%81%D1%82%D1%8C)" TargetMode="External"/><Relationship Id="rId23" Type="http://schemas.openxmlformats.org/officeDocument/2006/relationships/footer" Target="footer4.xml"/><Relationship Id="rId28" Type="http://schemas.openxmlformats.org/officeDocument/2006/relationships/header" Target="header6.xml"/><Relationship Id="rId36" Type="http://schemas.openxmlformats.org/officeDocument/2006/relationships/header" Target="header10.xml"/><Relationship Id="rId10" Type="http://schemas.openxmlformats.org/officeDocument/2006/relationships/footer" Target="footer2.xml"/><Relationship Id="rId19" Type="http://schemas.openxmlformats.org/officeDocument/2006/relationships/hyperlink" Target="https://ru.wikipedia.org/wiki/%D0%95%D0%BC%D0%B0%D0%BD%D0%B6%D0%B5%D0%BB%D0%B8%D0%BD%D1%81%D0%BA_(%D1%81%D1%82%D0%B0%D0%BD%D1%86%D0%B8%D1%8F)" TargetMode="External"/><Relationship Id="rId31" Type="http://schemas.openxmlformats.org/officeDocument/2006/relationships/footer" Target="footer8.xml"/><Relationship Id="rId44"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u.wikipedia.org/wiki/%D0%A2%D1%80%D0%B0%D0%BD%D1%81%D1%81%D0%B8%D0%B1" TargetMode="External"/><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header" Target="header7.xml"/><Relationship Id="rId35" Type="http://schemas.openxmlformats.org/officeDocument/2006/relationships/footer" Target="footer10.xml"/><Relationship Id="rId43" Type="http://schemas.openxmlformats.org/officeDocument/2006/relationships/footer" Target="foot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0F747C-BD8B-4A6A-A992-AE85B012B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40301</Words>
  <Characters>229718</Characters>
  <Application>Microsoft Office Word</Application>
  <DocSecurity>0</DocSecurity>
  <Lines>1914</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Юсупова</dc:creator>
  <cp:keywords/>
  <dc:description/>
  <cp:lastModifiedBy>Денис Витальевич</cp:lastModifiedBy>
  <cp:revision>5</cp:revision>
  <cp:lastPrinted>2017-08-29T08:35:00Z</cp:lastPrinted>
  <dcterms:created xsi:type="dcterms:W3CDTF">2017-08-29T08:35:00Z</dcterms:created>
  <dcterms:modified xsi:type="dcterms:W3CDTF">2017-08-30T11:46:00Z</dcterms:modified>
</cp:coreProperties>
</file>